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03" w:rsidRPr="0050088F" w:rsidRDefault="00964103" w:rsidP="0096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88F">
        <w:rPr>
          <w:rFonts w:ascii="Times New Roman" w:eastAsia="Times New Roman" w:hAnsi="Times New Roman" w:cs="Times New Roman"/>
          <w:b/>
          <w:sz w:val="28"/>
          <w:szCs w:val="28"/>
          <w:lang w:val="bs-Latn-BA"/>
        </w:rPr>
        <w:t xml:space="preserve">Poziv za učešće civilnog društva u </w:t>
      </w:r>
      <w:r w:rsidR="0050088F">
        <w:rPr>
          <w:rFonts w:ascii="Times New Roman" w:eastAsia="Times New Roman" w:hAnsi="Times New Roman" w:cs="Times New Roman"/>
          <w:b/>
          <w:sz w:val="28"/>
          <w:szCs w:val="28"/>
          <w:lang w:val="bs-Latn-BA"/>
        </w:rPr>
        <w:t>Kosovskom Koordinativnom Mehanizmu</w:t>
      </w:r>
      <w:r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>.</w:t>
      </w:r>
    </w:p>
    <w:p w:rsidR="00964103" w:rsidRPr="00964103" w:rsidRDefault="00964103" w:rsidP="0096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bs-Latn-BA"/>
        </w:rPr>
      </w:pPr>
    </w:p>
    <w:p w:rsidR="00964103" w:rsidRPr="0050088F" w:rsidRDefault="0050088F" w:rsidP="0096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>
        <w:rPr>
          <w:rFonts w:ascii="Times New Roman" w:eastAsia="Times New Roman" w:hAnsi="Times New Roman" w:cs="Times New Roman"/>
          <w:sz w:val="20"/>
          <w:szCs w:val="20"/>
          <w:lang w:val="bs-Latn-BA"/>
        </w:rPr>
        <w:t>Kosovski Koordinativni Mehanizam</w:t>
      </w:r>
      <w:r w:rsidR="00964103"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="000B59BE"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bs-Latn-BA"/>
        </w:rPr>
        <w:t>KKM</w:t>
      </w:r>
      <w:r w:rsidR="00964103"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>) je deo strategije Globalnog fonda na Kosovu</w:t>
      </w:r>
      <w:r w:rsidR="001A22CF"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koji</w:t>
      </w:r>
      <w:r w:rsidR="00964103"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predstavlja  zainteresirane partnere uključenih u borbu protiv HIV / AIDS-a i tuberkuloze u zemlji. </w:t>
      </w:r>
      <w:r>
        <w:rPr>
          <w:rFonts w:ascii="Times New Roman" w:eastAsia="Times New Roman" w:hAnsi="Times New Roman" w:cs="Times New Roman"/>
          <w:sz w:val="20"/>
          <w:szCs w:val="20"/>
          <w:lang w:val="bs-Latn-BA"/>
        </w:rPr>
        <w:t>KKM</w:t>
      </w:r>
      <w:r w:rsidR="00AE4969"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je organizovan</w:t>
      </w:r>
      <w:r w:rsidR="00964103"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i funkcioniše u skladu sa </w:t>
      </w:r>
      <w:r>
        <w:rPr>
          <w:rFonts w:ascii="Times New Roman" w:eastAsia="Times New Roman" w:hAnsi="Times New Roman" w:cs="Times New Roman"/>
          <w:sz w:val="20"/>
          <w:szCs w:val="20"/>
          <w:lang w:val="bs-Latn-BA"/>
        </w:rPr>
        <w:t>smjernicama Globalnog fonda. KKM</w:t>
      </w:r>
      <w:r w:rsidR="00964103"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="000B59BE"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>kao nacionalna grupa funkcioniše</w:t>
      </w:r>
      <w:r w:rsidR="00964103"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na osnovu konsenzusa koji ima za cilj da promoviše transparentnost, sprovođenje i nadzor projekata koje finansira Globalni fond.</w:t>
      </w:r>
    </w:p>
    <w:p w:rsidR="0050088F" w:rsidRDefault="0050088F" w:rsidP="0096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:rsidR="00640B13" w:rsidRDefault="0050088F" w:rsidP="00640B13">
      <w:pPr>
        <w:pStyle w:val="HTMLPreformatted"/>
        <w:shd w:val="clear" w:color="auto" w:fill="FFFFFF"/>
        <w:rPr>
          <w:rFonts w:ascii="inherit" w:hAnsi="inherit"/>
        </w:rPr>
      </w:pPr>
      <w:r>
        <w:rPr>
          <w:rFonts w:ascii="Times New Roman" w:hAnsi="Times New Roman" w:cs="Times New Roman"/>
          <w:lang w:val="bs-Latn-BA"/>
        </w:rPr>
        <w:t>KKM</w:t>
      </w:r>
      <w:r w:rsidR="00640B13">
        <w:rPr>
          <w:rFonts w:ascii="Times New Roman" w:hAnsi="Times New Roman" w:cs="Times New Roman"/>
          <w:lang w:val="bs-Latn-BA"/>
        </w:rPr>
        <w:t xml:space="preserve"> </w:t>
      </w:r>
      <w:r w:rsidR="00640B13">
        <w:rPr>
          <w:rFonts w:ascii="inherit" w:hAnsi="inherit"/>
        </w:rPr>
        <w:t xml:space="preserve">se </w:t>
      </w:r>
      <w:proofErr w:type="spellStart"/>
      <w:r w:rsidR="00640B13">
        <w:rPr>
          <w:rFonts w:ascii="inherit" w:hAnsi="inherit"/>
        </w:rPr>
        <w:t>sastoji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od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predstavnika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javnog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i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privatnog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sektora</w:t>
      </w:r>
      <w:proofErr w:type="spellEnd"/>
      <w:r w:rsidR="00640B13">
        <w:rPr>
          <w:rFonts w:ascii="inherit" w:hAnsi="inherit"/>
        </w:rPr>
        <w:t xml:space="preserve"> , </w:t>
      </w:r>
      <w:proofErr w:type="spellStart"/>
      <w:r w:rsidR="00640B13">
        <w:rPr>
          <w:rFonts w:ascii="inherit" w:hAnsi="inherit"/>
        </w:rPr>
        <w:t>koji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obuhvata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vlade</w:t>
      </w:r>
      <w:proofErr w:type="spellEnd"/>
      <w:r w:rsidR="00640B13">
        <w:rPr>
          <w:rFonts w:ascii="inherit" w:hAnsi="inherit"/>
        </w:rPr>
        <w:t xml:space="preserve"> , </w:t>
      </w:r>
      <w:proofErr w:type="spellStart"/>
      <w:r w:rsidR="00640B13">
        <w:rPr>
          <w:rFonts w:ascii="inherit" w:hAnsi="inherit"/>
        </w:rPr>
        <w:t>multilateralne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ili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bilateralne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agencije</w:t>
      </w:r>
      <w:proofErr w:type="spellEnd"/>
      <w:r w:rsidR="00640B13">
        <w:rPr>
          <w:rFonts w:ascii="inherit" w:hAnsi="inherit"/>
        </w:rPr>
        <w:t xml:space="preserve"> , </w:t>
      </w:r>
      <w:proofErr w:type="spellStart"/>
      <w:r w:rsidR="00640B13">
        <w:rPr>
          <w:rFonts w:ascii="inherit" w:hAnsi="inherit"/>
        </w:rPr>
        <w:t>nevladine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organizacije</w:t>
      </w:r>
      <w:proofErr w:type="spellEnd"/>
      <w:r w:rsidR="00640B13">
        <w:rPr>
          <w:rFonts w:ascii="inherit" w:hAnsi="inherit"/>
        </w:rPr>
        <w:t xml:space="preserve">, </w:t>
      </w:r>
      <w:proofErr w:type="spellStart"/>
      <w:r w:rsidR="00640B13">
        <w:rPr>
          <w:rFonts w:ascii="inherit" w:hAnsi="inherit"/>
        </w:rPr>
        <w:t>akademske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institucije</w:t>
      </w:r>
      <w:proofErr w:type="spellEnd"/>
      <w:r w:rsidR="00640B13">
        <w:rPr>
          <w:rFonts w:ascii="inherit" w:hAnsi="inherit"/>
        </w:rPr>
        <w:t xml:space="preserve">, </w:t>
      </w:r>
      <w:proofErr w:type="spellStart"/>
      <w:r w:rsidR="00640B13">
        <w:rPr>
          <w:rFonts w:ascii="inherit" w:hAnsi="inherit"/>
        </w:rPr>
        <w:t>privatne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firme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i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ljudi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koji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žive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sa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ovom</w:t>
      </w:r>
      <w:proofErr w:type="spellEnd"/>
      <w:r w:rsidR="00640B13">
        <w:rPr>
          <w:rFonts w:ascii="inherit" w:hAnsi="inherit"/>
        </w:rPr>
        <w:t xml:space="preserve"> </w:t>
      </w:r>
      <w:proofErr w:type="spellStart"/>
      <w:r w:rsidR="00640B13">
        <w:rPr>
          <w:rFonts w:ascii="inherit" w:hAnsi="inherit"/>
        </w:rPr>
        <w:t>bolešću</w:t>
      </w:r>
      <w:proofErr w:type="spellEnd"/>
      <w:r w:rsidR="00640B13">
        <w:rPr>
          <w:rFonts w:ascii="inherit" w:hAnsi="inherit"/>
        </w:rPr>
        <w:t xml:space="preserve"> </w:t>
      </w:r>
    </w:p>
    <w:p w:rsidR="00964103" w:rsidRDefault="00964103" w:rsidP="0096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:rsidR="00640B13" w:rsidRDefault="00640B13" w:rsidP="00640B13">
      <w:pPr>
        <w:pStyle w:val="HTMLPreformatted"/>
        <w:shd w:val="clear" w:color="auto" w:fill="FFFFFF"/>
        <w:rPr>
          <w:rFonts w:ascii="inherit" w:hAnsi="inherit"/>
        </w:rPr>
      </w:pPr>
      <w:proofErr w:type="spellStart"/>
      <w:r>
        <w:rPr>
          <w:rFonts w:ascii="inherit" w:hAnsi="inherit"/>
        </w:rPr>
        <w:t>Početkom</w:t>
      </w:r>
      <w:proofErr w:type="spellEnd"/>
      <w:r>
        <w:rPr>
          <w:rFonts w:ascii="inherit" w:hAnsi="inherit"/>
        </w:rPr>
        <w:t xml:space="preserve"> 2016. </w:t>
      </w:r>
      <w:proofErr w:type="spellStart"/>
      <w:proofErr w:type="gramStart"/>
      <w:r>
        <w:rPr>
          <w:rFonts w:ascii="inherit" w:hAnsi="inherit"/>
        </w:rPr>
        <w:t>godine</w:t>
      </w:r>
      <w:proofErr w:type="spellEnd"/>
      <w:r>
        <w:rPr>
          <w:rFonts w:ascii="inherit" w:hAnsi="inherit"/>
        </w:rPr>
        <w:t xml:space="preserve"> ,</w:t>
      </w:r>
      <w:proofErr w:type="gramEnd"/>
      <w:r>
        <w:rPr>
          <w:rFonts w:ascii="inherit" w:hAnsi="inherit"/>
        </w:rPr>
        <w:t xml:space="preserve"> KKM je </w:t>
      </w:r>
      <w:proofErr w:type="spellStart"/>
      <w:r>
        <w:rPr>
          <w:rFonts w:ascii="inherit" w:hAnsi="inherit"/>
        </w:rPr>
        <w:t>pokrenuo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proces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refromimit</w:t>
      </w:r>
      <w:proofErr w:type="spellEnd"/>
      <w:r>
        <w:rPr>
          <w:rFonts w:ascii="inherit" w:hAnsi="inherit"/>
        </w:rPr>
        <w:t xml:space="preserve"> da </w:t>
      </w:r>
      <w:proofErr w:type="spellStart"/>
      <w:r>
        <w:rPr>
          <w:rFonts w:ascii="inherit" w:hAnsi="inherit"/>
        </w:rPr>
        <w:t>ažurira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svoje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članstvo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operativna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pitanja</w:t>
      </w:r>
      <w:proofErr w:type="spellEnd"/>
      <w:r>
        <w:rPr>
          <w:rFonts w:ascii="inherit" w:hAnsi="inherit"/>
        </w:rPr>
        <w:t xml:space="preserve"> u </w:t>
      </w:r>
      <w:proofErr w:type="spellStart"/>
      <w:r>
        <w:rPr>
          <w:rFonts w:ascii="inherit" w:hAnsi="inherit"/>
        </w:rPr>
        <w:t>pripremi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dostavi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predloge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za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grantove</w:t>
      </w:r>
      <w:proofErr w:type="spellEnd"/>
      <w:r>
        <w:rPr>
          <w:rFonts w:ascii="inherit" w:hAnsi="inherit"/>
        </w:rPr>
        <w:t xml:space="preserve"> , </w:t>
      </w:r>
      <w:proofErr w:type="spellStart"/>
      <w:r>
        <w:rPr>
          <w:rFonts w:ascii="inherit" w:hAnsi="inherit"/>
        </w:rPr>
        <w:t>nadgleda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koordinira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sprovođenje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procesa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donacije</w:t>
      </w:r>
      <w:proofErr w:type="spellEnd"/>
      <w:r>
        <w:rPr>
          <w:rFonts w:ascii="inherit" w:hAnsi="inherit"/>
        </w:rPr>
        <w:t xml:space="preserve"> . </w:t>
      </w:r>
      <w:proofErr w:type="spellStart"/>
      <w:r>
        <w:rPr>
          <w:rFonts w:ascii="inherit" w:hAnsi="inherit"/>
        </w:rPr>
        <w:t>Ovo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restruktuiranje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uključuje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trenutni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sastav</w:t>
      </w:r>
      <w:proofErr w:type="spellEnd"/>
      <w:r>
        <w:rPr>
          <w:rFonts w:ascii="inherit" w:hAnsi="inherit"/>
        </w:rPr>
        <w:t xml:space="preserve"> </w:t>
      </w:r>
      <w:proofErr w:type="gramStart"/>
      <w:r>
        <w:rPr>
          <w:rFonts w:ascii="inherit" w:hAnsi="inherit"/>
        </w:rPr>
        <w:t>KKM .</w:t>
      </w:r>
      <w:proofErr w:type="gram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Prema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novom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linije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će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imati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ukupno</w:t>
      </w:r>
      <w:proofErr w:type="spellEnd"/>
      <w:r>
        <w:rPr>
          <w:rFonts w:ascii="inherit" w:hAnsi="inherit"/>
        </w:rPr>
        <w:t xml:space="preserve"> 15 </w:t>
      </w:r>
      <w:proofErr w:type="spellStart"/>
      <w:r>
        <w:rPr>
          <w:rFonts w:ascii="inherit" w:hAnsi="inherit"/>
        </w:rPr>
        <w:t>redovnih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zamenici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članova</w:t>
      </w:r>
      <w:proofErr w:type="spellEnd"/>
      <w:r>
        <w:rPr>
          <w:rFonts w:ascii="inherit" w:hAnsi="inherit"/>
        </w:rPr>
        <w:t xml:space="preserve"> , </w:t>
      </w:r>
      <w:proofErr w:type="spellStart"/>
      <w:r>
        <w:rPr>
          <w:rFonts w:ascii="inherit" w:hAnsi="inherit"/>
        </w:rPr>
        <w:t>sa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sedam</w:t>
      </w:r>
      <w:proofErr w:type="spellEnd"/>
      <w:r>
        <w:rPr>
          <w:rFonts w:ascii="inherit" w:hAnsi="inherit"/>
        </w:rPr>
        <w:t xml:space="preserve"> ( 7 ) </w:t>
      </w:r>
      <w:proofErr w:type="spellStart"/>
      <w:r>
        <w:rPr>
          <w:rFonts w:ascii="inherit" w:hAnsi="inherit"/>
        </w:rPr>
        <w:t>predstavnika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civilnog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društva</w:t>
      </w:r>
      <w:proofErr w:type="spellEnd"/>
      <w:r>
        <w:rPr>
          <w:rFonts w:ascii="inherit" w:hAnsi="inherit"/>
        </w:rPr>
        <w:t xml:space="preserve"> , 7 ( </w:t>
      </w:r>
      <w:proofErr w:type="spellStart"/>
      <w:r>
        <w:rPr>
          <w:rFonts w:ascii="inherit" w:hAnsi="inherit"/>
        </w:rPr>
        <w:t>sedam</w:t>
      </w:r>
      <w:proofErr w:type="spellEnd"/>
      <w:r>
        <w:rPr>
          <w:rFonts w:ascii="inherit" w:hAnsi="inherit"/>
        </w:rPr>
        <w:t xml:space="preserve">) </w:t>
      </w:r>
      <w:proofErr w:type="spellStart"/>
      <w:r>
        <w:rPr>
          <w:rFonts w:ascii="inherit" w:hAnsi="inherit"/>
        </w:rPr>
        <w:t>iz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vlade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jedan</w:t>
      </w:r>
      <w:proofErr w:type="spellEnd"/>
      <w:r>
        <w:rPr>
          <w:rFonts w:ascii="inherit" w:hAnsi="inherit"/>
        </w:rPr>
        <w:t xml:space="preserve"> ( 1 ) </w:t>
      </w:r>
      <w:proofErr w:type="spellStart"/>
      <w:r>
        <w:rPr>
          <w:rFonts w:ascii="inherit" w:hAnsi="inherit"/>
        </w:rPr>
        <w:t>iz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multilateralnih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bilateralnih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organizacija</w:t>
      </w:r>
      <w:proofErr w:type="spellEnd"/>
      <w:r>
        <w:rPr>
          <w:rFonts w:ascii="inherit" w:hAnsi="inherit"/>
        </w:rPr>
        <w:t xml:space="preserve"> . </w:t>
      </w:r>
      <w:proofErr w:type="spellStart"/>
      <w:r>
        <w:rPr>
          <w:rFonts w:ascii="inherit" w:hAnsi="inherit"/>
        </w:rPr>
        <w:t>Svaka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sketor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će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biti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od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pomoći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zamijene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članovi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odjednom</w:t>
      </w:r>
      <w:proofErr w:type="spellEnd"/>
      <w:r>
        <w:rPr>
          <w:rFonts w:ascii="inherit" w:hAnsi="inherit"/>
        </w:rPr>
        <w:t xml:space="preserve"> . </w:t>
      </w:r>
      <w:proofErr w:type="spellStart"/>
      <w:r>
        <w:rPr>
          <w:rFonts w:ascii="inherit" w:hAnsi="inherit"/>
        </w:rPr>
        <w:t>Za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neke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sektore</w:t>
      </w:r>
      <w:proofErr w:type="spellEnd"/>
      <w:r>
        <w:rPr>
          <w:rFonts w:ascii="inherit" w:hAnsi="inherit"/>
        </w:rPr>
        <w:t xml:space="preserve"> , </w:t>
      </w:r>
      <w:proofErr w:type="spellStart"/>
      <w:r>
        <w:rPr>
          <w:rFonts w:ascii="inherit" w:hAnsi="inherit"/>
        </w:rPr>
        <w:t>pojedinac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predstavljanje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će</w:t>
      </w:r>
      <w:proofErr w:type="spellEnd"/>
      <w:r>
        <w:rPr>
          <w:rFonts w:ascii="inherit" w:hAnsi="inherit"/>
        </w:rPr>
        <w:t xml:space="preserve"> se </w:t>
      </w:r>
      <w:proofErr w:type="spellStart"/>
      <w:r>
        <w:rPr>
          <w:rFonts w:ascii="inherit" w:hAnsi="inherit"/>
        </w:rPr>
        <w:t>smatrati</w:t>
      </w:r>
      <w:proofErr w:type="spellEnd"/>
      <w:r>
        <w:rPr>
          <w:rFonts w:ascii="inherit" w:hAnsi="inherit"/>
        </w:rPr>
        <w:t xml:space="preserve"> .</w:t>
      </w:r>
    </w:p>
    <w:p w:rsidR="00220503" w:rsidRDefault="00220503" w:rsidP="00640B13">
      <w:pPr>
        <w:pStyle w:val="HTMLPreformatted"/>
        <w:shd w:val="clear" w:color="auto" w:fill="FFFFFF"/>
        <w:rPr>
          <w:rFonts w:ascii="inherit" w:hAnsi="inherit"/>
        </w:rPr>
      </w:pPr>
    </w:p>
    <w:tbl>
      <w:tblPr>
        <w:tblStyle w:val="PlainTable21"/>
        <w:tblW w:w="8896" w:type="dxa"/>
        <w:tblInd w:w="0" w:type="dxa"/>
        <w:tblLook w:val="0420" w:firstRow="1" w:lastRow="0" w:firstColumn="0" w:lastColumn="0" w:noHBand="0" w:noVBand="1"/>
      </w:tblPr>
      <w:tblGrid>
        <w:gridCol w:w="4410"/>
        <w:gridCol w:w="4486"/>
      </w:tblGrid>
      <w:tr w:rsidR="00220503" w:rsidTr="004669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4410" w:type="dxa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  <w:hideMark/>
          </w:tcPr>
          <w:p w:rsidR="00220503" w:rsidRDefault="00220503" w:rsidP="004669D0">
            <w:pPr>
              <w:jc w:val="center"/>
              <w:rPr>
                <w:rFonts w:ascii="Garamond" w:hAnsi="Garamond" w:cs="Book Antiqua"/>
                <w:bCs w:val="0"/>
                <w:color w:val="000000"/>
                <w:sz w:val="24"/>
              </w:rPr>
            </w:pPr>
            <w:r>
              <w:rPr>
                <w:rFonts w:ascii="Garamond" w:hAnsi="Garamond" w:cs="Book Antiqua"/>
                <w:color w:val="000000"/>
                <w:sz w:val="24"/>
              </w:rPr>
              <w:t>Member</w:t>
            </w:r>
          </w:p>
        </w:tc>
        <w:tc>
          <w:tcPr>
            <w:tcW w:w="4486" w:type="dxa"/>
            <w:tcBorders>
              <w:top w:val="single" w:sz="4" w:space="0" w:color="7F7F7F" w:themeColor="text1" w:themeTint="80"/>
              <w:left w:val="nil"/>
              <w:right w:val="nil"/>
            </w:tcBorders>
            <w:vAlign w:val="center"/>
            <w:hideMark/>
          </w:tcPr>
          <w:p w:rsidR="00220503" w:rsidRDefault="00220503" w:rsidP="004669D0">
            <w:pPr>
              <w:jc w:val="center"/>
              <w:rPr>
                <w:rFonts w:ascii="Garamond" w:hAnsi="Garamond" w:cs="Book Antiqua"/>
                <w:bCs w:val="0"/>
                <w:color w:val="000000"/>
                <w:sz w:val="24"/>
              </w:rPr>
            </w:pPr>
            <w:r>
              <w:rPr>
                <w:rFonts w:ascii="Garamond" w:hAnsi="Garamond" w:cs="Book Antiqua"/>
                <w:color w:val="000000"/>
                <w:sz w:val="24"/>
              </w:rPr>
              <w:t>Alternate</w:t>
            </w:r>
          </w:p>
        </w:tc>
      </w:tr>
      <w:tr w:rsidR="00220503" w:rsidRPr="009C64F9" w:rsidTr="004669D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220503" w:rsidRPr="009C64F9" w:rsidRDefault="00220503" w:rsidP="004669D0">
            <w:pPr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PLWHIV(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individual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)</w:t>
            </w:r>
          </w:p>
        </w:tc>
        <w:tc>
          <w:tcPr>
            <w:tcW w:w="4486" w:type="dxa"/>
            <w:hideMark/>
          </w:tcPr>
          <w:p w:rsidR="00220503" w:rsidRPr="009C64F9" w:rsidRDefault="00220503" w:rsidP="00466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b/>
                <w:bCs/>
                <w:color w:val="000000"/>
                <w:sz w:val="24"/>
                <w:lang w:val="fr-CH"/>
              </w:rPr>
              <w:t>PLWHIV (</w:t>
            </w:r>
            <w:proofErr w:type="spellStart"/>
            <w:r w:rsidRPr="009C64F9">
              <w:rPr>
                <w:rFonts w:ascii="Garamond" w:hAnsi="Garamond" w:cs="Book Antiqua"/>
                <w:b/>
                <w:bCs/>
                <w:color w:val="000000"/>
                <w:sz w:val="24"/>
                <w:lang w:val="fr-CH"/>
              </w:rPr>
              <w:t>individual</w:t>
            </w:r>
            <w:proofErr w:type="spellEnd"/>
            <w:r w:rsidRPr="009C64F9">
              <w:rPr>
                <w:rFonts w:ascii="Garamond" w:hAnsi="Garamond" w:cs="Book Antiqua"/>
                <w:b/>
                <w:bCs/>
                <w:color w:val="000000"/>
                <w:sz w:val="24"/>
                <w:lang w:val="fr-CH"/>
              </w:rPr>
              <w:t>)</w:t>
            </w:r>
          </w:p>
        </w:tc>
      </w:tr>
      <w:tr w:rsidR="00220503" w:rsidRPr="009C64F9" w:rsidTr="004669D0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220503" w:rsidRPr="009C64F9" w:rsidRDefault="00220503" w:rsidP="004669D0">
            <w:pPr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PLWTB (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individual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)</w:t>
            </w:r>
          </w:p>
        </w:tc>
        <w:tc>
          <w:tcPr>
            <w:tcW w:w="4486" w:type="dxa"/>
            <w:hideMark/>
          </w:tcPr>
          <w:p w:rsidR="00220503" w:rsidRPr="009C64F9" w:rsidRDefault="00220503" w:rsidP="00466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PLWTB (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individual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)</w:t>
            </w:r>
          </w:p>
        </w:tc>
      </w:tr>
      <w:tr w:rsidR="00220503" w:rsidRPr="009C64F9" w:rsidTr="004669D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220503" w:rsidRPr="009C64F9" w:rsidRDefault="00220503" w:rsidP="004669D0">
            <w:pPr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HIV KAP (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individual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)</w:t>
            </w:r>
          </w:p>
        </w:tc>
        <w:tc>
          <w:tcPr>
            <w:tcW w:w="4486" w:type="dxa"/>
            <w:hideMark/>
          </w:tcPr>
          <w:p w:rsidR="00220503" w:rsidRPr="009C64F9" w:rsidRDefault="00220503" w:rsidP="00466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HIV KAP (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individual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)</w:t>
            </w:r>
          </w:p>
        </w:tc>
      </w:tr>
      <w:tr w:rsidR="00220503" w:rsidRPr="009C64F9" w:rsidTr="004669D0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220503" w:rsidRPr="009C64F9" w:rsidRDefault="00220503" w:rsidP="004669D0">
            <w:pPr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HIV KAP (NGO)</w:t>
            </w:r>
          </w:p>
        </w:tc>
        <w:tc>
          <w:tcPr>
            <w:tcW w:w="4486" w:type="dxa"/>
            <w:hideMark/>
          </w:tcPr>
          <w:p w:rsidR="00220503" w:rsidRPr="009C64F9" w:rsidRDefault="00220503" w:rsidP="00466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HIV KAP (NGO)</w:t>
            </w:r>
          </w:p>
        </w:tc>
      </w:tr>
      <w:tr w:rsidR="00220503" w:rsidRPr="009C64F9" w:rsidTr="004669D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220503" w:rsidRPr="009C64F9" w:rsidRDefault="00220503" w:rsidP="004669D0">
            <w:pPr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TB KAP NGO</w:t>
            </w:r>
          </w:p>
        </w:tc>
        <w:tc>
          <w:tcPr>
            <w:tcW w:w="4486" w:type="dxa"/>
            <w:hideMark/>
          </w:tcPr>
          <w:p w:rsidR="00220503" w:rsidRPr="009C64F9" w:rsidRDefault="00220503" w:rsidP="00466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TB KAP NGO</w:t>
            </w:r>
          </w:p>
        </w:tc>
      </w:tr>
      <w:tr w:rsidR="00220503" w:rsidRPr="009C64F9" w:rsidTr="004669D0">
        <w:tblPrEx>
          <w:tblLook w:val="04A0" w:firstRow="1" w:lastRow="0" w:firstColumn="1" w:lastColumn="0" w:noHBand="0" w:noVBand="1"/>
        </w:tblPrEx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220503" w:rsidRPr="009C64F9" w:rsidRDefault="00220503" w:rsidP="004669D0">
            <w:pPr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TB KAP NGO</w:t>
            </w:r>
          </w:p>
        </w:tc>
        <w:tc>
          <w:tcPr>
            <w:tcW w:w="4486" w:type="dxa"/>
            <w:hideMark/>
          </w:tcPr>
          <w:p w:rsidR="00220503" w:rsidRPr="009C64F9" w:rsidRDefault="00220503" w:rsidP="004669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TB KAP NGO</w:t>
            </w:r>
          </w:p>
        </w:tc>
      </w:tr>
      <w:tr w:rsidR="00220503" w:rsidRPr="009C64F9" w:rsidTr="004669D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hideMark/>
          </w:tcPr>
          <w:p w:rsidR="00220503" w:rsidRPr="009C64F9" w:rsidRDefault="00220503" w:rsidP="004669D0">
            <w:pPr>
              <w:rPr>
                <w:rFonts w:ascii="Garamond" w:hAnsi="Garamond" w:cs="Book Antiqua"/>
                <w:color w:val="000000"/>
                <w:sz w:val="24"/>
              </w:rPr>
            </w:pP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Human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 xml:space="preserve"> 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Rights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 xml:space="preserve"> NGO</w:t>
            </w:r>
          </w:p>
        </w:tc>
        <w:tc>
          <w:tcPr>
            <w:tcW w:w="4486" w:type="dxa"/>
            <w:hideMark/>
          </w:tcPr>
          <w:p w:rsidR="00220503" w:rsidRPr="009C64F9" w:rsidRDefault="00220503" w:rsidP="004669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Book Antiqua"/>
                <w:color w:val="000000"/>
                <w:sz w:val="24"/>
              </w:rPr>
            </w:pP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Human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 xml:space="preserve"> </w:t>
            </w:r>
            <w:proofErr w:type="spellStart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>Rights</w:t>
            </w:r>
            <w:proofErr w:type="spellEnd"/>
            <w:r w:rsidRPr="009C64F9">
              <w:rPr>
                <w:rFonts w:ascii="Garamond" w:hAnsi="Garamond" w:cs="Book Antiqua"/>
                <w:color w:val="000000"/>
                <w:sz w:val="24"/>
                <w:lang w:val="fr-CH"/>
              </w:rPr>
              <w:t xml:space="preserve"> NGO</w:t>
            </w:r>
          </w:p>
        </w:tc>
      </w:tr>
      <w:tr w:rsidR="00220503" w:rsidTr="004669D0">
        <w:trPr>
          <w:trHeight w:val="2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503" w:rsidRDefault="00220503" w:rsidP="004669D0">
            <w:pPr>
              <w:rPr>
                <w:rFonts w:ascii="Garamond" w:hAnsi="Garamond" w:cs="Book Antiqua"/>
                <w:color w:val="000000"/>
                <w:sz w:val="24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503" w:rsidRDefault="00220503" w:rsidP="004669D0">
            <w:pPr>
              <w:rPr>
                <w:rFonts w:ascii="Garamond" w:hAnsi="Garamond" w:cs="Book Antiqua"/>
                <w:color w:val="000000"/>
                <w:sz w:val="24"/>
              </w:rPr>
            </w:pPr>
          </w:p>
        </w:tc>
      </w:tr>
    </w:tbl>
    <w:p w:rsidR="00220503" w:rsidRDefault="00220503" w:rsidP="00640B13">
      <w:pPr>
        <w:pStyle w:val="HTMLPreformatted"/>
        <w:shd w:val="clear" w:color="auto" w:fill="FFFFFF"/>
        <w:rPr>
          <w:rFonts w:ascii="inherit" w:hAnsi="inherit"/>
        </w:rPr>
      </w:pPr>
    </w:p>
    <w:p w:rsidR="00640B13" w:rsidRPr="0050088F" w:rsidRDefault="00640B13" w:rsidP="0096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:rsidR="00640B13" w:rsidRDefault="00640B13" w:rsidP="00640B13">
      <w:pPr>
        <w:pStyle w:val="HTMLPreformatted"/>
        <w:shd w:val="clear" w:color="auto" w:fill="FFFFFF"/>
        <w:rPr>
          <w:rFonts w:ascii="inherit" w:hAnsi="inherit"/>
        </w:rPr>
      </w:pPr>
      <w:proofErr w:type="spellStart"/>
      <w:r>
        <w:rPr>
          <w:rFonts w:ascii="inherit" w:hAnsi="inherit"/>
        </w:rPr>
        <w:t>Stoga</w:t>
      </w:r>
      <w:proofErr w:type="spellEnd"/>
      <w:r>
        <w:rPr>
          <w:rFonts w:ascii="inherit" w:hAnsi="inherit"/>
        </w:rPr>
        <w:t xml:space="preserve"> , </w:t>
      </w:r>
      <w:proofErr w:type="spellStart"/>
      <w:r>
        <w:rPr>
          <w:rFonts w:ascii="inherit" w:hAnsi="inherit"/>
        </w:rPr>
        <w:t>imajući</w:t>
      </w:r>
      <w:proofErr w:type="spellEnd"/>
      <w:r>
        <w:rPr>
          <w:rFonts w:ascii="inherit" w:hAnsi="inherit"/>
        </w:rPr>
        <w:t xml:space="preserve"> u </w:t>
      </w:r>
      <w:proofErr w:type="spellStart"/>
      <w:r>
        <w:rPr>
          <w:rFonts w:ascii="inherit" w:hAnsi="inherit"/>
        </w:rPr>
        <w:t>vidu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proces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restrukturiranja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mandat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sadašnjih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članova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istekao</w:t>
      </w:r>
      <w:proofErr w:type="spellEnd"/>
      <w:r>
        <w:rPr>
          <w:rFonts w:ascii="inherit" w:hAnsi="inherit"/>
        </w:rPr>
        <w:t xml:space="preserve"> , KKM </w:t>
      </w:r>
      <w:proofErr w:type="spellStart"/>
      <w:r>
        <w:rPr>
          <w:rFonts w:ascii="inherit" w:hAnsi="inherit"/>
        </w:rPr>
        <w:t>Sekretarijat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će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pozvati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grli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civilno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društvo</w:t>
      </w:r>
      <w:proofErr w:type="spellEnd"/>
      <w:r>
        <w:rPr>
          <w:rFonts w:ascii="inherit" w:hAnsi="inherit"/>
        </w:rPr>
        <w:t xml:space="preserve"> da </w:t>
      </w:r>
      <w:proofErr w:type="spellStart"/>
      <w:r>
        <w:rPr>
          <w:rFonts w:ascii="inherit" w:hAnsi="inherit"/>
        </w:rPr>
        <w:t>izraze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svoj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interes</w:t>
      </w:r>
      <w:proofErr w:type="spellEnd"/>
      <w:r>
        <w:rPr>
          <w:rFonts w:ascii="inherit" w:hAnsi="inherit"/>
        </w:rPr>
        <w:t xml:space="preserve"> da </w:t>
      </w:r>
      <w:proofErr w:type="spellStart"/>
      <w:r>
        <w:rPr>
          <w:rFonts w:ascii="inherit" w:hAnsi="inherit"/>
        </w:rPr>
        <w:t>učestvuju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kao</w:t>
      </w:r>
      <w:proofErr w:type="spellEnd"/>
      <w:r>
        <w:rPr>
          <w:rFonts w:ascii="inherit" w:hAnsi="inherit"/>
        </w:rPr>
        <w:t xml:space="preserve"> </w:t>
      </w:r>
      <w:proofErr w:type="spellStart"/>
      <w:r>
        <w:rPr>
          <w:rFonts w:ascii="inherit" w:hAnsi="inherit"/>
        </w:rPr>
        <w:t>članovi</w:t>
      </w:r>
      <w:proofErr w:type="spellEnd"/>
      <w:r>
        <w:rPr>
          <w:rFonts w:ascii="inherit" w:hAnsi="inherit"/>
        </w:rPr>
        <w:t xml:space="preserve"> u KKM .</w:t>
      </w:r>
    </w:p>
    <w:p w:rsidR="00AE4969" w:rsidRPr="0050088F" w:rsidRDefault="00AE4969" w:rsidP="00964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:rsidR="00640B13" w:rsidRPr="0064158C" w:rsidRDefault="008A7A0A" w:rsidP="0064158C">
      <w:pPr>
        <w:pStyle w:val="HTMLPreformatted"/>
        <w:rPr>
          <w:rFonts w:ascii="Times New Roman" w:hAnsi="Times New Roman" w:cs="Times New Roman"/>
          <w:lang w:val="bs-Latn-BA"/>
        </w:rPr>
      </w:pPr>
      <w:r w:rsidRPr="0050088F">
        <w:rPr>
          <w:rFonts w:ascii="Times New Roman" w:hAnsi="Times New Roman" w:cs="Times New Roman"/>
          <w:lang w:val="it-IT"/>
        </w:rPr>
        <w:t>Kriterijumi</w:t>
      </w:r>
      <w:r w:rsidRPr="0050088F">
        <w:rPr>
          <w:rFonts w:ascii="Times New Roman" w:hAnsi="Times New Roman" w:cs="Times New Roman"/>
          <w:lang w:val="bs-Latn-BA"/>
        </w:rPr>
        <w:t xml:space="preserve"> </w:t>
      </w:r>
      <w:r w:rsidRPr="0050088F">
        <w:rPr>
          <w:rFonts w:ascii="Times New Roman" w:hAnsi="Times New Roman" w:cs="Times New Roman"/>
          <w:lang w:val="it-IT"/>
        </w:rPr>
        <w:t>za</w:t>
      </w:r>
      <w:r w:rsidRPr="0050088F">
        <w:rPr>
          <w:rFonts w:ascii="Times New Roman" w:hAnsi="Times New Roman" w:cs="Times New Roman"/>
          <w:lang w:val="bs-Latn-BA"/>
        </w:rPr>
        <w:t xml:space="preserve"> </w:t>
      </w:r>
      <w:r w:rsidRPr="0050088F">
        <w:rPr>
          <w:rFonts w:ascii="Times New Roman" w:hAnsi="Times New Roman" w:cs="Times New Roman"/>
          <w:lang w:val="it-IT"/>
        </w:rPr>
        <w:t>izbor</w:t>
      </w:r>
      <w:r w:rsidRPr="0050088F">
        <w:rPr>
          <w:rFonts w:ascii="Times New Roman" w:hAnsi="Times New Roman" w:cs="Times New Roman"/>
          <w:lang w:val="bs-Latn-BA"/>
        </w:rPr>
        <w:t xml:space="preserve"> </w:t>
      </w:r>
      <w:r w:rsidRPr="0050088F">
        <w:rPr>
          <w:rFonts w:ascii="Times New Roman" w:hAnsi="Times New Roman" w:cs="Times New Roman"/>
          <w:lang w:val="it-IT"/>
        </w:rPr>
        <w:t>novih</w:t>
      </w:r>
      <w:r w:rsidRPr="0050088F">
        <w:rPr>
          <w:rFonts w:ascii="Times New Roman" w:hAnsi="Times New Roman" w:cs="Times New Roman"/>
          <w:lang w:val="bs-Latn-BA"/>
        </w:rPr>
        <w:t xml:space="preserve"> č</w:t>
      </w:r>
      <w:r w:rsidRPr="0050088F">
        <w:rPr>
          <w:rFonts w:ascii="Times New Roman" w:hAnsi="Times New Roman" w:cs="Times New Roman"/>
          <w:lang w:val="it-IT"/>
        </w:rPr>
        <w:t>lanova</w:t>
      </w:r>
      <w:r w:rsidRPr="0050088F">
        <w:rPr>
          <w:rFonts w:ascii="Times New Roman" w:hAnsi="Times New Roman" w:cs="Times New Roman"/>
          <w:lang w:val="bs-Latn-BA"/>
        </w:rPr>
        <w:t xml:space="preserve"> </w:t>
      </w:r>
      <w:r w:rsidRPr="0050088F">
        <w:rPr>
          <w:rFonts w:ascii="Times New Roman" w:hAnsi="Times New Roman" w:cs="Times New Roman"/>
          <w:lang w:val="it-IT"/>
        </w:rPr>
        <w:t>iz</w:t>
      </w:r>
      <w:r w:rsidRPr="0050088F">
        <w:rPr>
          <w:rFonts w:ascii="Times New Roman" w:hAnsi="Times New Roman" w:cs="Times New Roman"/>
          <w:lang w:val="bs-Latn-BA"/>
        </w:rPr>
        <w:t xml:space="preserve"> </w:t>
      </w:r>
      <w:r w:rsidRPr="0050088F">
        <w:rPr>
          <w:rFonts w:ascii="Times New Roman" w:hAnsi="Times New Roman" w:cs="Times New Roman"/>
          <w:lang w:val="it-IT"/>
        </w:rPr>
        <w:t>redova</w:t>
      </w:r>
      <w:r w:rsidRPr="0050088F">
        <w:rPr>
          <w:rFonts w:ascii="Times New Roman" w:hAnsi="Times New Roman" w:cs="Times New Roman"/>
          <w:lang w:val="bs-Latn-BA"/>
        </w:rPr>
        <w:t xml:space="preserve"> </w:t>
      </w:r>
      <w:r w:rsidRPr="0050088F">
        <w:rPr>
          <w:rFonts w:ascii="Times New Roman" w:hAnsi="Times New Roman" w:cs="Times New Roman"/>
          <w:lang w:val="it-IT"/>
        </w:rPr>
        <w:t>reprezentativnih</w:t>
      </w:r>
      <w:r w:rsidRPr="0050088F">
        <w:rPr>
          <w:rFonts w:ascii="Times New Roman" w:hAnsi="Times New Roman" w:cs="Times New Roman"/>
          <w:lang w:val="bs-Latn-BA"/>
        </w:rPr>
        <w:t xml:space="preserve"> </w:t>
      </w:r>
      <w:r w:rsidRPr="0050088F">
        <w:rPr>
          <w:rFonts w:ascii="Times New Roman" w:hAnsi="Times New Roman" w:cs="Times New Roman"/>
          <w:lang w:val="it-IT"/>
        </w:rPr>
        <w:t>organizacija</w:t>
      </w:r>
      <w:r w:rsidRPr="0050088F">
        <w:rPr>
          <w:rFonts w:ascii="Times New Roman" w:hAnsi="Times New Roman" w:cs="Times New Roman"/>
          <w:lang w:val="bs-Latn-BA"/>
        </w:rPr>
        <w:t xml:space="preserve"> </w:t>
      </w:r>
      <w:r w:rsidR="00964103" w:rsidRPr="0050088F">
        <w:rPr>
          <w:rFonts w:ascii="Times New Roman" w:hAnsi="Times New Roman" w:cs="Times New Roman"/>
          <w:lang w:val="bs-Latn-BA"/>
        </w:rPr>
        <w:t xml:space="preserve"> civilnog društva su:</w:t>
      </w:r>
    </w:p>
    <w:p w:rsidR="00640B13" w:rsidRPr="0050088F" w:rsidRDefault="00640B13" w:rsidP="008A7A0A">
      <w:pPr>
        <w:pStyle w:val="HTMLPreformatted"/>
        <w:rPr>
          <w:rFonts w:ascii="Times New Roman" w:hAnsi="Times New Roman" w:cs="Times New Roman"/>
          <w:lang w:val="bs-Latn-BA"/>
        </w:rPr>
      </w:pPr>
    </w:p>
    <w:p w:rsidR="00E53FB2" w:rsidRPr="0050088F" w:rsidRDefault="00E53FB2" w:rsidP="00E53FB2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88F">
        <w:rPr>
          <w:rFonts w:ascii="Times New Roman" w:hAnsi="Times New Roman" w:cs="Times New Roman"/>
          <w:lang w:val="bs-Latn-BA"/>
        </w:rPr>
        <w:t>zainteresovane organizacije moraju biti zvanično registrovana i operativna najmanje 3 godine ;</w:t>
      </w:r>
    </w:p>
    <w:p w:rsidR="00E53FB2" w:rsidRPr="0050088F" w:rsidRDefault="00E53FB2" w:rsidP="00E53FB2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lang w:val="bs-Latn-BA"/>
        </w:rPr>
      </w:pPr>
      <w:r w:rsidRPr="0050088F">
        <w:rPr>
          <w:rFonts w:ascii="Times New Roman" w:hAnsi="Times New Roman" w:cs="Times New Roman"/>
          <w:lang w:val="bs-Latn-BA"/>
        </w:rPr>
        <w:t>Da imaju iskustvo i stručnost u borbi protiv HIV-a i / ili tuberkuloze,i / ili ravnopravnosti polova i / ili ljudskih prava ;</w:t>
      </w:r>
    </w:p>
    <w:p w:rsidR="00E53FB2" w:rsidRPr="0050088F" w:rsidRDefault="00E53FB2" w:rsidP="00E53FB2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lang w:val="bs-Latn-BA"/>
        </w:rPr>
      </w:pPr>
      <w:r w:rsidRPr="0050088F">
        <w:rPr>
          <w:rFonts w:ascii="Times New Roman" w:hAnsi="Times New Roman" w:cs="Times New Roman"/>
          <w:lang w:val="bs-Latn-BA"/>
        </w:rPr>
        <w:t>Da ima</w:t>
      </w:r>
      <w:r w:rsidR="0068103E" w:rsidRPr="0050088F">
        <w:rPr>
          <w:rFonts w:ascii="Times New Roman" w:hAnsi="Times New Roman" w:cs="Times New Roman"/>
          <w:lang w:val="bs-Latn-BA"/>
        </w:rPr>
        <w:t>ju</w:t>
      </w:r>
      <w:r w:rsidRPr="0050088F">
        <w:rPr>
          <w:rFonts w:ascii="Times New Roman" w:hAnsi="Times New Roman" w:cs="Times New Roman"/>
          <w:lang w:val="bs-Latn-BA"/>
        </w:rPr>
        <w:t xml:space="preserve"> iskustvo i stručnost u upravljanju projektima , i / ili kontakt sa zajednicom , i / ili </w:t>
      </w:r>
      <w:r w:rsidR="0053139E" w:rsidRPr="0050088F">
        <w:rPr>
          <w:rFonts w:ascii="Times New Roman" w:hAnsi="Times New Roman" w:cs="Times New Roman"/>
          <w:lang w:val="bs-Latn-BA"/>
        </w:rPr>
        <w:t xml:space="preserve">u </w:t>
      </w:r>
      <w:r w:rsidRPr="0050088F">
        <w:rPr>
          <w:rFonts w:ascii="Times New Roman" w:hAnsi="Times New Roman" w:cs="Times New Roman"/>
          <w:lang w:val="bs-Latn-BA"/>
        </w:rPr>
        <w:t xml:space="preserve">oblast obrazovanja , i / ili </w:t>
      </w:r>
      <w:r w:rsidR="0053139E" w:rsidRPr="0050088F">
        <w:rPr>
          <w:rFonts w:ascii="Times New Roman" w:hAnsi="Times New Roman" w:cs="Times New Roman"/>
          <w:lang w:val="bs-Latn-BA"/>
        </w:rPr>
        <w:t xml:space="preserve">u </w:t>
      </w:r>
      <w:r w:rsidRPr="0050088F">
        <w:rPr>
          <w:rFonts w:ascii="Times New Roman" w:hAnsi="Times New Roman" w:cs="Times New Roman"/>
          <w:lang w:val="bs-Latn-BA"/>
        </w:rPr>
        <w:t>ravnopravnost polova ; i / ili</w:t>
      </w:r>
      <w:r w:rsidR="0053139E" w:rsidRPr="0050088F">
        <w:rPr>
          <w:rFonts w:ascii="Times New Roman" w:hAnsi="Times New Roman" w:cs="Times New Roman"/>
          <w:lang w:val="bs-Latn-BA"/>
        </w:rPr>
        <w:t xml:space="preserve"> </w:t>
      </w:r>
      <w:r w:rsidRPr="0050088F">
        <w:rPr>
          <w:rFonts w:ascii="Times New Roman" w:hAnsi="Times New Roman" w:cs="Times New Roman"/>
          <w:lang w:val="bs-Latn-BA"/>
        </w:rPr>
        <w:t xml:space="preserve"> ljudska prava ;</w:t>
      </w:r>
    </w:p>
    <w:p w:rsidR="00E53FB2" w:rsidRPr="0050088F" w:rsidRDefault="00E53FB2" w:rsidP="00E53FB2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lang w:val="bs-Latn-BA"/>
        </w:rPr>
      </w:pPr>
      <w:r w:rsidRPr="0050088F">
        <w:rPr>
          <w:rFonts w:ascii="Times New Roman" w:hAnsi="Times New Roman" w:cs="Times New Roman"/>
          <w:lang w:val="bs-Latn-BA"/>
        </w:rPr>
        <w:t>Da imaju sposobnost da komuniciraju i efikasno predstavljaju sektor / zajednicu koju predstavljaju ;</w:t>
      </w:r>
    </w:p>
    <w:p w:rsidR="00502301" w:rsidRPr="0050088F" w:rsidRDefault="00502301" w:rsidP="00502301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lang w:val="bs-Latn-BA"/>
        </w:rPr>
      </w:pPr>
      <w:r w:rsidRPr="0050088F">
        <w:rPr>
          <w:rFonts w:ascii="Times New Roman" w:hAnsi="Times New Roman" w:cs="Times New Roman"/>
          <w:lang w:val="bs-Latn-BA"/>
        </w:rPr>
        <w:t>Da su ili da učestvuju u mrežama civilnog društva ili da su sarađivali na projektima koji se bave pitanjima javnog zdravlja , obrazovanja , održivog razvoja , polne ravnopravnosti i ljudskih prava ;</w:t>
      </w:r>
      <w:r w:rsidR="00236645" w:rsidRPr="0050088F">
        <w:rPr>
          <w:rFonts w:ascii="Times New Roman" w:hAnsi="Times New Roman" w:cs="Times New Roman"/>
          <w:lang w:val="bs-Latn-BA"/>
        </w:rPr>
        <w:t>i</w:t>
      </w:r>
    </w:p>
    <w:p w:rsidR="00236645" w:rsidRPr="0050088F" w:rsidRDefault="00236645" w:rsidP="00236645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lastRenderedPageBreak/>
        <w:t xml:space="preserve">Da nisu </w:t>
      </w:r>
      <w:r w:rsidR="001A22CF"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>direktni</w:t>
      </w:r>
      <w:r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korisnici </w:t>
      </w:r>
      <w:r w:rsidR="001A22CF"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>Globalnoga</w:t>
      </w:r>
      <w:r w:rsidRPr="0050088F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fonda</w:t>
      </w:r>
    </w:p>
    <w:p w:rsidR="00236645" w:rsidRPr="0050088F" w:rsidRDefault="00236645" w:rsidP="00236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:rsidR="00236645" w:rsidRDefault="00236645" w:rsidP="00236645">
      <w:pPr>
        <w:pStyle w:val="HTMLPreformatted"/>
        <w:rPr>
          <w:rFonts w:ascii="Times New Roman" w:hAnsi="Times New Roman" w:cs="Times New Roman"/>
          <w:lang w:val="bs-Latn-BA"/>
        </w:rPr>
      </w:pPr>
      <w:r w:rsidRPr="0050088F">
        <w:rPr>
          <w:rFonts w:ascii="Times New Roman" w:hAnsi="Times New Roman" w:cs="Times New Roman"/>
          <w:lang w:val="bs-Latn-BA"/>
        </w:rPr>
        <w:t>Od novih članova  se očekuje da:</w:t>
      </w:r>
    </w:p>
    <w:p w:rsidR="0064158C" w:rsidRPr="0050088F" w:rsidRDefault="0064158C" w:rsidP="00236645">
      <w:pPr>
        <w:pStyle w:val="HTMLPreformatted"/>
        <w:rPr>
          <w:rFonts w:ascii="Times New Roman" w:hAnsi="Times New Roman" w:cs="Times New Roman"/>
          <w:lang w:val="bs-Latn-BA"/>
        </w:rPr>
      </w:pPr>
    </w:p>
    <w:p w:rsidR="00236645" w:rsidRPr="0050088F" w:rsidRDefault="001A22CF" w:rsidP="00F67C05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lang w:val="bs-Latn-BA"/>
        </w:rPr>
      </w:pPr>
      <w:r w:rsidRPr="0050088F">
        <w:rPr>
          <w:rFonts w:ascii="Times New Roman" w:hAnsi="Times New Roman" w:cs="Times New Roman"/>
          <w:lang w:val="bs-Latn-BA"/>
        </w:rPr>
        <w:t>svjedoče</w:t>
      </w:r>
      <w:r w:rsidR="00F67C05" w:rsidRPr="0050088F">
        <w:rPr>
          <w:rFonts w:ascii="Times New Roman" w:hAnsi="Times New Roman" w:cs="Times New Roman"/>
          <w:lang w:val="bs-Latn-BA"/>
        </w:rPr>
        <w:t xml:space="preserve"> </w:t>
      </w:r>
      <w:r w:rsidRPr="0050088F">
        <w:rPr>
          <w:rFonts w:ascii="Times New Roman" w:hAnsi="Times New Roman" w:cs="Times New Roman"/>
          <w:lang w:val="bs-Latn-BA"/>
        </w:rPr>
        <w:t>liderstva</w:t>
      </w:r>
    </w:p>
    <w:p w:rsidR="00236645" w:rsidRPr="0050088F" w:rsidRDefault="00F67C05" w:rsidP="00236645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lang w:val="bs-Latn-BA"/>
        </w:rPr>
      </w:pPr>
      <w:r w:rsidRPr="0050088F">
        <w:rPr>
          <w:rFonts w:ascii="Times New Roman" w:hAnsi="Times New Roman" w:cs="Times New Roman"/>
          <w:lang w:val="bs-Latn-BA"/>
        </w:rPr>
        <w:t>budu dostupni</w:t>
      </w:r>
      <w:r w:rsidR="00236645" w:rsidRPr="0050088F">
        <w:rPr>
          <w:rFonts w:ascii="Times New Roman" w:hAnsi="Times New Roman" w:cs="Times New Roman"/>
          <w:lang w:val="bs-Latn-BA"/>
        </w:rPr>
        <w:t xml:space="preserve"> i motivisani da akt</w:t>
      </w:r>
      <w:r w:rsidR="0050088F">
        <w:rPr>
          <w:rFonts w:ascii="Times New Roman" w:hAnsi="Times New Roman" w:cs="Times New Roman"/>
          <w:lang w:val="bs-Latn-BA"/>
        </w:rPr>
        <w:t>ivno učestvuju na sastancima KKM</w:t>
      </w:r>
      <w:r w:rsidR="00236645" w:rsidRPr="0050088F">
        <w:rPr>
          <w:rFonts w:ascii="Times New Roman" w:hAnsi="Times New Roman" w:cs="Times New Roman"/>
          <w:lang w:val="bs-Latn-BA"/>
        </w:rPr>
        <w:t xml:space="preserve"> i </w:t>
      </w:r>
      <w:r w:rsidRPr="0050088F">
        <w:rPr>
          <w:rFonts w:ascii="Times New Roman" w:hAnsi="Times New Roman" w:cs="Times New Roman"/>
          <w:lang w:val="bs-Latn-BA"/>
        </w:rPr>
        <w:t xml:space="preserve">u </w:t>
      </w:r>
      <w:r w:rsidR="00236645" w:rsidRPr="0050088F">
        <w:rPr>
          <w:rFonts w:ascii="Times New Roman" w:hAnsi="Times New Roman" w:cs="Times New Roman"/>
          <w:lang w:val="bs-Latn-BA"/>
        </w:rPr>
        <w:t>druge aktivn</w:t>
      </w:r>
      <w:r w:rsidRPr="0050088F">
        <w:rPr>
          <w:rFonts w:ascii="Times New Roman" w:hAnsi="Times New Roman" w:cs="Times New Roman"/>
          <w:lang w:val="bs-Latn-BA"/>
        </w:rPr>
        <w:t>osti u cilju zaštite i lobiranja</w:t>
      </w:r>
      <w:r w:rsidR="00236645" w:rsidRPr="0050088F">
        <w:rPr>
          <w:rFonts w:ascii="Times New Roman" w:hAnsi="Times New Roman" w:cs="Times New Roman"/>
          <w:lang w:val="bs-Latn-BA"/>
        </w:rPr>
        <w:t xml:space="preserve"> za interese osoba sa HIV-om i </w:t>
      </w:r>
      <w:r w:rsidRPr="0050088F">
        <w:rPr>
          <w:rFonts w:ascii="Times New Roman" w:hAnsi="Times New Roman" w:cs="Times New Roman"/>
          <w:lang w:val="bs-Latn-BA"/>
        </w:rPr>
        <w:t>tuberkulozom (</w:t>
      </w:r>
      <w:r w:rsidR="00236645" w:rsidRPr="0050088F">
        <w:rPr>
          <w:rFonts w:ascii="Times New Roman" w:hAnsi="Times New Roman" w:cs="Times New Roman"/>
          <w:lang w:val="bs-Latn-BA"/>
        </w:rPr>
        <w:t>TB</w:t>
      </w:r>
      <w:r w:rsidRPr="0050088F">
        <w:rPr>
          <w:rFonts w:ascii="Times New Roman" w:hAnsi="Times New Roman" w:cs="Times New Roman"/>
          <w:lang w:val="bs-Latn-BA"/>
        </w:rPr>
        <w:t xml:space="preserve">). </w:t>
      </w:r>
    </w:p>
    <w:p w:rsidR="00236645" w:rsidRPr="0050088F" w:rsidRDefault="00236645" w:rsidP="00236645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lang w:val="bs-Latn-BA"/>
        </w:rPr>
      </w:pPr>
      <w:r w:rsidRPr="0050088F">
        <w:rPr>
          <w:rFonts w:ascii="Times New Roman" w:hAnsi="Times New Roman" w:cs="Times New Roman"/>
          <w:lang w:val="bs-Latn-BA"/>
        </w:rPr>
        <w:t>ima</w:t>
      </w:r>
      <w:r w:rsidR="00F67C05" w:rsidRPr="0050088F">
        <w:rPr>
          <w:rFonts w:ascii="Times New Roman" w:hAnsi="Times New Roman" w:cs="Times New Roman"/>
          <w:lang w:val="bs-Latn-BA"/>
        </w:rPr>
        <w:t>ju</w:t>
      </w:r>
      <w:r w:rsidRPr="0050088F">
        <w:rPr>
          <w:rFonts w:ascii="Times New Roman" w:hAnsi="Times New Roman" w:cs="Times New Roman"/>
          <w:lang w:val="bs-Latn-BA"/>
        </w:rPr>
        <w:t xml:space="preserve"> kapacitet da mobilišu , komuniciraju i izgrade veze sa pojedincima , grupama i organizacijama ko</w:t>
      </w:r>
      <w:r w:rsidR="00F67C05" w:rsidRPr="0050088F">
        <w:rPr>
          <w:rFonts w:ascii="Times New Roman" w:hAnsi="Times New Roman" w:cs="Times New Roman"/>
          <w:lang w:val="bs-Latn-BA"/>
        </w:rPr>
        <w:t>je predstavljaju sektor / svoju zajednicu</w:t>
      </w:r>
      <w:r w:rsidRPr="0050088F">
        <w:rPr>
          <w:rFonts w:ascii="Times New Roman" w:hAnsi="Times New Roman" w:cs="Times New Roman"/>
          <w:lang w:val="bs-Latn-BA"/>
        </w:rPr>
        <w:t xml:space="preserve"> ;</w:t>
      </w:r>
    </w:p>
    <w:p w:rsidR="00236645" w:rsidRPr="0050088F" w:rsidRDefault="00236645" w:rsidP="00236645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lang w:val="bs-Latn-BA"/>
        </w:rPr>
      </w:pPr>
      <w:r w:rsidRPr="0050088F">
        <w:rPr>
          <w:rFonts w:ascii="Times New Roman" w:hAnsi="Times New Roman" w:cs="Times New Roman"/>
          <w:lang w:val="bs-Latn-BA"/>
        </w:rPr>
        <w:t>ima</w:t>
      </w:r>
      <w:r w:rsidR="00F67C05" w:rsidRPr="0050088F">
        <w:rPr>
          <w:rFonts w:ascii="Times New Roman" w:hAnsi="Times New Roman" w:cs="Times New Roman"/>
          <w:lang w:val="bs-Latn-BA"/>
        </w:rPr>
        <w:t>ju</w:t>
      </w:r>
      <w:r w:rsidRPr="0050088F">
        <w:rPr>
          <w:rFonts w:ascii="Times New Roman" w:hAnsi="Times New Roman" w:cs="Times New Roman"/>
          <w:lang w:val="bs-Latn-BA"/>
        </w:rPr>
        <w:t xml:space="preserve"> kapacitet da informišu i biti </w:t>
      </w:r>
      <w:r w:rsidR="001A22CF" w:rsidRPr="0050088F">
        <w:rPr>
          <w:rFonts w:ascii="Times New Roman" w:hAnsi="Times New Roman" w:cs="Times New Roman"/>
          <w:lang w:val="bs-Latn-BA"/>
        </w:rPr>
        <w:t>odgovorni</w:t>
      </w:r>
      <w:r w:rsidR="0050088F">
        <w:rPr>
          <w:rFonts w:ascii="Times New Roman" w:hAnsi="Times New Roman" w:cs="Times New Roman"/>
          <w:lang w:val="bs-Latn-BA"/>
        </w:rPr>
        <w:t xml:space="preserve"> prema ostalim članovima KKM</w:t>
      </w:r>
      <w:r w:rsidRPr="0050088F">
        <w:rPr>
          <w:rFonts w:ascii="Times New Roman" w:hAnsi="Times New Roman" w:cs="Times New Roman"/>
          <w:lang w:val="bs-Latn-BA"/>
        </w:rPr>
        <w:t xml:space="preserve"> za sve izazove koji dolaze iz sektora / zajednice koju predstavljaju .</w:t>
      </w:r>
    </w:p>
    <w:p w:rsidR="00236645" w:rsidRPr="0050088F" w:rsidRDefault="00236645" w:rsidP="00236645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lang w:val="bs-Latn-BA"/>
        </w:rPr>
      </w:pPr>
      <w:r w:rsidRPr="0050088F">
        <w:rPr>
          <w:rFonts w:ascii="Times New Roman" w:hAnsi="Times New Roman" w:cs="Times New Roman"/>
          <w:lang w:val="bs-Latn-BA"/>
        </w:rPr>
        <w:t>Žene se ohrabruju da se prijave</w:t>
      </w:r>
      <w:r w:rsidR="00F254A1" w:rsidRPr="0050088F">
        <w:rPr>
          <w:rFonts w:ascii="Times New Roman" w:hAnsi="Times New Roman" w:cs="Times New Roman"/>
          <w:lang w:val="bs-Latn-BA"/>
        </w:rPr>
        <w:t>.</w:t>
      </w:r>
    </w:p>
    <w:p w:rsidR="00F254A1" w:rsidRPr="0050088F" w:rsidRDefault="00F254A1" w:rsidP="00F254A1">
      <w:pPr>
        <w:pStyle w:val="HTMLPreformatted"/>
        <w:rPr>
          <w:rFonts w:ascii="Times New Roman" w:hAnsi="Times New Roman" w:cs="Times New Roman"/>
          <w:lang w:val="bs-Latn-BA"/>
        </w:rPr>
      </w:pPr>
    </w:p>
    <w:p w:rsidR="00F254A1" w:rsidRPr="00220503" w:rsidRDefault="00F254A1" w:rsidP="00220503">
      <w:pPr>
        <w:pStyle w:val="HTMLPreformatted"/>
        <w:shd w:val="clear" w:color="auto" w:fill="FFFFFF"/>
        <w:rPr>
          <w:rFonts w:ascii="inherit" w:hAnsi="inherit"/>
        </w:rPr>
      </w:pPr>
      <w:r w:rsidRPr="0050088F">
        <w:rPr>
          <w:rFonts w:ascii="Times New Roman" w:hAnsi="Times New Roman" w:cs="Times New Roman"/>
          <w:lang w:val="bs-Latn-BA"/>
        </w:rPr>
        <w:t>Zainteresovane organizacije mogu da iskažu svoj interes podnošenjem : ( 1 ) pisma o zainteresovanosti , sa pregledom relevantnog iskustva i stručnosti organizacije , i ( 2 ) potvrdu o registraciji</w:t>
      </w:r>
      <w:r w:rsidR="00220503">
        <w:rPr>
          <w:rFonts w:ascii="Times New Roman" w:hAnsi="Times New Roman" w:cs="Times New Roman"/>
          <w:lang w:val="bs-Latn-BA"/>
        </w:rPr>
        <w:t>,</w:t>
      </w:r>
      <w:r w:rsidR="00220503" w:rsidRPr="00220503">
        <w:rPr>
          <w:rFonts w:ascii="inherit" w:hAnsi="inherit"/>
        </w:rPr>
        <w:t xml:space="preserve"> </w:t>
      </w:r>
      <w:proofErr w:type="spellStart"/>
      <w:r w:rsidR="00220503">
        <w:rPr>
          <w:rFonts w:ascii="inherit" w:hAnsi="inherit"/>
        </w:rPr>
        <w:t>uverenje</w:t>
      </w:r>
      <w:proofErr w:type="spellEnd"/>
      <w:r w:rsidR="00220503">
        <w:rPr>
          <w:rFonts w:ascii="inherit" w:hAnsi="inherit"/>
        </w:rPr>
        <w:t xml:space="preserve"> o </w:t>
      </w:r>
      <w:proofErr w:type="spellStart"/>
      <w:r w:rsidR="00220503">
        <w:rPr>
          <w:rFonts w:ascii="inherit" w:hAnsi="inherit"/>
        </w:rPr>
        <w:t>registraciji</w:t>
      </w:r>
      <w:proofErr w:type="spellEnd"/>
      <w:r w:rsidR="00220503">
        <w:rPr>
          <w:rFonts w:ascii="inherit" w:hAnsi="inherit"/>
        </w:rPr>
        <w:t xml:space="preserve"> ne </w:t>
      </w:r>
      <w:proofErr w:type="spellStart"/>
      <w:r w:rsidR="00220503">
        <w:rPr>
          <w:rFonts w:ascii="inherit" w:hAnsi="inherit"/>
        </w:rPr>
        <w:t>pojedinac</w:t>
      </w:r>
      <w:proofErr w:type="spellEnd"/>
      <w:r w:rsidR="00220503">
        <w:rPr>
          <w:rFonts w:ascii="inherit" w:hAnsi="inherit"/>
        </w:rPr>
        <w:t xml:space="preserve"> je </w:t>
      </w:r>
      <w:proofErr w:type="spellStart"/>
      <w:r w:rsidR="00220503">
        <w:rPr>
          <w:rFonts w:ascii="inherit" w:hAnsi="inherit"/>
        </w:rPr>
        <w:t>potrebna</w:t>
      </w:r>
      <w:proofErr w:type="spellEnd"/>
      <w:r w:rsidR="00220503">
        <w:rPr>
          <w:rFonts w:ascii="inherit" w:hAnsi="inherit"/>
        </w:rPr>
        <w:t xml:space="preserve"> </w:t>
      </w:r>
      <w:proofErr w:type="spellStart"/>
      <w:r w:rsidR="00220503">
        <w:rPr>
          <w:rFonts w:ascii="inherit" w:hAnsi="inherit"/>
        </w:rPr>
        <w:t>primena</w:t>
      </w:r>
      <w:proofErr w:type="spellEnd"/>
      <w:r w:rsidRPr="0050088F">
        <w:rPr>
          <w:rFonts w:ascii="Times New Roman" w:hAnsi="Times New Roman" w:cs="Times New Roman"/>
          <w:lang w:val="bs-Latn-BA"/>
        </w:rPr>
        <w:t>. Kompletirani</w:t>
      </w:r>
      <w:r w:rsidR="00E0343F" w:rsidRPr="0050088F">
        <w:rPr>
          <w:rFonts w:ascii="Times New Roman" w:hAnsi="Times New Roman" w:cs="Times New Roman"/>
          <w:lang w:val="bs-Latn-BA"/>
        </w:rPr>
        <w:t xml:space="preserve"> </w:t>
      </w:r>
      <w:r w:rsidR="001A22CF" w:rsidRPr="0050088F">
        <w:rPr>
          <w:rFonts w:ascii="Times New Roman" w:hAnsi="Times New Roman" w:cs="Times New Roman"/>
          <w:lang w:val="bs-Latn-BA"/>
        </w:rPr>
        <w:t>Zahtjev</w:t>
      </w:r>
      <w:r w:rsidR="00E0343F" w:rsidRPr="0050088F">
        <w:rPr>
          <w:rFonts w:ascii="Times New Roman" w:hAnsi="Times New Roman" w:cs="Times New Roman"/>
          <w:lang w:val="bs-Latn-BA"/>
        </w:rPr>
        <w:t xml:space="preserve"> može</w:t>
      </w:r>
      <w:r w:rsidR="00C642F8" w:rsidRPr="0050088F">
        <w:rPr>
          <w:rFonts w:ascii="Times New Roman" w:hAnsi="Times New Roman" w:cs="Times New Roman"/>
          <w:lang w:val="bs-Latn-BA"/>
        </w:rPr>
        <w:t xml:space="preserve"> se </w:t>
      </w:r>
      <w:r w:rsidR="00E0343F" w:rsidRPr="0050088F">
        <w:rPr>
          <w:rFonts w:ascii="Times New Roman" w:hAnsi="Times New Roman" w:cs="Times New Roman"/>
          <w:lang w:val="bs-Latn-BA"/>
        </w:rPr>
        <w:t xml:space="preserve"> podneti na</w:t>
      </w:r>
      <w:r w:rsidRPr="0050088F">
        <w:rPr>
          <w:rFonts w:ascii="Times New Roman" w:hAnsi="Times New Roman" w:cs="Times New Roman"/>
          <w:lang w:val="bs-Latn-BA"/>
        </w:rPr>
        <w:t xml:space="preserve"> adresu</w:t>
      </w:r>
      <w:r w:rsidR="00E0343F" w:rsidRPr="0050088F">
        <w:rPr>
          <w:rFonts w:ascii="Times New Roman" w:hAnsi="Times New Roman" w:cs="Times New Roman"/>
          <w:lang w:val="bs-Latn-BA"/>
        </w:rPr>
        <w:t xml:space="preserve"> službenice </w:t>
      </w:r>
      <w:r w:rsidRPr="0050088F">
        <w:rPr>
          <w:rFonts w:ascii="Times New Roman" w:hAnsi="Times New Roman" w:cs="Times New Roman"/>
          <w:lang w:val="bs-Latn-BA"/>
        </w:rPr>
        <w:t xml:space="preserve"> </w:t>
      </w:r>
      <w:hyperlink r:id="rId5" w:history="1">
        <w:r w:rsidRPr="0050088F">
          <w:rPr>
            <w:rStyle w:val="Hyperlink"/>
            <w:rFonts w:ascii="Times New Roman" w:hAnsi="Times New Roman" w:cs="Times New Roman"/>
            <w:lang w:val="bs-Latn-BA"/>
          </w:rPr>
          <w:t>albana.tahiri@rks-gov.net</w:t>
        </w:r>
      </w:hyperlink>
      <w:r w:rsidRPr="0050088F">
        <w:rPr>
          <w:rFonts w:ascii="Times New Roman" w:hAnsi="Times New Roman" w:cs="Times New Roman"/>
          <w:lang w:val="bs-Latn-BA"/>
        </w:rPr>
        <w:t xml:space="preserve"> ili fizički </w:t>
      </w:r>
      <w:r w:rsidR="00E0343F" w:rsidRPr="0050088F">
        <w:rPr>
          <w:rFonts w:ascii="Times New Roman" w:hAnsi="Times New Roman" w:cs="Times New Roman"/>
          <w:lang w:val="bs-Latn-BA"/>
        </w:rPr>
        <w:t xml:space="preserve"> u Ministarstvo zdravlja , Kancelarija </w:t>
      </w:r>
      <w:r w:rsidRPr="0050088F">
        <w:rPr>
          <w:rFonts w:ascii="Times New Roman" w:hAnsi="Times New Roman" w:cs="Times New Roman"/>
          <w:lang w:val="bs-Latn-BA"/>
        </w:rPr>
        <w:t xml:space="preserve"> Sekretarijata</w:t>
      </w:r>
      <w:r w:rsidR="0050088F">
        <w:rPr>
          <w:rFonts w:ascii="Times New Roman" w:hAnsi="Times New Roman" w:cs="Times New Roman"/>
          <w:lang w:val="bs-Latn-BA"/>
        </w:rPr>
        <w:t xml:space="preserve"> KKm</w:t>
      </w:r>
      <w:r w:rsidR="00C642F8" w:rsidRPr="0050088F">
        <w:rPr>
          <w:rFonts w:ascii="Times New Roman" w:hAnsi="Times New Roman" w:cs="Times New Roman"/>
          <w:lang w:val="bs-Latn-BA"/>
        </w:rPr>
        <w:t xml:space="preserve"> , najkasnije do </w:t>
      </w:r>
      <w:r w:rsidRPr="0050088F">
        <w:rPr>
          <w:rFonts w:ascii="Times New Roman" w:hAnsi="Times New Roman" w:cs="Times New Roman"/>
          <w:lang w:val="bs-Latn-BA"/>
        </w:rPr>
        <w:t>16:00</w:t>
      </w:r>
      <w:r w:rsidR="00C642F8" w:rsidRPr="0050088F">
        <w:rPr>
          <w:rFonts w:ascii="Times New Roman" w:hAnsi="Times New Roman" w:cs="Times New Roman"/>
          <w:lang w:val="bs-Latn-BA"/>
        </w:rPr>
        <w:t xml:space="preserve"> časova </w:t>
      </w:r>
      <w:r w:rsidR="009C0A6F">
        <w:rPr>
          <w:rFonts w:ascii="Times New Roman" w:hAnsi="Times New Roman" w:cs="Times New Roman"/>
          <w:lang w:val="bs-Latn-BA"/>
        </w:rPr>
        <w:t>23</w:t>
      </w:r>
      <w:r w:rsidR="0050088F">
        <w:rPr>
          <w:rFonts w:ascii="Times New Roman" w:hAnsi="Times New Roman" w:cs="Times New Roman"/>
          <w:lang w:val="bs-Latn-BA"/>
        </w:rPr>
        <w:t xml:space="preserve"> maj </w:t>
      </w:r>
      <w:r w:rsidRPr="0050088F">
        <w:rPr>
          <w:rFonts w:ascii="Times New Roman" w:hAnsi="Times New Roman" w:cs="Times New Roman"/>
          <w:lang w:val="bs-Latn-BA"/>
        </w:rPr>
        <w:t>2016 ,</w:t>
      </w:r>
    </w:p>
    <w:p w:rsidR="0064158C" w:rsidRPr="0050088F" w:rsidRDefault="0064158C" w:rsidP="00F254A1">
      <w:pPr>
        <w:pStyle w:val="HTMLPreformatted"/>
        <w:rPr>
          <w:rFonts w:ascii="Times New Roman" w:hAnsi="Times New Roman" w:cs="Times New Roman"/>
          <w:lang w:val="bs-Latn-BA"/>
        </w:rPr>
      </w:pPr>
    </w:p>
    <w:p w:rsidR="00F254A1" w:rsidRPr="0050088F" w:rsidRDefault="001A22CF" w:rsidP="001A22CF">
      <w:pPr>
        <w:pStyle w:val="HTMLPreformatted"/>
        <w:rPr>
          <w:rFonts w:ascii="Times New Roman" w:hAnsi="Times New Roman" w:cs="Times New Roman"/>
          <w:lang w:val="bs-Latn-BA"/>
        </w:rPr>
      </w:pPr>
      <w:r w:rsidRPr="0050088F">
        <w:rPr>
          <w:rFonts w:ascii="Times New Roman" w:hAnsi="Times New Roman" w:cs="Times New Roman"/>
          <w:lang w:val="bs-Latn-BA"/>
        </w:rPr>
        <w:t xml:space="preserve">Za više informacija možete </w:t>
      </w:r>
      <w:r w:rsidR="00F254A1" w:rsidRPr="0050088F">
        <w:rPr>
          <w:rFonts w:ascii="Times New Roman" w:hAnsi="Times New Roman" w:cs="Times New Roman"/>
          <w:lang w:val="bs-Latn-BA"/>
        </w:rPr>
        <w:t>kontakt</w:t>
      </w:r>
      <w:r w:rsidR="00C642F8" w:rsidRPr="0050088F">
        <w:rPr>
          <w:rFonts w:ascii="Times New Roman" w:hAnsi="Times New Roman" w:cs="Times New Roman"/>
          <w:lang w:val="bs-Latn-BA"/>
        </w:rPr>
        <w:t>irati u pisanoj formi na adresu</w:t>
      </w:r>
      <w:r w:rsidR="00F254A1" w:rsidRPr="0050088F">
        <w:rPr>
          <w:rFonts w:ascii="Times New Roman" w:hAnsi="Times New Roman" w:cs="Times New Roman"/>
          <w:lang w:val="bs-Latn-BA"/>
        </w:rPr>
        <w:t xml:space="preserve"> </w:t>
      </w:r>
      <w:r w:rsidR="00F254A1" w:rsidRPr="0050088F">
        <w:rPr>
          <w:rFonts w:ascii="Times New Roman" w:hAnsi="Times New Roman" w:cs="Times New Roman"/>
          <w:color w:val="548DD4" w:themeColor="text2" w:themeTint="99"/>
          <w:u w:val="single"/>
          <w:lang w:val="bs-Latn-BA"/>
        </w:rPr>
        <w:t>albana.tahiri@rks-gov.net</w:t>
      </w:r>
      <w:r w:rsidR="00F254A1" w:rsidRPr="0050088F">
        <w:rPr>
          <w:rFonts w:ascii="Times New Roman" w:hAnsi="Times New Roman" w:cs="Times New Roman"/>
          <w:lang w:val="bs-Latn-BA"/>
        </w:rPr>
        <w:t xml:space="preserve"> .</w:t>
      </w:r>
    </w:p>
    <w:p w:rsidR="00F254A1" w:rsidRPr="0050088F" w:rsidRDefault="00F254A1" w:rsidP="00F254A1">
      <w:pPr>
        <w:pStyle w:val="HTMLPreformatted"/>
        <w:rPr>
          <w:rFonts w:ascii="Times New Roman" w:hAnsi="Times New Roman" w:cs="Times New Roman"/>
          <w:lang w:val="bs-Latn-BA"/>
        </w:rPr>
      </w:pPr>
    </w:p>
    <w:p w:rsidR="00236645" w:rsidRPr="0050088F" w:rsidRDefault="00236645" w:rsidP="00F254A1">
      <w:pPr>
        <w:pStyle w:val="HTMLPreformatted"/>
        <w:ind w:left="720"/>
        <w:rPr>
          <w:rFonts w:ascii="Times New Roman" w:hAnsi="Times New Roman" w:cs="Times New Roman"/>
          <w:lang w:val="bs-Latn-BA"/>
        </w:rPr>
      </w:pPr>
    </w:p>
    <w:p w:rsidR="00236645" w:rsidRPr="0050088F" w:rsidRDefault="00236645" w:rsidP="00236645">
      <w:pPr>
        <w:pStyle w:val="HTMLPreformatted"/>
        <w:rPr>
          <w:rFonts w:ascii="Times New Roman" w:hAnsi="Times New Roman" w:cs="Times New Roman"/>
          <w:lang w:val="bs-Latn-BA"/>
        </w:rPr>
      </w:pPr>
    </w:p>
    <w:p w:rsidR="00236645" w:rsidRPr="0050088F" w:rsidRDefault="00236645" w:rsidP="00236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bookmarkStart w:id="0" w:name="_GoBack"/>
      <w:bookmarkEnd w:id="0"/>
    </w:p>
    <w:sectPr w:rsidR="00236645" w:rsidRPr="0050088F" w:rsidSect="002D3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702D"/>
    <w:multiLevelType w:val="hybridMultilevel"/>
    <w:tmpl w:val="9DC65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611F"/>
    <w:multiLevelType w:val="hybridMultilevel"/>
    <w:tmpl w:val="43C2BD96"/>
    <w:lvl w:ilvl="0" w:tplc="04090005">
      <w:start w:val="1"/>
      <w:numFmt w:val="bullet"/>
      <w:lvlText w:val=""/>
      <w:lvlJc w:val="left"/>
      <w:pPr>
        <w:ind w:left="163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" w15:restartNumberingAfterBreak="0">
    <w:nsid w:val="3C18331A"/>
    <w:multiLevelType w:val="hybridMultilevel"/>
    <w:tmpl w:val="6068D0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32262"/>
    <w:multiLevelType w:val="hybridMultilevel"/>
    <w:tmpl w:val="AA8EBD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03"/>
    <w:rsid w:val="000B59BE"/>
    <w:rsid w:val="00135699"/>
    <w:rsid w:val="001713C1"/>
    <w:rsid w:val="001A22CF"/>
    <w:rsid w:val="001F7F8A"/>
    <w:rsid w:val="0020095C"/>
    <w:rsid w:val="00220503"/>
    <w:rsid w:val="00236645"/>
    <w:rsid w:val="002D3E05"/>
    <w:rsid w:val="00457004"/>
    <w:rsid w:val="0050088F"/>
    <w:rsid w:val="00502301"/>
    <w:rsid w:val="0053139E"/>
    <w:rsid w:val="00541431"/>
    <w:rsid w:val="005743F0"/>
    <w:rsid w:val="00640B13"/>
    <w:rsid w:val="0064158C"/>
    <w:rsid w:val="0068103E"/>
    <w:rsid w:val="00786744"/>
    <w:rsid w:val="007A3B1F"/>
    <w:rsid w:val="008A7A0A"/>
    <w:rsid w:val="00923E0C"/>
    <w:rsid w:val="00964103"/>
    <w:rsid w:val="009C0A6F"/>
    <w:rsid w:val="00A01D9B"/>
    <w:rsid w:val="00A20C51"/>
    <w:rsid w:val="00A66D4F"/>
    <w:rsid w:val="00AD4C23"/>
    <w:rsid w:val="00AE4969"/>
    <w:rsid w:val="00C642F8"/>
    <w:rsid w:val="00DD467A"/>
    <w:rsid w:val="00E0343F"/>
    <w:rsid w:val="00E53FB2"/>
    <w:rsid w:val="00F254A1"/>
    <w:rsid w:val="00F6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16E4F3-1892-4DEE-8E82-4DEF100A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E0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64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410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53F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4A1"/>
    <w:rPr>
      <w:color w:val="0000FF" w:themeColor="hyperlink"/>
      <w:u w:val="single"/>
    </w:rPr>
  </w:style>
  <w:style w:type="table" w:customStyle="1" w:styleId="PlainTable21">
    <w:name w:val="Plain Table 21"/>
    <w:basedOn w:val="TableNormal"/>
    <w:uiPriority w:val="42"/>
    <w:rsid w:val="00220503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bana.tahiri@rks-go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Shëndetësisë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Shpendi</dc:creator>
  <cp:lastModifiedBy>Albana.Tahiri</cp:lastModifiedBy>
  <cp:revision>4</cp:revision>
  <dcterms:created xsi:type="dcterms:W3CDTF">2016-04-27T09:23:00Z</dcterms:created>
  <dcterms:modified xsi:type="dcterms:W3CDTF">2016-05-12T13:08:00Z</dcterms:modified>
</cp:coreProperties>
</file>