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67D5A6FF" w14:textId="77777777" w:rsidR="008A440F" w:rsidRDefault="008A440F" w:rsidP="008A440F"/>
    <w:p w14:paraId="3CF52272" w14:textId="1B7FD7C9" w:rsidR="001D06D5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1D06D5">
        <w:rPr>
          <w:color w:val="002060"/>
          <w:sz w:val="22"/>
          <w:szCs w:val="22"/>
        </w:rPr>
        <w:t xml:space="preserve"> </w:t>
      </w:r>
      <w:r w:rsidR="002A6222">
        <w:rPr>
          <w:b/>
          <w:color w:val="002060"/>
          <w:sz w:val="22"/>
          <w:szCs w:val="22"/>
          <w:u w:val="single"/>
        </w:rPr>
        <w:t>14</w:t>
      </w:r>
      <w:bookmarkStart w:id="0" w:name="_GoBack"/>
      <w:bookmarkEnd w:id="0"/>
      <w:r w:rsidR="00466C66">
        <w:rPr>
          <w:b/>
          <w:color w:val="002060"/>
          <w:sz w:val="22"/>
          <w:szCs w:val="22"/>
          <w:u w:val="single"/>
        </w:rPr>
        <w:t>.06</w:t>
      </w:r>
      <w:r w:rsidR="002209C5">
        <w:rPr>
          <w:b/>
          <w:color w:val="002060"/>
          <w:sz w:val="22"/>
          <w:szCs w:val="22"/>
          <w:u w:val="single"/>
        </w:rPr>
        <w:t>.2024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214944">
        <w:rPr>
          <w:color w:val="002060"/>
          <w:sz w:val="22"/>
          <w:szCs w:val="22"/>
        </w:rPr>
        <w:t xml:space="preserve">                            </w:t>
      </w:r>
      <w:proofErr w:type="spellStart"/>
      <w:r w:rsidR="001D06D5">
        <w:rPr>
          <w:b/>
          <w:bCs/>
          <w:color w:val="000066"/>
          <w:sz w:val="22"/>
          <w:szCs w:val="22"/>
        </w:rPr>
        <w:t>Ora</w:t>
      </w:r>
      <w:proofErr w:type="spellEnd"/>
      <w:r w:rsidR="001D06D5">
        <w:rPr>
          <w:b/>
          <w:bCs/>
          <w:color w:val="000066"/>
          <w:sz w:val="22"/>
          <w:szCs w:val="22"/>
        </w:rPr>
        <w:t xml:space="preserve">: </w:t>
      </w:r>
      <w:bookmarkStart w:id="1" w:name="_Hlk160705268"/>
      <w:r w:rsidR="00214944">
        <w:rPr>
          <w:b/>
          <w:bCs/>
          <w:color w:val="000066"/>
          <w:sz w:val="22"/>
          <w:szCs w:val="22"/>
        </w:rPr>
        <w:t>09</w:t>
      </w:r>
      <w:r w:rsidR="008A440F">
        <w:rPr>
          <w:b/>
          <w:bCs/>
          <w:color w:val="000066"/>
          <w:sz w:val="22"/>
          <w:szCs w:val="22"/>
        </w:rPr>
        <w:t>.00</w:t>
      </w:r>
    </w:p>
    <w:p w14:paraId="621D7113" w14:textId="77777777" w:rsidR="00214944" w:rsidRPr="00BA1CFB" w:rsidRDefault="00214944" w:rsidP="001C7D3D">
      <w:pPr>
        <w:spacing w:before="360" w:after="360"/>
        <w:rPr>
          <w:color w:val="002060"/>
          <w:sz w:val="22"/>
          <w:szCs w:val="22"/>
        </w:rPr>
      </w:pPr>
    </w:p>
    <w:tbl>
      <w:tblPr>
        <w:tblStyle w:val="TableGrid"/>
        <w:tblW w:w="4765" w:type="dxa"/>
        <w:tblLook w:val="04A0" w:firstRow="1" w:lastRow="0" w:firstColumn="1" w:lastColumn="0" w:noHBand="0" w:noVBand="1"/>
      </w:tblPr>
      <w:tblGrid>
        <w:gridCol w:w="4765"/>
      </w:tblGrid>
      <w:tr w:rsidR="00214944" w:rsidRPr="00214944" w14:paraId="458318B0" w14:textId="77777777" w:rsidTr="00214944">
        <w:tc>
          <w:tcPr>
            <w:tcW w:w="4765" w:type="dxa"/>
          </w:tcPr>
          <w:bookmarkEnd w:id="1"/>
          <w:p w14:paraId="4584F79C" w14:textId="77777777" w:rsidR="00214944" w:rsidRPr="00214944" w:rsidRDefault="00214944" w:rsidP="00690371">
            <w:pPr>
              <w:spacing w:before="10" w:after="10" w:line="276" w:lineRule="auto"/>
              <w:jc w:val="center"/>
              <w:rPr>
                <w:rFonts w:ascii="Book Antiqua" w:hAnsi="Book Antiqua" w:cs="Times New Roman"/>
                <w:b/>
                <w:bCs/>
                <w:color w:val="000000" w:themeColor="text1"/>
              </w:rPr>
            </w:pPr>
            <w:proofErr w:type="spellStart"/>
            <w:proofErr w:type="gramStart"/>
            <w:r w:rsidRPr="00214944">
              <w:rPr>
                <w:rFonts w:ascii="Book Antiqua" w:hAnsi="Book Antiqua" w:cs="Times New Roman"/>
                <w:b/>
                <w:bCs/>
                <w:color w:val="000000" w:themeColor="text1"/>
              </w:rPr>
              <w:t>Emri</w:t>
            </w:r>
            <w:proofErr w:type="spellEnd"/>
            <w:r w:rsidRPr="00214944">
              <w:rPr>
                <w:rFonts w:ascii="Book Antiqua" w:hAnsi="Book Antiqua" w:cs="Times New Roman"/>
                <w:b/>
                <w:bCs/>
                <w:color w:val="000000" w:themeColor="text1"/>
              </w:rPr>
              <w:t xml:space="preserve">  </w:t>
            </w:r>
            <w:proofErr w:type="spellStart"/>
            <w:r w:rsidRPr="00214944">
              <w:rPr>
                <w:rFonts w:ascii="Book Antiqua" w:hAnsi="Book Antiqua" w:cs="Times New Roman"/>
                <w:b/>
                <w:bCs/>
                <w:color w:val="000000" w:themeColor="text1"/>
              </w:rPr>
              <w:t>dhe</w:t>
            </w:r>
            <w:proofErr w:type="spellEnd"/>
            <w:proofErr w:type="gramEnd"/>
            <w:r w:rsidRPr="00214944">
              <w:rPr>
                <w:rFonts w:ascii="Book Antiqua" w:hAnsi="Book Antiqua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214944">
              <w:rPr>
                <w:rFonts w:ascii="Book Antiqua" w:hAnsi="Book Antiqua" w:cs="Times New Roman"/>
                <w:b/>
                <w:bCs/>
                <w:color w:val="000000" w:themeColor="text1"/>
              </w:rPr>
              <w:t>mbiemri</w:t>
            </w:r>
            <w:proofErr w:type="spellEnd"/>
          </w:p>
          <w:p w14:paraId="191BF909" w14:textId="77777777" w:rsidR="00214944" w:rsidRPr="00214944" w:rsidRDefault="00214944" w:rsidP="00690371">
            <w:pPr>
              <w:spacing w:before="10" w:after="10" w:line="276" w:lineRule="auto"/>
              <w:jc w:val="center"/>
              <w:rPr>
                <w:rFonts w:ascii="Book Antiqua" w:hAnsi="Book Antiqua" w:cs="Times New Roman"/>
                <w:b/>
                <w:bCs/>
                <w:color w:val="000000" w:themeColor="text1"/>
              </w:rPr>
            </w:pPr>
          </w:p>
        </w:tc>
      </w:tr>
      <w:tr w:rsidR="00214944" w:rsidRPr="00214944" w14:paraId="0E5F7D8B" w14:textId="77777777" w:rsidTr="00214944">
        <w:tc>
          <w:tcPr>
            <w:tcW w:w="4765" w:type="dxa"/>
          </w:tcPr>
          <w:p w14:paraId="5156FDFD" w14:textId="77777777" w:rsidR="00214944" w:rsidRPr="00214944" w:rsidRDefault="00214944" w:rsidP="00214944">
            <w:pPr>
              <w:pStyle w:val="ListParagraph"/>
              <w:numPr>
                <w:ilvl w:val="0"/>
                <w:numId w:val="36"/>
              </w:numPr>
              <w:spacing w:before="10" w:after="10" w:line="276" w:lineRule="auto"/>
              <w:ind w:left="720"/>
              <w:rPr>
                <w:rFonts w:ascii="Book Antiqua" w:hAnsi="Book Antiqua" w:cs="Times New Roman"/>
                <w:color w:val="000000" w:themeColor="text1"/>
              </w:rPr>
            </w:pPr>
            <w:proofErr w:type="spellStart"/>
            <w:r w:rsidRPr="00214944">
              <w:rPr>
                <w:rFonts w:ascii="Book Antiqua" w:hAnsi="Book Antiqua" w:cs="Times New Roman"/>
                <w:color w:val="000000" w:themeColor="text1"/>
              </w:rPr>
              <w:t>Marigona</w:t>
            </w:r>
            <w:proofErr w:type="spellEnd"/>
            <w:r w:rsidRPr="00214944">
              <w:rPr>
                <w:rFonts w:ascii="Book Antiqua" w:hAnsi="Book Antiqua" w:cs="Times New Roman"/>
                <w:color w:val="000000" w:themeColor="text1"/>
              </w:rPr>
              <w:t xml:space="preserve"> Pal Shala</w:t>
            </w:r>
          </w:p>
        </w:tc>
      </w:tr>
      <w:tr w:rsidR="00214944" w:rsidRPr="00214944" w14:paraId="68299494" w14:textId="77777777" w:rsidTr="00214944">
        <w:tc>
          <w:tcPr>
            <w:tcW w:w="4765" w:type="dxa"/>
          </w:tcPr>
          <w:p w14:paraId="005FE450" w14:textId="77777777" w:rsidR="00214944" w:rsidRPr="00214944" w:rsidRDefault="00214944" w:rsidP="00214944">
            <w:pPr>
              <w:pStyle w:val="ListParagraph"/>
              <w:numPr>
                <w:ilvl w:val="0"/>
                <w:numId w:val="36"/>
              </w:numPr>
              <w:spacing w:before="10" w:after="10" w:line="276" w:lineRule="auto"/>
              <w:ind w:left="720"/>
              <w:rPr>
                <w:rFonts w:ascii="Book Antiqua" w:hAnsi="Book Antiqua" w:cs="Times New Roman"/>
                <w:color w:val="000000" w:themeColor="text1"/>
              </w:rPr>
            </w:pPr>
            <w:r w:rsidRPr="00214944">
              <w:rPr>
                <w:rFonts w:ascii="Book Antiqua" w:hAnsi="Book Antiqua" w:cs="Times New Roman"/>
                <w:color w:val="000000" w:themeColor="text1"/>
              </w:rPr>
              <w:t>Alisa Damon Morina</w:t>
            </w:r>
          </w:p>
        </w:tc>
      </w:tr>
      <w:tr w:rsidR="00214944" w:rsidRPr="00214944" w14:paraId="45F427AD" w14:textId="77777777" w:rsidTr="00214944">
        <w:tc>
          <w:tcPr>
            <w:tcW w:w="4765" w:type="dxa"/>
          </w:tcPr>
          <w:p w14:paraId="1E35F2CB" w14:textId="77777777" w:rsidR="00214944" w:rsidRPr="00214944" w:rsidRDefault="00214944" w:rsidP="00214944">
            <w:pPr>
              <w:pStyle w:val="ListParagraph"/>
              <w:numPr>
                <w:ilvl w:val="0"/>
                <w:numId w:val="36"/>
              </w:numPr>
              <w:spacing w:before="10" w:after="10" w:line="276" w:lineRule="auto"/>
              <w:ind w:left="720"/>
              <w:rPr>
                <w:rFonts w:ascii="Book Antiqua" w:hAnsi="Book Antiqua" w:cs="Times New Roman"/>
                <w:color w:val="000000" w:themeColor="text1"/>
              </w:rPr>
            </w:pPr>
            <w:proofErr w:type="spellStart"/>
            <w:r w:rsidRPr="00214944">
              <w:rPr>
                <w:rFonts w:ascii="Book Antiqua" w:hAnsi="Book Antiqua" w:cs="Times New Roman"/>
                <w:color w:val="000000" w:themeColor="text1"/>
              </w:rPr>
              <w:t>Justra</w:t>
            </w:r>
            <w:proofErr w:type="spellEnd"/>
            <w:r w:rsidRPr="00214944">
              <w:rPr>
                <w:rFonts w:ascii="Book Antiqua" w:hAnsi="Book Antiqua" w:cs="Times New Roman"/>
                <w:color w:val="000000" w:themeColor="text1"/>
              </w:rPr>
              <w:t xml:space="preserve"> </w:t>
            </w:r>
            <w:proofErr w:type="spellStart"/>
            <w:r w:rsidRPr="00214944">
              <w:rPr>
                <w:rFonts w:ascii="Book Antiqua" w:hAnsi="Book Antiqua" w:cs="Times New Roman"/>
                <w:color w:val="000000" w:themeColor="text1"/>
              </w:rPr>
              <w:t>Faton</w:t>
            </w:r>
            <w:proofErr w:type="spellEnd"/>
            <w:r w:rsidRPr="00214944">
              <w:rPr>
                <w:rFonts w:ascii="Book Antiqua" w:hAnsi="Book Antiqua" w:cs="Times New Roman"/>
                <w:color w:val="000000" w:themeColor="text1"/>
              </w:rPr>
              <w:t xml:space="preserve"> </w:t>
            </w:r>
            <w:proofErr w:type="spellStart"/>
            <w:r w:rsidRPr="00214944">
              <w:rPr>
                <w:rFonts w:ascii="Book Antiqua" w:hAnsi="Book Antiqua" w:cs="Times New Roman"/>
                <w:color w:val="000000" w:themeColor="text1"/>
              </w:rPr>
              <w:t>Bahtiri</w:t>
            </w:r>
            <w:proofErr w:type="spellEnd"/>
          </w:p>
        </w:tc>
      </w:tr>
      <w:tr w:rsidR="00214944" w:rsidRPr="00214944" w14:paraId="6B014D2E" w14:textId="77777777" w:rsidTr="00214944">
        <w:tc>
          <w:tcPr>
            <w:tcW w:w="4765" w:type="dxa"/>
          </w:tcPr>
          <w:p w14:paraId="42A2E34D" w14:textId="77777777" w:rsidR="00214944" w:rsidRPr="00214944" w:rsidRDefault="00214944" w:rsidP="00214944">
            <w:pPr>
              <w:pStyle w:val="ListParagraph"/>
              <w:numPr>
                <w:ilvl w:val="0"/>
                <w:numId w:val="36"/>
              </w:numPr>
              <w:spacing w:before="10" w:after="10" w:line="276" w:lineRule="auto"/>
              <w:ind w:left="720"/>
              <w:rPr>
                <w:rFonts w:ascii="Book Antiqua" w:hAnsi="Book Antiqua" w:cs="Times New Roman"/>
                <w:color w:val="000000" w:themeColor="text1"/>
              </w:rPr>
            </w:pPr>
            <w:proofErr w:type="spellStart"/>
            <w:r w:rsidRPr="00214944">
              <w:rPr>
                <w:rFonts w:ascii="Book Antiqua" w:hAnsi="Book Antiqua" w:cs="Times New Roman"/>
                <w:color w:val="000000" w:themeColor="text1"/>
              </w:rPr>
              <w:t>Eron</w:t>
            </w:r>
            <w:proofErr w:type="spellEnd"/>
            <w:r w:rsidRPr="00214944">
              <w:rPr>
                <w:rFonts w:ascii="Book Antiqua" w:hAnsi="Book Antiqua" w:cs="Times New Roman"/>
                <w:color w:val="000000" w:themeColor="text1"/>
              </w:rPr>
              <w:t xml:space="preserve"> </w:t>
            </w:r>
            <w:proofErr w:type="spellStart"/>
            <w:r w:rsidRPr="00214944">
              <w:rPr>
                <w:rFonts w:ascii="Book Antiqua" w:hAnsi="Book Antiqua" w:cs="Times New Roman"/>
                <w:color w:val="000000" w:themeColor="text1"/>
              </w:rPr>
              <w:t>Baki</w:t>
            </w:r>
            <w:proofErr w:type="spellEnd"/>
            <w:r w:rsidRPr="00214944">
              <w:rPr>
                <w:rFonts w:ascii="Book Antiqua" w:hAnsi="Book Antiqua" w:cs="Times New Roman"/>
                <w:color w:val="000000" w:themeColor="text1"/>
              </w:rPr>
              <w:t xml:space="preserve"> Kasumi</w:t>
            </w:r>
          </w:p>
        </w:tc>
      </w:tr>
      <w:tr w:rsidR="00214944" w:rsidRPr="00214944" w14:paraId="0979DD4E" w14:textId="77777777" w:rsidTr="00214944">
        <w:tc>
          <w:tcPr>
            <w:tcW w:w="4765" w:type="dxa"/>
          </w:tcPr>
          <w:p w14:paraId="2BFAC86A" w14:textId="77777777" w:rsidR="00214944" w:rsidRPr="00214944" w:rsidRDefault="00214944" w:rsidP="00214944">
            <w:pPr>
              <w:pStyle w:val="ListParagraph"/>
              <w:numPr>
                <w:ilvl w:val="0"/>
                <w:numId w:val="36"/>
              </w:numPr>
              <w:spacing w:before="10" w:after="10" w:line="276" w:lineRule="auto"/>
              <w:ind w:left="720"/>
              <w:rPr>
                <w:rFonts w:ascii="Book Antiqua" w:hAnsi="Book Antiqua"/>
                <w:color w:val="000000" w:themeColor="text1"/>
              </w:rPr>
            </w:pP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Agnesa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Skender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Rushiti</w:t>
            </w:r>
            <w:proofErr w:type="spellEnd"/>
          </w:p>
        </w:tc>
      </w:tr>
      <w:tr w:rsidR="00214944" w:rsidRPr="00214944" w14:paraId="3D63EA3E" w14:textId="77777777" w:rsidTr="00214944">
        <w:tc>
          <w:tcPr>
            <w:tcW w:w="4765" w:type="dxa"/>
          </w:tcPr>
          <w:p w14:paraId="232BAC4A" w14:textId="77777777" w:rsidR="00214944" w:rsidRPr="00214944" w:rsidRDefault="00214944" w:rsidP="00214944">
            <w:pPr>
              <w:pStyle w:val="ListParagraph"/>
              <w:numPr>
                <w:ilvl w:val="0"/>
                <w:numId w:val="36"/>
              </w:numPr>
              <w:spacing w:before="10" w:after="10" w:line="276" w:lineRule="auto"/>
              <w:ind w:left="720"/>
              <w:rPr>
                <w:rFonts w:ascii="Book Antiqua" w:hAnsi="Book Antiqua"/>
                <w:color w:val="000000" w:themeColor="text1"/>
              </w:rPr>
            </w:pP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Lorenta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Hazir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Sadriu</w:t>
            </w:r>
            <w:proofErr w:type="spellEnd"/>
          </w:p>
        </w:tc>
      </w:tr>
      <w:tr w:rsidR="00214944" w:rsidRPr="00214944" w14:paraId="616BD001" w14:textId="77777777" w:rsidTr="00214944">
        <w:tc>
          <w:tcPr>
            <w:tcW w:w="4765" w:type="dxa"/>
          </w:tcPr>
          <w:p w14:paraId="3D1E30EE" w14:textId="77777777" w:rsidR="00214944" w:rsidRPr="00214944" w:rsidRDefault="00214944" w:rsidP="00214944">
            <w:pPr>
              <w:pStyle w:val="ListParagraph"/>
              <w:numPr>
                <w:ilvl w:val="0"/>
                <w:numId w:val="36"/>
              </w:numPr>
              <w:spacing w:before="10" w:after="10" w:line="276" w:lineRule="auto"/>
              <w:ind w:left="720"/>
              <w:rPr>
                <w:rFonts w:ascii="Book Antiqua" w:hAnsi="Book Antiqua"/>
                <w:color w:val="000000" w:themeColor="text1"/>
              </w:rPr>
            </w:pPr>
            <w:r w:rsidRPr="00214944">
              <w:rPr>
                <w:rFonts w:ascii="Book Antiqua" w:hAnsi="Book Antiqua"/>
                <w:color w:val="000000" w:themeColor="text1"/>
              </w:rPr>
              <w:t xml:space="preserve">Blerina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Fatmir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Prebreza</w:t>
            </w:r>
            <w:proofErr w:type="spellEnd"/>
          </w:p>
        </w:tc>
      </w:tr>
      <w:tr w:rsidR="00214944" w:rsidRPr="00214944" w14:paraId="166251D5" w14:textId="77777777" w:rsidTr="00214944">
        <w:tc>
          <w:tcPr>
            <w:tcW w:w="4765" w:type="dxa"/>
          </w:tcPr>
          <w:p w14:paraId="0017AAA8" w14:textId="77777777" w:rsidR="00214944" w:rsidRPr="00214944" w:rsidRDefault="00214944" w:rsidP="00214944">
            <w:pPr>
              <w:pStyle w:val="ListParagraph"/>
              <w:numPr>
                <w:ilvl w:val="0"/>
                <w:numId w:val="36"/>
              </w:numPr>
              <w:spacing w:before="10" w:after="10" w:line="276" w:lineRule="auto"/>
              <w:ind w:left="720"/>
              <w:rPr>
                <w:rFonts w:ascii="Book Antiqua" w:hAnsi="Book Antiqua"/>
                <w:color w:val="000000" w:themeColor="text1"/>
              </w:rPr>
            </w:pP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Jehona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Idriz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Murseli</w:t>
            </w:r>
          </w:p>
        </w:tc>
      </w:tr>
      <w:tr w:rsidR="00214944" w:rsidRPr="00214944" w14:paraId="49A1ECE3" w14:textId="77777777" w:rsidTr="00214944">
        <w:tc>
          <w:tcPr>
            <w:tcW w:w="4765" w:type="dxa"/>
          </w:tcPr>
          <w:p w14:paraId="54EA16F1" w14:textId="77777777" w:rsidR="00214944" w:rsidRPr="00214944" w:rsidRDefault="00214944" w:rsidP="00214944">
            <w:pPr>
              <w:pStyle w:val="ListParagraph"/>
              <w:numPr>
                <w:ilvl w:val="0"/>
                <w:numId w:val="36"/>
              </w:numPr>
              <w:spacing w:before="10" w:after="10" w:line="276" w:lineRule="auto"/>
              <w:ind w:left="720"/>
              <w:rPr>
                <w:rFonts w:ascii="Book Antiqua" w:hAnsi="Book Antiqua"/>
                <w:color w:val="000000" w:themeColor="text1"/>
              </w:rPr>
            </w:pP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Zarife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Halil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Gashi</w:t>
            </w:r>
          </w:p>
        </w:tc>
      </w:tr>
      <w:tr w:rsidR="00214944" w:rsidRPr="00214944" w14:paraId="705BB3FD" w14:textId="77777777" w:rsidTr="00214944">
        <w:tc>
          <w:tcPr>
            <w:tcW w:w="4765" w:type="dxa"/>
          </w:tcPr>
          <w:p w14:paraId="64099C1A" w14:textId="77777777" w:rsidR="00214944" w:rsidRPr="00214944" w:rsidRDefault="00214944" w:rsidP="00214944">
            <w:pPr>
              <w:pStyle w:val="ListParagraph"/>
              <w:numPr>
                <w:ilvl w:val="0"/>
                <w:numId w:val="36"/>
              </w:numPr>
              <w:spacing w:before="10" w:after="10" w:line="276" w:lineRule="auto"/>
              <w:ind w:left="720"/>
              <w:rPr>
                <w:rFonts w:ascii="Book Antiqua" w:hAnsi="Book Antiqua"/>
                <w:color w:val="000000" w:themeColor="text1"/>
              </w:rPr>
            </w:pP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Arbnore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Shpend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Rama</w:t>
            </w:r>
          </w:p>
        </w:tc>
      </w:tr>
      <w:tr w:rsidR="00214944" w:rsidRPr="00214944" w14:paraId="221687DA" w14:textId="77777777" w:rsidTr="00214944">
        <w:tc>
          <w:tcPr>
            <w:tcW w:w="4765" w:type="dxa"/>
          </w:tcPr>
          <w:p w14:paraId="0914DB3D" w14:textId="77777777" w:rsidR="00214944" w:rsidRPr="00214944" w:rsidRDefault="00214944" w:rsidP="00214944">
            <w:pPr>
              <w:pStyle w:val="ListParagraph"/>
              <w:numPr>
                <w:ilvl w:val="0"/>
                <w:numId w:val="36"/>
              </w:numPr>
              <w:spacing w:before="10" w:after="10" w:line="276" w:lineRule="auto"/>
              <w:ind w:left="720"/>
              <w:rPr>
                <w:rFonts w:ascii="Book Antiqua" w:hAnsi="Book Antiqua"/>
                <w:color w:val="000000" w:themeColor="text1"/>
              </w:rPr>
            </w:pP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Anisa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Afrim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Hasani</w:t>
            </w:r>
          </w:p>
        </w:tc>
      </w:tr>
      <w:tr w:rsidR="00214944" w:rsidRPr="00214944" w14:paraId="13BE17C0" w14:textId="77777777" w:rsidTr="00214944">
        <w:tc>
          <w:tcPr>
            <w:tcW w:w="4765" w:type="dxa"/>
          </w:tcPr>
          <w:p w14:paraId="55668932" w14:textId="77777777" w:rsidR="00214944" w:rsidRPr="00214944" w:rsidRDefault="00214944" w:rsidP="00214944">
            <w:pPr>
              <w:pStyle w:val="ListParagraph"/>
              <w:numPr>
                <w:ilvl w:val="0"/>
                <w:numId w:val="36"/>
              </w:numPr>
              <w:spacing w:before="10" w:after="10" w:line="276" w:lineRule="auto"/>
              <w:ind w:left="720"/>
              <w:rPr>
                <w:rFonts w:ascii="Book Antiqua" w:hAnsi="Book Antiqua"/>
                <w:color w:val="000000" w:themeColor="text1"/>
              </w:rPr>
            </w:pP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Nefise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Bekim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Sekiraqa</w:t>
            </w:r>
            <w:proofErr w:type="spellEnd"/>
          </w:p>
        </w:tc>
      </w:tr>
      <w:tr w:rsidR="00214944" w:rsidRPr="00214944" w14:paraId="7B59F218" w14:textId="77777777" w:rsidTr="00214944">
        <w:tc>
          <w:tcPr>
            <w:tcW w:w="4765" w:type="dxa"/>
          </w:tcPr>
          <w:p w14:paraId="7EA1D4D2" w14:textId="77777777" w:rsidR="00214944" w:rsidRPr="00214944" w:rsidRDefault="00214944" w:rsidP="00214944">
            <w:pPr>
              <w:pStyle w:val="ListParagraph"/>
              <w:numPr>
                <w:ilvl w:val="0"/>
                <w:numId w:val="36"/>
              </w:numPr>
              <w:spacing w:before="10" w:after="10" w:line="276" w:lineRule="auto"/>
              <w:ind w:left="720"/>
              <w:rPr>
                <w:rFonts w:ascii="Book Antiqua" w:hAnsi="Book Antiqua"/>
                <w:color w:val="000000" w:themeColor="text1"/>
              </w:rPr>
            </w:pP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Gzime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Bislim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Ibishi</w:t>
            </w:r>
            <w:proofErr w:type="spellEnd"/>
          </w:p>
        </w:tc>
      </w:tr>
      <w:tr w:rsidR="00214944" w:rsidRPr="00214944" w14:paraId="6C44D340" w14:textId="77777777" w:rsidTr="00214944">
        <w:tc>
          <w:tcPr>
            <w:tcW w:w="4765" w:type="dxa"/>
          </w:tcPr>
          <w:p w14:paraId="44A976C8" w14:textId="77777777" w:rsidR="00214944" w:rsidRPr="00214944" w:rsidRDefault="00214944" w:rsidP="00214944">
            <w:pPr>
              <w:pStyle w:val="ListParagraph"/>
              <w:numPr>
                <w:ilvl w:val="0"/>
                <w:numId w:val="36"/>
              </w:numPr>
              <w:spacing w:before="10" w:after="10" w:line="276" w:lineRule="auto"/>
              <w:ind w:left="720"/>
              <w:rPr>
                <w:rFonts w:ascii="Book Antiqua" w:hAnsi="Book Antiqua"/>
                <w:color w:val="000000" w:themeColor="text1"/>
              </w:rPr>
            </w:pP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Besforta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Fatmir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Morina</w:t>
            </w:r>
          </w:p>
        </w:tc>
      </w:tr>
      <w:tr w:rsidR="00214944" w:rsidRPr="00214944" w14:paraId="64F4E528" w14:textId="77777777" w:rsidTr="00214944">
        <w:tc>
          <w:tcPr>
            <w:tcW w:w="4765" w:type="dxa"/>
          </w:tcPr>
          <w:p w14:paraId="27692BCC" w14:textId="77777777" w:rsidR="00214944" w:rsidRPr="00214944" w:rsidRDefault="00214944" w:rsidP="00214944">
            <w:pPr>
              <w:pStyle w:val="ListParagraph"/>
              <w:numPr>
                <w:ilvl w:val="0"/>
                <w:numId w:val="36"/>
              </w:numPr>
              <w:spacing w:before="10" w:after="10" w:line="276" w:lineRule="auto"/>
              <w:ind w:left="720"/>
              <w:rPr>
                <w:rFonts w:ascii="Book Antiqua" w:hAnsi="Book Antiqua"/>
                <w:color w:val="000000" w:themeColor="text1"/>
              </w:rPr>
            </w:pP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Lonida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Bujar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Shala</w:t>
            </w:r>
          </w:p>
        </w:tc>
      </w:tr>
      <w:tr w:rsidR="00214944" w:rsidRPr="00214944" w14:paraId="51C26760" w14:textId="77777777" w:rsidTr="00214944">
        <w:tc>
          <w:tcPr>
            <w:tcW w:w="4765" w:type="dxa"/>
          </w:tcPr>
          <w:p w14:paraId="22081CEE" w14:textId="77777777" w:rsidR="00214944" w:rsidRPr="00214944" w:rsidRDefault="00214944" w:rsidP="00214944">
            <w:pPr>
              <w:pStyle w:val="ListParagraph"/>
              <w:numPr>
                <w:ilvl w:val="0"/>
                <w:numId w:val="36"/>
              </w:numPr>
              <w:spacing w:before="10" w:after="10" w:line="276" w:lineRule="auto"/>
              <w:ind w:left="720"/>
              <w:rPr>
                <w:rFonts w:ascii="Book Antiqua" w:hAnsi="Book Antiqua"/>
                <w:color w:val="000000" w:themeColor="text1"/>
              </w:rPr>
            </w:pP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Besarta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Islam Zejnullahu</w:t>
            </w:r>
          </w:p>
        </w:tc>
      </w:tr>
      <w:tr w:rsidR="00214944" w:rsidRPr="00214944" w14:paraId="0CF89022" w14:textId="77777777" w:rsidTr="00214944">
        <w:tc>
          <w:tcPr>
            <w:tcW w:w="4765" w:type="dxa"/>
          </w:tcPr>
          <w:p w14:paraId="2A04C191" w14:textId="77777777" w:rsidR="00214944" w:rsidRPr="00214944" w:rsidRDefault="00214944" w:rsidP="00214944">
            <w:pPr>
              <w:pStyle w:val="ListParagraph"/>
              <w:numPr>
                <w:ilvl w:val="0"/>
                <w:numId w:val="36"/>
              </w:numPr>
              <w:spacing w:before="10" w:after="10" w:line="276" w:lineRule="auto"/>
              <w:ind w:left="720"/>
              <w:rPr>
                <w:rFonts w:ascii="Book Antiqua" w:hAnsi="Book Antiqua"/>
                <w:color w:val="000000" w:themeColor="text1"/>
              </w:rPr>
            </w:pPr>
            <w:r w:rsidRPr="00214944">
              <w:rPr>
                <w:rFonts w:ascii="Book Antiqua" w:hAnsi="Book Antiqua"/>
                <w:color w:val="000000" w:themeColor="text1"/>
              </w:rPr>
              <w:t xml:space="preserve">Dafina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Afrim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Jonuzi</w:t>
            </w:r>
            <w:proofErr w:type="spellEnd"/>
          </w:p>
        </w:tc>
      </w:tr>
      <w:tr w:rsidR="00214944" w:rsidRPr="00214944" w14:paraId="0EB372E4" w14:textId="77777777" w:rsidTr="00214944">
        <w:tc>
          <w:tcPr>
            <w:tcW w:w="4765" w:type="dxa"/>
          </w:tcPr>
          <w:p w14:paraId="36BE1A68" w14:textId="77777777" w:rsidR="00214944" w:rsidRPr="00214944" w:rsidRDefault="00214944" w:rsidP="00214944">
            <w:pPr>
              <w:pStyle w:val="ListParagraph"/>
              <w:numPr>
                <w:ilvl w:val="0"/>
                <w:numId w:val="36"/>
              </w:numPr>
              <w:spacing w:before="10" w:after="10" w:line="276" w:lineRule="auto"/>
              <w:ind w:left="720"/>
              <w:rPr>
                <w:rFonts w:ascii="Book Antiqua" w:hAnsi="Book Antiqua"/>
                <w:color w:val="000000" w:themeColor="text1"/>
              </w:rPr>
            </w:pP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Shkodran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Rexhep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Gashi</w:t>
            </w:r>
          </w:p>
        </w:tc>
      </w:tr>
      <w:tr w:rsidR="00214944" w:rsidRPr="00214944" w14:paraId="4DF50C42" w14:textId="77777777" w:rsidTr="00214944">
        <w:tc>
          <w:tcPr>
            <w:tcW w:w="4765" w:type="dxa"/>
          </w:tcPr>
          <w:p w14:paraId="154B56C5" w14:textId="77777777" w:rsidR="00214944" w:rsidRPr="00214944" w:rsidRDefault="00214944" w:rsidP="00214944">
            <w:pPr>
              <w:pStyle w:val="ListParagraph"/>
              <w:numPr>
                <w:ilvl w:val="0"/>
                <w:numId w:val="36"/>
              </w:numPr>
              <w:spacing w:before="10" w:after="10" w:line="276" w:lineRule="auto"/>
              <w:ind w:left="720"/>
              <w:rPr>
                <w:rFonts w:ascii="Book Antiqua" w:hAnsi="Book Antiqua"/>
                <w:color w:val="000000" w:themeColor="text1"/>
              </w:rPr>
            </w:pP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Argjendë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Rifat Morina</w:t>
            </w:r>
          </w:p>
        </w:tc>
      </w:tr>
      <w:tr w:rsidR="00214944" w:rsidRPr="00214944" w14:paraId="103E8BF7" w14:textId="77777777" w:rsidTr="00214944">
        <w:tc>
          <w:tcPr>
            <w:tcW w:w="4765" w:type="dxa"/>
          </w:tcPr>
          <w:p w14:paraId="4CE41698" w14:textId="77777777" w:rsidR="00214944" w:rsidRPr="00214944" w:rsidRDefault="00214944" w:rsidP="00214944">
            <w:pPr>
              <w:pStyle w:val="ListParagraph"/>
              <w:numPr>
                <w:ilvl w:val="0"/>
                <w:numId w:val="36"/>
              </w:numPr>
              <w:spacing w:before="10" w:after="10" w:line="276" w:lineRule="auto"/>
              <w:ind w:left="720"/>
              <w:rPr>
                <w:rFonts w:ascii="Book Antiqua" w:hAnsi="Book Antiqua"/>
                <w:color w:val="000000" w:themeColor="text1"/>
              </w:rPr>
            </w:pPr>
            <w:r w:rsidRPr="00214944">
              <w:rPr>
                <w:rFonts w:ascii="Book Antiqua" w:hAnsi="Book Antiqua"/>
                <w:color w:val="000000" w:themeColor="text1"/>
              </w:rPr>
              <w:t xml:space="preserve">Alma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Egrim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Gashi</w:t>
            </w:r>
          </w:p>
        </w:tc>
      </w:tr>
      <w:tr w:rsidR="00214944" w:rsidRPr="00214944" w14:paraId="55C80F0F" w14:textId="77777777" w:rsidTr="00214944">
        <w:tc>
          <w:tcPr>
            <w:tcW w:w="4765" w:type="dxa"/>
          </w:tcPr>
          <w:p w14:paraId="4A8C4C89" w14:textId="77777777" w:rsidR="00214944" w:rsidRPr="00214944" w:rsidRDefault="00214944" w:rsidP="00214944">
            <w:pPr>
              <w:pStyle w:val="ListParagraph"/>
              <w:numPr>
                <w:ilvl w:val="0"/>
                <w:numId w:val="36"/>
              </w:numPr>
              <w:spacing w:before="10" w:after="10" w:line="276" w:lineRule="auto"/>
              <w:ind w:left="720"/>
              <w:rPr>
                <w:rFonts w:ascii="Book Antiqua" w:hAnsi="Book Antiqua"/>
                <w:color w:val="000000" w:themeColor="text1"/>
              </w:rPr>
            </w:pP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Abaz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Hesaf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Shasivari</w:t>
            </w:r>
            <w:proofErr w:type="spellEnd"/>
          </w:p>
        </w:tc>
      </w:tr>
      <w:tr w:rsidR="00214944" w:rsidRPr="00214944" w14:paraId="33EA45EA" w14:textId="77777777" w:rsidTr="00214944">
        <w:tc>
          <w:tcPr>
            <w:tcW w:w="4765" w:type="dxa"/>
          </w:tcPr>
          <w:p w14:paraId="76F696ED" w14:textId="77777777" w:rsidR="00214944" w:rsidRPr="00214944" w:rsidRDefault="00214944" w:rsidP="00214944">
            <w:pPr>
              <w:pStyle w:val="ListParagraph"/>
              <w:numPr>
                <w:ilvl w:val="0"/>
                <w:numId w:val="36"/>
              </w:numPr>
              <w:spacing w:before="10" w:after="10" w:line="276" w:lineRule="auto"/>
              <w:ind w:left="720"/>
              <w:rPr>
                <w:rFonts w:ascii="Book Antiqua" w:hAnsi="Book Antiqua"/>
                <w:color w:val="000000" w:themeColor="text1"/>
              </w:rPr>
            </w:pP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Nixhare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Mehmet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Rakovica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Berisha</w:t>
            </w:r>
          </w:p>
        </w:tc>
      </w:tr>
      <w:tr w:rsidR="00214944" w:rsidRPr="00214944" w14:paraId="59C747ED" w14:textId="77777777" w:rsidTr="00214944">
        <w:tc>
          <w:tcPr>
            <w:tcW w:w="4765" w:type="dxa"/>
          </w:tcPr>
          <w:p w14:paraId="3D88F361" w14:textId="77777777" w:rsidR="00214944" w:rsidRPr="00214944" w:rsidRDefault="00214944" w:rsidP="00214944">
            <w:pPr>
              <w:pStyle w:val="ListParagraph"/>
              <w:numPr>
                <w:ilvl w:val="0"/>
                <w:numId w:val="36"/>
              </w:numPr>
              <w:spacing w:before="10" w:after="10" w:line="276" w:lineRule="auto"/>
              <w:ind w:left="720"/>
              <w:rPr>
                <w:rFonts w:ascii="Book Antiqua" w:hAnsi="Book Antiqua"/>
                <w:color w:val="000000" w:themeColor="text1"/>
              </w:rPr>
            </w:pPr>
            <w:r w:rsidRPr="00214944">
              <w:rPr>
                <w:rFonts w:ascii="Book Antiqua" w:hAnsi="Book Antiqua"/>
                <w:color w:val="000000" w:themeColor="text1"/>
              </w:rPr>
              <w:t xml:space="preserve">Albina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Hyzri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Ademi</w:t>
            </w:r>
            <w:proofErr w:type="spellEnd"/>
          </w:p>
        </w:tc>
      </w:tr>
    </w:tbl>
    <w:p w14:paraId="4D1F2929" w14:textId="77777777" w:rsidR="00214944" w:rsidRPr="00883524" w:rsidRDefault="00214944" w:rsidP="00214944">
      <w:pPr>
        <w:rPr>
          <w:color w:val="000000" w:themeColor="text1"/>
          <w:sz w:val="22"/>
          <w:szCs w:val="22"/>
        </w:rPr>
      </w:pPr>
    </w:p>
    <w:p w14:paraId="6A849070" w14:textId="111B22C3" w:rsidR="00BA1CFB" w:rsidRDefault="00BA1CFB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526CBF8" w14:textId="24CAFC0E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33BCF59" w14:textId="1E852CA1" w:rsidR="00675B1D" w:rsidRDefault="00675B1D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C8B6BE3" w14:textId="77777777" w:rsidR="00675B1D" w:rsidRDefault="00675B1D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F1314F6" w14:textId="77777777" w:rsidR="00675B1D" w:rsidRDefault="00675B1D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D8926D" w14:textId="77777777" w:rsidR="00675B1D" w:rsidRDefault="00675B1D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FAD2A76" w14:textId="77777777" w:rsidR="00214944" w:rsidRDefault="00214944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73DABBB" w14:textId="13828A77" w:rsidR="009665AB" w:rsidRDefault="009665AB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  <w:r w:rsidRPr="000C372C">
        <w:rPr>
          <w:color w:val="000066"/>
          <w:highlight w:val="lightGray"/>
          <w:lang w:val="sq-AL"/>
        </w:rPr>
        <w:t>Kërkesat në plotësim/refuzim</w:t>
      </w:r>
    </w:p>
    <w:p w14:paraId="1206BEB7" w14:textId="77777777" w:rsidR="00214944" w:rsidRPr="00214944" w:rsidRDefault="00214944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3487"/>
        <w:gridCol w:w="4765"/>
      </w:tblGrid>
      <w:tr w:rsidR="00214944" w:rsidRPr="00214944" w14:paraId="6083EED7" w14:textId="77777777" w:rsidTr="00214944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18CF5" w14:textId="77777777" w:rsidR="00214944" w:rsidRPr="00214944" w:rsidRDefault="00214944">
            <w:pPr>
              <w:spacing w:before="20" w:after="20"/>
              <w:jc w:val="center"/>
              <w:rPr>
                <w:rFonts w:ascii="Book Antiqua" w:hAnsi="Book Antiqua" w:cs="Times New Roman"/>
                <w:bCs/>
                <w:iCs/>
                <w:color w:val="000000" w:themeColor="text1"/>
              </w:rPr>
            </w:pPr>
            <w:proofErr w:type="spellStart"/>
            <w:r w:rsidRPr="00214944">
              <w:rPr>
                <w:rFonts w:ascii="Book Antiqua" w:hAnsi="Book Antiqua" w:cs="Times New Roman"/>
                <w:b/>
                <w:bCs/>
                <w:color w:val="000000" w:themeColor="text1"/>
              </w:rPr>
              <w:t>Emri</w:t>
            </w:r>
            <w:proofErr w:type="spellEnd"/>
            <w:r w:rsidRPr="00214944">
              <w:rPr>
                <w:rFonts w:ascii="Book Antiqua" w:hAnsi="Book Antiqua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214944">
              <w:rPr>
                <w:rFonts w:ascii="Book Antiqua" w:hAnsi="Book Antiqua" w:cs="Times New Roman"/>
                <w:b/>
                <w:bCs/>
                <w:color w:val="000000" w:themeColor="text1"/>
              </w:rPr>
              <w:t>dhe</w:t>
            </w:r>
            <w:proofErr w:type="spellEnd"/>
            <w:r w:rsidRPr="00214944">
              <w:rPr>
                <w:rFonts w:ascii="Book Antiqua" w:hAnsi="Book Antiqua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214944">
              <w:rPr>
                <w:rFonts w:ascii="Book Antiqua" w:hAnsi="Book Antiqua" w:cs="Times New Roman"/>
                <w:b/>
                <w:bCs/>
                <w:color w:val="000000" w:themeColor="text1"/>
              </w:rPr>
              <w:t>mbiemri</w:t>
            </w:r>
            <w:proofErr w:type="spellEnd"/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9905C" w14:textId="77777777" w:rsidR="00214944" w:rsidRPr="00214944" w:rsidRDefault="00214944">
            <w:pPr>
              <w:spacing w:before="20" w:after="20"/>
              <w:jc w:val="center"/>
              <w:rPr>
                <w:rFonts w:ascii="Book Antiqua" w:hAnsi="Book Antiqua" w:cs="Times New Roman"/>
                <w:b/>
                <w:bCs/>
                <w:color w:val="000000" w:themeColor="text1"/>
              </w:rPr>
            </w:pPr>
            <w:proofErr w:type="spellStart"/>
            <w:r w:rsidRPr="00214944">
              <w:rPr>
                <w:rFonts w:ascii="Book Antiqua" w:hAnsi="Book Antiqua" w:cs="Times New Roman"/>
                <w:b/>
                <w:bCs/>
                <w:color w:val="000000" w:themeColor="text1"/>
              </w:rPr>
              <w:t>Koment</w:t>
            </w:r>
            <w:proofErr w:type="spellEnd"/>
          </w:p>
        </w:tc>
      </w:tr>
      <w:tr w:rsidR="00214944" w:rsidRPr="00214944" w14:paraId="306FD7F2" w14:textId="77777777" w:rsidTr="00214944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E8AA4" w14:textId="77777777" w:rsidR="00214944" w:rsidRPr="00214944" w:rsidRDefault="00214944" w:rsidP="00214944">
            <w:pPr>
              <w:pStyle w:val="ListParagraph"/>
              <w:numPr>
                <w:ilvl w:val="0"/>
                <w:numId w:val="49"/>
              </w:numPr>
              <w:spacing w:before="20" w:after="20"/>
              <w:jc w:val="both"/>
              <w:rPr>
                <w:rFonts w:ascii="Book Antiqua" w:hAnsi="Book Antiqua"/>
                <w:color w:val="000000" w:themeColor="text1"/>
              </w:rPr>
            </w:pPr>
            <w:r w:rsidRPr="00214944">
              <w:rPr>
                <w:rFonts w:ascii="Book Antiqua" w:hAnsi="Book Antiqua"/>
                <w:color w:val="000000" w:themeColor="text1"/>
              </w:rPr>
              <w:t xml:space="preserve">Musa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Musa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Oruqi</w:t>
            </w:r>
            <w:proofErr w:type="spellEnd"/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99BEE" w14:textId="77777777" w:rsidR="00214944" w:rsidRPr="00214944" w:rsidRDefault="00214944">
            <w:pPr>
              <w:spacing w:before="20" w:after="20"/>
              <w:jc w:val="both"/>
              <w:rPr>
                <w:rFonts w:ascii="Book Antiqua" w:hAnsi="Book Antiqua" w:cs="Times New Roman"/>
                <w:color w:val="000000" w:themeColor="text1"/>
              </w:rPr>
            </w:pPr>
            <w:proofErr w:type="spellStart"/>
            <w:r w:rsidRPr="00214944">
              <w:rPr>
                <w:rFonts w:ascii="Book Antiqua" w:hAnsi="Book Antiqua" w:cs="Times New Roman"/>
                <w:color w:val="000000" w:themeColor="text1"/>
              </w:rPr>
              <w:t>Sipas</w:t>
            </w:r>
            <w:proofErr w:type="spellEnd"/>
            <w:r w:rsidRPr="00214944">
              <w:rPr>
                <w:rFonts w:ascii="Book Antiqua" w:hAnsi="Book Antiqua" w:cs="Times New Roman"/>
                <w:color w:val="000000" w:themeColor="text1"/>
              </w:rPr>
              <w:t xml:space="preserve"> plan </w:t>
            </w:r>
            <w:proofErr w:type="spellStart"/>
            <w:r w:rsidRPr="00214944">
              <w:rPr>
                <w:rFonts w:ascii="Book Antiqua" w:hAnsi="Book Antiqua" w:cs="Times New Roman"/>
                <w:color w:val="000000" w:themeColor="text1"/>
              </w:rPr>
              <w:t>programit</w:t>
            </w:r>
            <w:proofErr w:type="spellEnd"/>
            <w:r w:rsidRPr="00214944">
              <w:rPr>
                <w:rFonts w:ascii="Book Antiqua" w:hAnsi="Book Antiqua" w:cs="Times New Roman"/>
                <w:color w:val="000000" w:themeColor="text1"/>
              </w:rPr>
              <w:t xml:space="preserve"> </w:t>
            </w:r>
            <w:proofErr w:type="spellStart"/>
            <w:r w:rsidRPr="00214944">
              <w:rPr>
                <w:rFonts w:ascii="Book Antiqua" w:hAnsi="Book Antiqua" w:cs="Times New Roman"/>
                <w:color w:val="000000" w:themeColor="text1"/>
              </w:rPr>
              <w:t>kandidati</w:t>
            </w:r>
            <w:proofErr w:type="spellEnd"/>
            <w:r w:rsidRPr="00214944">
              <w:rPr>
                <w:rFonts w:ascii="Book Antiqua" w:hAnsi="Book Antiqua" w:cs="Times New Roman"/>
                <w:color w:val="000000" w:themeColor="text1"/>
              </w:rPr>
              <w:t xml:space="preserve"> </w:t>
            </w:r>
            <w:proofErr w:type="spellStart"/>
            <w:r w:rsidRPr="00214944">
              <w:rPr>
                <w:rFonts w:ascii="Book Antiqua" w:hAnsi="Book Antiqua" w:cs="Times New Roman"/>
                <w:color w:val="000000" w:themeColor="text1"/>
              </w:rPr>
              <w:t>duhet</w:t>
            </w:r>
            <w:proofErr w:type="spellEnd"/>
            <w:r w:rsidRPr="00214944">
              <w:rPr>
                <w:rFonts w:ascii="Book Antiqua" w:hAnsi="Book Antiqua" w:cs="Times New Roman"/>
                <w:color w:val="000000" w:themeColor="text1"/>
              </w:rPr>
              <w:t xml:space="preserve"> të </w:t>
            </w:r>
            <w:proofErr w:type="spellStart"/>
            <w:r w:rsidRPr="00214944">
              <w:rPr>
                <w:rFonts w:ascii="Book Antiqua" w:hAnsi="Book Antiqua" w:cs="Times New Roman"/>
                <w:color w:val="000000" w:themeColor="text1"/>
              </w:rPr>
              <w:t>mbaj</w:t>
            </w:r>
            <w:proofErr w:type="spellEnd"/>
            <w:r w:rsidRPr="00214944">
              <w:rPr>
                <w:rFonts w:ascii="Book Antiqua" w:hAnsi="Book Antiqua" w:cs="Times New Roman"/>
                <w:color w:val="000000" w:themeColor="text1"/>
              </w:rPr>
              <w:t xml:space="preserve">  </w:t>
            </w:r>
            <w:proofErr w:type="spellStart"/>
            <w:r w:rsidRPr="00214944">
              <w:rPr>
                <w:rFonts w:ascii="Book Antiqua" w:hAnsi="Book Antiqua" w:cs="Times New Roman"/>
                <w:color w:val="000000" w:themeColor="text1"/>
              </w:rPr>
              <w:t>nga</w:t>
            </w:r>
            <w:proofErr w:type="spellEnd"/>
            <w:r w:rsidRPr="00214944">
              <w:rPr>
                <w:rFonts w:ascii="Book Antiqua" w:hAnsi="Book Antiqua" w:cs="Times New Roman"/>
                <w:color w:val="000000" w:themeColor="text1"/>
              </w:rPr>
              <w:t xml:space="preserve"> 64 </w:t>
            </w:r>
            <w:proofErr w:type="spellStart"/>
            <w:r w:rsidRPr="00214944">
              <w:rPr>
                <w:rFonts w:ascii="Book Antiqua" w:hAnsi="Book Antiqua" w:cs="Times New Roman"/>
                <w:color w:val="000000" w:themeColor="text1"/>
              </w:rPr>
              <w:t>ditë</w:t>
            </w:r>
            <w:proofErr w:type="spellEnd"/>
            <w:r w:rsidRPr="00214944">
              <w:rPr>
                <w:rFonts w:ascii="Book Antiqua" w:hAnsi="Book Antiqua" w:cs="Times New Roman"/>
                <w:color w:val="000000" w:themeColor="text1"/>
              </w:rPr>
              <w:t xml:space="preserve"> </w:t>
            </w:r>
            <w:proofErr w:type="spellStart"/>
            <w:r w:rsidRPr="00214944">
              <w:rPr>
                <w:rFonts w:ascii="Book Antiqua" w:hAnsi="Book Antiqua" w:cs="Times New Roman"/>
                <w:color w:val="000000" w:themeColor="text1"/>
              </w:rPr>
              <w:t>stazh</w:t>
            </w:r>
            <w:proofErr w:type="spellEnd"/>
            <w:r w:rsidRPr="00214944">
              <w:rPr>
                <w:rFonts w:ascii="Book Antiqua" w:hAnsi="Book Antiqua" w:cs="Times New Roman"/>
                <w:color w:val="000000" w:themeColor="text1"/>
              </w:rPr>
              <w:t xml:space="preserve"> </w:t>
            </w:r>
            <w:proofErr w:type="spellStart"/>
            <w:r w:rsidRPr="00214944">
              <w:rPr>
                <w:rFonts w:ascii="Book Antiqua" w:hAnsi="Book Antiqua" w:cs="Times New Roman"/>
                <w:color w:val="000000" w:themeColor="text1"/>
              </w:rPr>
              <w:t>në</w:t>
            </w:r>
            <w:proofErr w:type="spellEnd"/>
            <w:r w:rsidRPr="00214944">
              <w:rPr>
                <w:rFonts w:ascii="Book Antiqua" w:hAnsi="Book Antiqua" w:cs="Times New Roman"/>
                <w:color w:val="000000" w:themeColor="text1"/>
              </w:rPr>
              <w:t xml:space="preserve"> </w:t>
            </w:r>
            <w:proofErr w:type="spellStart"/>
            <w:r w:rsidRPr="00214944">
              <w:rPr>
                <w:rFonts w:ascii="Book Antiqua" w:hAnsi="Book Antiqua" w:cs="Times New Roman"/>
                <w:color w:val="000000" w:themeColor="text1"/>
              </w:rPr>
              <w:t>secilin</w:t>
            </w:r>
            <w:proofErr w:type="spellEnd"/>
            <w:r w:rsidRPr="00214944">
              <w:rPr>
                <w:rFonts w:ascii="Book Antiqua" w:hAnsi="Book Antiqua" w:cs="Times New Roman"/>
                <w:color w:val="000000" w:themeColor="text1"/>
              </w:rPr>
              <w:t xml:space="preserve"> </w:t>
            </w:r>
            <w:proofErr w:type="spellStart"/>
            <w:r w:rsidRPr="00214944">
              <w:rPr>
                <w:rFonts w:ascii="Book Antiqua" w:hAnsi="Book Antiqua" w:cs="Times New Roman"/>
                <w:color w:val="000000" w:themeColor="text1"/>
              </w:rPr>
              <w:t>institucion</w:t>
            </w:r>
            <w:proofErr w:type="spellEnd"/>
            <w:r w:rsidRPr="00214944">
              <w:rPr>
                <w:rFonts w:ascii="Book Antiqua" w:hAnsi="Book Antiqua" w:cs="Times New Roman"/>
                <w:color w:val="000000" w:themeColor="text1"/>
              </w:rPr>
              <w:t xml:space="preserve"> (QKMF </w:t>
            </w:r>
            <w:proofErr w:type="spellStart"/>
            <w:r w:rsidRPr="00214944">
              <w:rPr>
                <w:rFonts w:ascii="Book Antiqua" w:hAnsi="Book Antiqua" w:cs="Times New Roman"/>
                <w:color w:val="000000" w:themeColor="text1"/>
              </w:rPr>
              <w:t>dhe</w:t>
            </w:r>
            <w:proofErr w:type="spellEnd"/>
            <w:r w:rsidRPr="00214944">
              <w:rPr>
                <w:rFonts w:ascii="Book Antiqua" w:hAnsi="Book Antiqua" w:cs="Times New Roman"/>
                <w:color w:val="000000" w:themeColor="text1"/>
              </w:rPr>
              <w:t xml:space="preserve"> SHSKUK-SP) </w:t>
            </w:r>
            <w:proofErr w:type="spellStart"/>
            <w:r w:rsidRPr="00214944">
              <w:rPr>
                <w:rFonts w:ascii="Book Antiqua" w:hAnsi="Book Antiqua" w:cs="Times New Roman"/>
                <w:color w:val="000000" w:themeColor="text1"/>
              </w:rPr>
              <w:t>ndërsa</w:t>
            </w:r>
            <w:proofErr w:type="spellEnd"/>
            <w:r w:rsidRPr="00214944">
              <w:rPr>
                <w:rFonts w:ascii="Book Antiqua" w:hAnsi="Book Antiqua" w:cs="Times New Roman"/>
                <w:color w:val="000000" w:themeColor="text1"/>
              </w:rPr>
              <w:t xml:space="preserve">  </w:t>
            </w:r>
            <w:proofErr w:type="spellStart"/>
            <w:r w:rsidRPr="00214944">
              <w:rPr>
                <w:rFonts w:ascii="Book Antiqua" w:hAnsi="Book Antiqua" w:cs="Times New Roman"/>
                <w:color w:val="000000" w:themeColor="text1"/>
              </w:rPr>
              <w:t>i</w:t>
            </w:r>
            <w:proofErr w:type="spellEnd"/>
            <w:r w:rsidRPr="00214944">
              <w:rPr>
                <w:rFonts w:ascii="Book Antiqua" w:hAnsi="Book Antiqua" w:cs="Times New Roman"/>
                <w:color w:val="000000" w:themeColor="text1"/>
              </w:rPr>
              <w:t xml:space="preserve"> </w:t>
            </w:r>
            <w:proofErr w:type="spellStart"/>
            <w:r w:rsidRPr="00214944">
              <w:rPr>
                <w:rFonts w:ascii="Book Antiqua" w:hAnsi="Book Antiqua" w:cs="Times New Roman"/>
                <w:color w:val="000000" w:themeColor="text1"/>
              </w:rPr>
              <w:t>mungojnë</w:t>
            </w:r>
            <w:proofErr w:type="spellEnd"/>
            <w:r w:rsidRPr="00214944">
              <w:rPr>
                <w:rFonts w:ascii="Book Antiqua" w:hAnsi="Book Antiqua" w:cs="Times New Roman"/>
                <w:color w:val="000000" w:themeColor="text1"/>
              </w:rPr>
              <w:t xml:space="preserve"> 3 </w:t>
            </w:r>
            <w:proofErr w:type="spellStart"/>
            <w:r w:rsidRPr="00214944">
              <w:rPr>
                <w:rFonts w:ascii="Book Antiqua" w:hAnsi="Book Antiqua" w:cs="Times New Roman"/>
                <w:color w:val="000000" w:themeColor="text1"/>
              </w:rPr>
              <w:t>ditë</w:t>
            </w:r>
            <w:proofErr w:type="spellEnd"/>
            <w:r w:rsidRPr="00214944">
              <w:rPr>
                <w:rFonts w:ascii="Book Antiqua" w:hAnsi="Book Antiqua" w:cs="Times New Roman"/>
                <w:color w:val="000000" w:themeColor="text1"/>
              </w:rPr>
              <w:t xml:space="preserve"> </w:t>
            </w:r>
            <w:proofErr w:type="spellStart"/>
            <w:r w:rsidRPr="00214944">
              <w:rPr>
                <w:rFonts w:ascii="Book Antiqua" w:hAnsi="Book Antiqua" w:cs="Times New Roman"/>
                <w:color w:val="000000" w:themeColor="text1"/>
              </w:rPr>
              <w:t>në</w:t>
            </w:r>
            <w:proofErr w:type="spellEnd"/>
            <w:r w:rsidRPr="00214944">
              <w:rPr>
                <w:rFonts w:ascii="Book Antiqua" w:hAnsi="Book Antiqua" w:cs="Times New Roman"/>
                <w:color w:val="000000" w:themeColor="text1"/>
              </w:rPr>
              <w:t xml:space="preserve"> të </w:t>
            </w:r>
            <w:proofErr w:type="spellStart"/>
            <w:r w:rsidRPr="00214944">
              <w:rPr>
                <w:rFonts w:ascii="Book Antiqua" w:hAnsi="Book Antiqua" w:cs="Times New Roman"/>
                <w:color w:val="000000" w:themeColor="text1"/>
              </w:rPr>
              <w:t>parën</w:t>
            </w:r>
            <w:proofErr w:type="spellEnd"/>
            <w:r w:rsidRPr="00214944">
              <w:rPr>
                <w:rFonts w:ascii="Book Antiqua" w:hAnsi="Book Antiqua" w:cs="Times New Roman"/>
                <w:color w:val="000000" w:themeColor="text1"/>
              </w:rPr>
              <w:t xml:space="preserve"> </w:t>
            </w:r>
            <w:proofErr w:type="spellStart"/>
            <w:r w:rsidRPr="00214944">
              <w:rPr>
                <w:rFonts w:ascii="Book Antiqua" w:hAnsi="Book Antiqua" w:cs="Times New Roman"/>
                <w:color w:val="000000" w:themeColor="text1"/>
              </w:rPr>
              <w:t>dhe</w:t>
            </w:r>
            <w:proofErr w:type="spellEnd"/>
            <w:r w:rsidRPr="00214944">
              <w:rPr>
                <w:rFonts w:ascii="Book Antiqua" w:hAnsi="Book Antiqua" w:cs="Times New Roman"/>
                <w:color w:val="000000" w:themeColor="text1"/>
              </w:rPr>
              <w:t xml:space="preserve"> 2 </w:t>
            </w:r>
            <w:proofErr w:type="spellStart"/>
            <w:r w:rsidRPr="00214944">
              <w:rPr>
                <w:rFonts w:ascii="Book Antiqua" w:hAnsi="Book Antiqua" w:cs="Times New Roman"/>
                <w:color w:val="000000" w:themeColor="text1"/>
              </w:rPr>
              <w:t>ditë</w:t>
            </w:r>
            <w:proofErr w:type="spellEnd"/>
            <w:r w:rsidRPr="00214944">
              <w:rPr>
                <w:rFonts w:ascii="Book Antiqua" w:hAnsi="Book Antiqua" w:cs="Times New Roman"/>
                <w:color w:val="000000" w:themeColor="text1"/>
              </w:rPr>
              <w:t xml:space="preserve"> </w:t>
            </w:r>
            <w:proofErr w:type="spellStart"/>
            <w:r w:rsidRPr="00214944">
              <w:rPr>
                <w:rFonts w:ascii="Book Antiqua" w:hAnsi="Book Antiqua" w:cs="Times New Roman"/>
                <w:color w:val="000000" w:themeColor="text1"/>
              </w:rPr>
              <w:t>në</w:t>
            </w:r>
            <w:proofErr w:type="spellEnd"/>
            <w:r w:rsidRPr="00214944">
              <w:rPr>
                <w:rFonts w:ascii="Book Antiqua" w:hAnsi="Book Antiqua" w:cs="Times New Roman"/>
                <w:color w:val="000000" w:themeColor="text1"/>
              </w:rPr>
              <w:t xml:space="preserve"> të </w:t>
            </w:r>
            <w:proofErr w:type="spellStart"/>
            <w:r w:rsidRPr="00214944">
              <w:rPr>
                <w:rFonts w:ascii="Book Antiqua" w:hAnsi="Book Antiqua" w:cs="Times New Roman"/>
                <w:color w:val="000000" w:themeColor="text1"/>
              </w:rPr>
              <w:t>dytën</w:t>
            </w:r>
            <w:proofErr w:type="spellEnd"/>
          </w:p>
        </w:tc>
      </w:tr>
      <w:tr w:rsidR="00214944" w:rsidRPr="00214944" w14:paraId="24A95A91" w14:textId="77777777" w:rsidTr="00214944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C3AB3" w14:textId="77777777" w:rsidR="00214944" w:rsidRPr="00214944" w:rsidRDefault="00214944" w:rsidP="00214944">
            <w:pPr>
              <w:pStyle w:val="ListParagraph"/>
              <w:numPr>
                <w:ilvl w:val="0"/>
                <w:numId w:val="49"/>
              </w:numPr>
              <w:spacing w:before="20" w:after="20"/>
              <w:jc w:val="both"/>
              <w:rPr>
                <w:rFonts w:ascii="Book Antiqua" w:hAnsi="Book Antiqua"/>
                <w:color w:val="000000" w:themeColor="text1"/>
              </w:rPr>
            </w:pP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Erestina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Shinasi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Shaqiri</w:t>
            </w:r>
            <w:proofErr w:type="spellEnd"/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4D26C" w14:textId="77777777" w:rsidR="00214944" w:rsidRPr="00214944" w:rsidRDefault="00214944">
            <w:pPr>
              <w:spacing w:before="20" w:after="20"/>
              <w:jc w:val="both"/>
              <w:rPr>
                <w:rFonts w:ascii="Book Antiqua" w:hAnsi="Book Antiqua"/>
                <w:color w:val="000000" w:themeColor="text1"/>
              </w:rPr>
            </w:pP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Në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QKMF data e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përfundimit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të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stazhit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është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e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korrigjuar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të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përmisohet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si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dhe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ne SP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Ferizaj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data e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mbarimit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të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stazhit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një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mujor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është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e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korrigjuar</w:t>
            </w:r>
            <w:proofErr w:type="spellEnd"/>
          </w:p>
        </w:tc>
      </w:tr>
      <w:tr w:rsidR="00214944" w:rsidRPr="00214944" w14:paraId="7CDB073F" w14:textId="77777777" w:rsidTr="00214944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444A5" w14:textId="77777777" w:rsidR="00214944" w:rsidRPr="00214944" w:rsidRDefault="00214944" w:rsidP="00214944">
            <w:pPr>
              <w:pStyle w:val="ListParagraph"/>
              <w:numPr>
                <w:ilvl w:val="0"/>
                <w:numId w:val="49"/>
              </w:numPr>
              <w:spacing w:before="20" w:after="20"/>
              <w:jc w:val="both"/>
              <w:rPr>
                <w:rFonts w:ascii="Book Antiqua" w:hAnsi="Book Antiqua"/>
                <w:color w:val="000000" w:themeColor="text1"/>
              </w:rPr>
            </w:pP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Zahide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Agim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Franca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A2ADD" w14:textId="77777777" w:rsidR="00214944" w:rsidRPr="00214944" w:rsidRDefault="00214944">
            <w:pPr>
              <w:spacing w:before="20" w:after="20"/>
              <w:jc w:val="both"/>
              <w:rPr>
                <w:rFonts w:ascii="Book Antiqua" w:hAnsi="Book Antiqua"/>
                <w:color w:val="000000" w:themeColor="text1"/>
              </w:rPr>
            </w:pP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Në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QKMF data e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përfundimit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të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stazhit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është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e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korrigjuar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të </w:t>
            </w:r>
            <w:proofErr w:type="spellStart"/>
            <w:r w:rsidRPr="00214944">
              <w:rPr>
                <w:rFonts w:ascii="Book Antiqua" w:hAnsi="Book Antiqua"/>
                <w:color w:val="000000" w:themeColor="text1"/>
              </w:rPr>
              <w:t>përmisohet</w:t>
            </w:r>
            <w:proofErr w:type="spellEnd"/>
            <w:r w:rsidRPr="00214944">
              <w:rPr>
                <w:rFonts w:ascii="Book Antiqua" w:hAnsi="Book Antiqua"/>
                <w:color w:val="000000" w:themeColor="text1"/>
              </w:rPr>
              <w:t xml:space="preserve"> </w:t>
            </w:r>
          </w:p>
        </w:tc>
      </w:tr>
    </w:tbl>
    <w:p w14:paraId="4BC95D73" w14:textId="77777777" w:rsidR="0082267C" w:rsidRPr="00214944" w:rsidRDefault="0082267C" w:rsidP="00434E21">
      <w:pPr>
        <w:rPr>
          <w:highlight w:val="lightGray"/>
          <w:lang w:val="sq-AL"/>
        </w:rPr>
      </w:pPr>
    </w:p>
    <w:sectPr w:rsidR="0082267C" w:rsidRPr="0021494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0769AA" w14:textId="77777777" w:rsidR="00D00AC5" w:rsidRDefault="00D00AC5">
      <w:r>
        <w:separator/>
      </w:r>
    </w:p>
  </w:endnote>
  <w:endnote w:type="continuationSeparator" w:id="0">
    <w:p w14:paraId="72CB45DA" w14:textId="77777777" w:rsidR="00D00AC5" w:rsidRDefault="00D0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791F15FC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A6222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A6222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D21804" w14:textId="77777777" w:rsidR="00D00AC5" w:rsidRDefault="00D00AC5">
      <w:r>
        <w:separator/>
      </w:r>
    </w:p>
  </w:footnote>
  <w:footnote w:type="continuationSeparator" w:id="0">
    <w:p w14:paraId="1F5D5B0A" w14:textId="77777777" w:rsidR="00D00AC5" w:rsidRDefault="00D00A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1A5265"/>
    <w:multiLevelType w:val="hybridMultilevel"/>
    <w:tmpl w:val="6E0674F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5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6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944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222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27F19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6BC5"/>
    <w:rsid w:val="008A77B3"/>
    <w:rsid w:val="008B3A3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0AC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98A549-3234-46BB-8BA9-5496F03AB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1353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8</cp:revision>
  <cp:lastPrinted>2023-08-09T07:13:00Z</cp:lastPrinted>
  <dcterms:created xsi:type="dcterms:W3CDTF">2024-05-16T12:30:00Z</dcterms:created>
  <dcterms:modified xsi:type="dcterms:W3CDTF">2024-06-10T06:53:00Z</dcterms:modified>
</cp:coreProperties>
</file>