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04DEF2C4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6759DA">
        <w:rPr>
          <w:b/>
          <w:color w:val="002060"/>
          <w:sz w:val="22"/>
          <w:szCs w:val="22"/>
          <w:u w:val="single"/>
        </w:rPr>
        <w:t>27</w:t>
      </w:r>
      <w:r w:rsidR="0068463C">
        <w:rPr>
          <w:b/>
          <w:color w:val="002060"/>
          <w:sz w:val="22"/>
          <w:szCs w:val="22"/>
          <w:u w:val="single"/>
        </w:rPr>
        <w:t>.09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68463C">
        <w:rPr>
          <w:b/>
          <w:bCs/>
          <w:color w:val="000066"/>
          <w:sz w:val="22"/>
          <w:szCs w:val="22"/>
        </w:rPr>
        <w:t>10</w:t>
      </w:r>
      <w:r w:rsidR="005C40AD"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4123C471" w:rsidR="001D06D5" w:rsidRPr="00467AA4" w:rsidRDefault="006759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Drenusha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Shaban Morina</w:t>
            </w:r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03CBC1EB" w:rsidR="001D06D5" w:rsidRPr="00467AA4" w:rsidRDefault="004C58F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Ka</w:t>
            </w:r>
            <w:r w:rsidR="006759DA">
              <w:rPr>
                <w:rFonts w:ascii="Times New Roman" w:hAnsi="Times New Roman" w:cs="Times New Roman"/>
                <w:color w:val="000066"/>
              </w:rPr>
              <w:t xml:space="preserve">ltrina </w:t>
            </w:r>
            <w:proofErr w:type="spellStart"/>
            <w:r w:rsidR="006759DA">
              <w:rPr>
                <w:rFonts w:ascii="Times New Roman" w:hAnsi="Times New Roman" w:cs="Times New Roman"/>
                <w:color w:val="000066"/>
              </w:rPr>
              <w:t>Rrustem</w:t>
            </w:r>
            <w:proofErr w:type="spellEnd"/>
            <w:r w:rsidR="006759DA"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</w:tc>
      </w:tr>
      <w:tr w:rsidR="005C40AD" w:rsidRPr="00467AA4" w14:paraId="01143AB9" w14:textId="77777777" w:rsidTr="001D169C">
        <w:trPr>
          <w:trHeight w:val="412"/>
        </w:trPr>
        <w:tc>
          <w:tcPr>
            <w:tcW w:w="4505" w:type="dxa"/>
          </w:tcPr>
          <w:p w14:paraId="071D10A5" w14:textId="5029680E" w:rsidR="005C40AD" w:rsidRDefault="006759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Dafina </w:t>
            </w:r>
            <w:proofErr w:type="spellStart"/>
            <w:r>
              <w:rPr>
                <w:color w:val="000066"/>
              </w:rPr>
              <w:t>Valdet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Qorri</w:t>
            </w:r>
            <w:proofErr w:type="spellEnd"/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7B754109" w:rsidR="001D06D5" w:rsidRPr="00467AA4" w:rsidRDefault="006759DA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Ronesa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Beqir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Ismaili</w:t>
            </w:r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0515B079" w:rsidR="001D06D5" w:rsidRPr="00467AA4" w:rsidRDefault="006759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Erzana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Nazmi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28900ADA" w:rsidR="001D06D5" w:rsidRPr="00467AA4" w:rsidRDefault="006759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Jehona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Gxim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Kastrati</w:t>
            </w:r>
            <w:proofErr w:type="spellEnd"/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60F519B7" w:rsidR="001D06D5" w:rsidRPr="00467AA4" w:rsidRDefault="006759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Doruntina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Behxhet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Syla</w:t>
            </w:r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54E2C2CD" w:rsidR="001D06D5" w:rsidRPr="00467AA4" w:rsidRDefault="006759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Fatbardha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Ramadan Rama</w:t>
            </w:r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476263A5" w:rsidR="001D06D5" w:rsidRPr="00467AA4" w:rsidRDefault="006759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Blertinë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Afrim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Isufi</w:t>
            </w:r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67386BEF" w:rsidR="001D06D5" w:rsidRPr="00467AA4" w:rsidRDefault="006759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Ermira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Iftiman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34935B57" w:rsidR="001D06D5" w:rsidRPr="00467AA4" w:rsidRDefault="006759DA" w:rsidP="007A49B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Arbenita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Hysni Krasniqi</w:t>
            </w:r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0FB510B1" w:rsidR="001D06D5" w:rsidRPr="00467AA4" w:rsidRDefault="006759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Medina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Agim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Limani</w:t>
            </w:r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4E11B4BC" w:rsidR="001D06D5" w:rsidRPr="00467AA4" w:rsidRDefault="006759DA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Albrim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Adil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Thaqi</w:t>
            </w:r>
            <w:proofErr w:type="spellEnd"/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57E55263" w:rsidR="001D06D5" w:rsidRPr="00467AA4" w:rsidRDefault="003B6BD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Erdonitë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Nuhi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7ECFEB6D" w:rsidR="001D06D5" w:rsidRPr="00467AA4" w:rsidRDefault="003B6BD7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Bleona Sinan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Demolli</w:t>
            </w:r>
            <w:proofErr w:type="spellEnd"/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4D73A464" w:rsidR="001D06D5" w:rsidRPr="00467AA4" w:rsidRDefault="003B6BD7" w:rsidP="0053333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Fjolla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Fatmir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Zhushi</w:t>
            </w:r>
            <w:proofErr w:type="spellEnd"/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221BB872" w:rsidR="001D06D5" w:rsidRPr="00467AA4" w:rsidRDefault="003B6BD7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Ermal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Fatmir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Zhushi</w:t>
            </w:r>
            <w:proofErr w:type="spellEnd"/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0AF2460D" w:rsidR="001D06D5" w:rsidRPr="00467AA4" w:rsidRDefault="003B6BD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Albanita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Lirim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Thaqi</w:t>
            </w:r>
            <w:proofErr w:type="spellEnd"/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41BBA94D" w:rsidR="001D06D5" w:rsidRPr="00467AA4" w:rsidRDefault="003B6BD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Vjollca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Arben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Asanrak</w:t>
            </w:r>
            <w:proofErr w:type="spellEnd"/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08312F1F" w:rsidR="001D06D5" w:rsidRPr="00467AA4" w:rsidRDefault="003B6BD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Altina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Miriman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Gavazaj</w:t>
            </w:r>
            <w:proofErr w:type="spellEnd"/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741C7D19" w:rsidR="001C7D3D" w:rsidRDefault="003B6BD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Adelina </w:t>
            </w:r>
            <w:proofErr w:type="spellStart"/>
            <w:r>
              <w:rPr>
                <w:color w:val="000066"/>
              </w:rPr>
              <w:t>Agron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675B1D" w:rsidRPr="00467AA4" w14:paraId="724E91AD" w14:textId="77777777" w:rsidTr="001D169C">
        <w:trPr>
          <w:trHeight w:val="412"/>
        </w:trPr>
        <w:tc>
          <w:tcPr>
            <w:tcW w:w="4505" w:type="dxa"/>
          </w:tcPr>
          <w:p w14:paraId="3BFCF4F8" w14:textId="14BB35F6" w:rsidR="00675B1D" w:rsidRDefault="003B6BD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Elirjeta</w:t>
            </w:r>
            <w:proofErr w:type="spellEnd"/>
            <w:r>
              <w:rPr>
                <w:color w:val="000066"/>
              </w:rPr>
              <w:t xml:space="preserve"> Arsim </w:t>
            </w:r>
            <w:proofErr w:type="spellStart"/>
            <w:r>
              <w:rPr>
                <w:color w:val="000066"/>
              </w:rPr>
              <w:t>Llugagjija</w:t>
            </w:r>
            <w:proofErr w:type="spellEnd"/>
          </w:p>
        </w:tc>
      </w:tr>
      <w:tr w:rsidR="00675B1D" w:rsidRPr="00467AA4" w14:paraId="05766F11" w14:textId="77777777" w:rsidTr="001D169C">
        <w:trPr>
          <w:trHeight w:val="412"/>
        </w:trPr>
        <w:tc>
          <w:tcPr>
            <w:tcW w:w="4505" w:type="dxa"/>
          </w:tcPr>
          <w:p w14:paraId="2A2C6DA0" w14:textId="0114C923" w:rsidR="00675B1D" w:rsidRDefault="003B6BD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Qamil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Rukiqi</w:t>
            </w:r>
            <w:proofErr w:type="spellEnd"/>
          </w:p>
        </w:tc>
      </w:tr>
      <w:tr w:rsidR="00675B1D" w:rsidRPr="00467AA4" w14:paraId="33BC18B0" w14:textId="77777777" w:rsidTr="001D169C">
        <w:trPr>
          <w:trHeight w:val="412"/>
        </w:trPr>
        <w:tc>
          <w:tcPr>
            <w:tcW w:w="4505" w:type="dxa"/>
          </w:tcPr>
          <w:p w14:paraId="430BB8C4" w14:textId="50B02EF4" w:rsidR="00675B1D" w:rsidRDefault="003B6BD7" w:rsidP="005C40A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Naim Ali </w:t>
            </w:r>
            <w:proofErr w:type="spellStart"/>
            <w:r>
              <w:rPr>
                <w:color w:val="000066"/>
              </w:rPr>
              <w:t>Kamberi</w:t>
            </w:r>
            <w:proofErr w:type="spellEnd"/>
          </w:p>
        </w:tc>
      </w:tr>
      <w:tr w:rsidR="00675B1D" w:rsidRPr="00467AA4" w14:paraId="1A544008" w14:textId="77777777" w:rsidTr="001D169C">
        <w:trPr>
          <w:trHeight w:val="412"/>
        </w:trPr>
        <w:tc>
          <w:tcPr>
            <w:tcW w:w="4505" w:type="dxa"/>
          </w:tcPr>
          <w:p w14:paraId="2DAB2918" w14:textId="74895007" w:rsidR="00675B1D" w:rsidRDefault="003B6BD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Rilind Mehmet Sadiku</w:t>
            </w:r>
          </w:p>
        </w:tc>
      </w:tr>
      <w:tr w:rsidR="002E0E26" w:rsidRPr="00467AA4" w14:paraId="1B14B70D" w14:textId="77777777" w:rsidTr="001D169C">
        <w:trPr>
          <w:trHeight w:val="412"/>
        </w:trPr>
        <w:tc>
          <w:tcPr>
            <w:tcW w:w="4505" w:type="dxa"/>
          </w:tcPr>
          <w:p w14:paraId="52943727" w14:textId="6C4893C9" w:rsidR="002E0E26" w:rsidRDefault="003B6BD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Shkëlqim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Nexhmedin</w:t>
            </w:r>
            <w:proofErr w:type="spellEnd"/>
            <w:r>
              <w:rPr>
                <w:color w:val="000066"/>
              </w:rPr>
              <w:t xml:space="preserve"> Morina</w:t>
            </w:r>
          </w:p>
        </w:tc>
      </w:tr>
      <w:tr w:rsidR="00840C5B" w:rsidRPr="00467AA4" w14:paraId="6D003012" w14:textId="77777777" w:rsidTr="001D169C">
        <w:trPr>
          <w:trHeight w:val="412"/>
        </w:trPr>
        <w:tc>
          <w:tcPr>
            <w:tcW w:w="4505" w:type="dxa"/>
          </w:tcPr>
          <w:p w14:paraId="1800AD2C" w14:textId="19EAABCB" w:rsidR="00840C5B" w:rsidRDefault="003B6BD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Albion </w:t>
            </w:r>
            <w:proofErr w:type="spellStart"/>
            <w:r>
              <w:rPr>
                <w:color w:val="000066"/>
              </w:rPr>
              <w:t>Fehmi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Hoxha</w:t>
            </w:r>
            <w:proofErr w:type="spellEnd"/>
          </w:p>
        </w:tc>
      </w:tr>
    </w:tbl>
    <w:p w14:paraId="4BC95D73" w14:textId="24DFEED0" w:rsidR="0082267C" w:rsidRDefault="0082267C" w:rsidP="00434E21">
      <w:pPr>
        <w:rPr>
          <w:highlight w:val="lightGray"/>
          <w:lang w:val="sq-AL"/>
        </w:rPr>
      </w:pPr>
    </w:p>
    <w:p w14:paraId="3DD966A6" w14:textId="0CB20CE4" w:rsidR="00672E66" w:rsidRDefault="00672E66" w:rsidP="00434E21">
      <w:pPr>
        <w:rPr>
          <w:highlight w:val="lightGray"/>
          <w:lang w:val="sq-AL"/>
        </w:rPr>
      </w:pPr>
    </w:p>
    <w:p w14:paraId="25A54E16" w14:textId="458D5A7E" w:rsidR="00672E66" w:rsidRDefault="00672E66" w:rsidP="00434E21">
      <w:pPr>
        <w:rPr>
          <w:highlight w:val="lightGray"/>
          <w:lang w:val="sq-AL"/>
        </w:rPr>
      </w:pPr>
    </w:p>
    <w:p w14:paraId="5AD56AD7" w14:textId="7670D4F2" w:rsidR="00672E66" w:rsidRDefault="00672E66" w:rsidP="00434E21">
      <w:pPr>
        <w:rPr>
          <w:highlight w:val="lightGray"/>
          <w:lang w:val="sq-AL"/>
        </w:rPr>
      </w:pPr>
    </w:p>
    <w:p w14:paraId="61A6415F" w14:textId="77777777" w:rsidR="00672E66" w:rsidRDefault="00672E66" w:rsidP="00434E21">
      <w:pPr>
        <w:rPr>
          <w:highlight w:val="lightGray"/>
          <w:lang w:val="sq-AL"/>
        </w:rPr>
      </w:pPr>
    </w:p>
    <w:p w14:paraId="2FFE6898" w14:textId="62B682A5" w:rsidR="00672E66" w:rsidRDefault="00672E66" w:rsidP="00434E21">
      <w:pPr>
        <w:rPr>
          <w:highlight w:val="lightGray"/>
          <w:lang w:val="sq-AL"/>
        </w:rPr>
      </w:pPr>
    </w:p>
    <w:p w14:paraId="0EBED02E" w14:textId="55D7BFAB" w:rsidR="00672E66" w:rsidRDefault="00672E66" w:rsidP="00434E21">
      <w:pPr>
        <w:rPr>
          <w:highlight w:val="lightGray"/>
          <w:lang w:val="sq-AL"/>
        </w:rPr>
      </w:pPr>
    </w:p>
    <w:p w14:paraId="50E0E1DE" w14:textId="0E7BB6CE" w:rsidR="00672E66" w:rsidRDefault="00672E66" w:rsidP="00434E21">
      <w:pPr>
        <w:rPr>
          <w:highlight w:val="lightGray"/>
          <w:lang w:val="sq-AL"/>
        </w:rPr>
      </w:pPr>
    </w:p>
    <w:p w14:paraId="3B20C7D7" w14:textId="7E2E6994" w:rsidR="00672E66" w:rsidRDefault="00672E66" w:rsidP="00434E21">
      <w:pPr>
        <w:rPr>
          <w:highlight w:val="lightGray"/>
          <w:lang w:val="sq-AL"/>
        </w:rPr>
      </w:pPr>
    </w:p>
    <w:p w14:paraId="559540C2" w14:textId="30B8D28E" w:rsidR="00672E66" w:rsidRDefault="00672E66" w:rsidP="00434E21">
      <w:pPr>
        <w:rPr>
          <w:highlight w:val="lightGray"/>
          <w:lang w:val="sq-AL"/>
        </w:rPr>
      </w:pPr>
    </w:p>
    <w:p w14:paraId="72AE8729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637E6020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1B134CEA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4702872A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1DD41BA8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418389EA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5A2A7B9C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453D1631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52822667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606285C9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7EF190EB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1657E953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7A329B3F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3BF6CF35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42987BB3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7B73BEAA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518CCF02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5355DA29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3BA430DF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33628CE5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092EF101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04D02C88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290B7771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5883CAE8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10E8BA5B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3BEFB104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03E89808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3100E8D4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52ADA115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0771EADC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47F7CE5E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1AC8C4D3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74F3302E" w14:textId="77777777" w:rsidR="00672E66" w:rsidRPr="00672E66" w:rsidRDefault="00672E66" w:rsidP="00672E66">
      <w:pPr>
        <w:rPr>
          <w:highlight w:val="lightGray"/>
          <w:lang w:val="sq-AL"/>
        </w:rPr>
      </w:pPr>
      <w:bookmarkStart w:id="1" w:name="_GoBack"/>
      <w:bookmarkEnd w:id="1"/>
    </w:p>
    <w:p w14:paraId="0181A6BE" w14:textId="65C8E99D" w:rsidR="00672E66" w:rsidRPr="00672E66" w:rsidRDefault="00672E66" w:rsidP="00672E66">
      <w:pPr>
        <w:tabs>
          <w:tab w:val="left" w:pos="2625"/>
        </w:tabs>
        <w:rPr>
          <w:highlight w:val="lightGray"/>
          <w:lang w:val="sq-AL"/>
        </w:rPr>
      </w:pPr>
    </w:p>
    <w:sectPr w:rsidR="00672E66" w:rsidRPr="00672E66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E0BC9" w14:textId="77777777" w:rsidR="007127CF" w:rsidRDefault="007127CF">
      <w:r>
        <w:separator/>
      </w:r>
    </w:p>
  </w:endnote>
  <w:endnote w:type="continuationSeparator" w:id="0">
    <w:p w14:paraId="5C966CDA" w14:textId="77777777" w:rsidR="007127CF" w:rsidRDefault="0071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C72BC5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D7D0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D7D0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2ADF8" w14:textId="77777777" w:rsidR="007127CF" w:rsidRDefault="007127CF">
      <w:r>
        <w:separator/>
      </w:r>
    </w:p>
  </w:footnote>
  <w:footnote w:type="continuationSeparator" w:id="0">
    <w:p w14:paraId="32436837" w14:textId="77777777" w:rsidR="007127CF" w:rsidRDefault="00712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7C4"/>
    <w:rsid w:val="000E49DA"/>
    <w:rsid w:val="000E56FB"/>
    <w:rsid w:val="000E5ECA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3256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6BD7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3CE3"/>
    <w:rsid w:val="004B41D1"/>
    <w:rsid w:val="004B6301"/>
    <w:rsid w:val="004B6C53"/>
    <w:rsid w:val="004B70A6"/>
    <w:rsid w:val="004C2BCA"/>
    <w:rsid w:val="004C43F1"/>
    <w:rsid w:val="004C58F0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2E66"/>
    <w:rsid w:val="00673A21"/>
    <w:rsid w:val="006745A6"/>
    <w:rsid w:val="006759DA"/>
    <w:rsid w:val="00675B1D"/>
    <w:rsid w:val="00681014"/>
    <w:rsid w:val="006829F9"/>
    <w:rsid w:val="0068463C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27CF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0BBD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0C5B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06711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4C69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4F9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D7D02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1F1D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3944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FA5B8-200C-415B-8D3F-A7E3DCA7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958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2023-08-09T07:13:00Z</cp:lastPrinted>
  <dcterms:created xsi:type="dcterms:W3CDTF">2024-09-23T12:52:00Z</dcterms:created>
  <dcterms:modified xsi:type="dcterms:W3CDTF">2024-09-23T13:28:00Z</dcterms:modified>
</cp:coreProperties>
</file>