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954E" w14:textId="77777777" w:rsidR="00E35FC0" w:rsidRPr="003D4A2C" w:rsidRDefault="00E35FC0" w:rsidP="00E35FC0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b/>
          <w:sz w:val="44"/>
          <w:szCs w:val="44"/>
        </w:rPr>
        <w:t>MEMO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5FC0" w:rsidRPr="003D4A2C" w14:paraId="74041535" w14:textId="77777777" w:rsidTr="004F6DDC">
        <w:tc>
          <w:tcPr>
            <w:tcW w:w="9350" w:type="dxa"/>
            <w:gridSpan w:val="2"/>
          </w:tcPr>
          <w:p w14:paraId="6B558436" w14:textId="23BE4BE8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3D4A2C">
              <w:rPr>
                <w:rFonts w:ascii="Book Antiqua" w:hAnsi="Book Antiqua"/>
                <w:b/>
                <w:i/>
                <w:sz w:val="28"/>
                <w:szCs w:val="28"/>
              </w:rPr>
              <w:t>Datë</w:t>
            </w:r>
            <w:r w:rsidRPr="003D4A2C">
              <w:rPr>
                <w:rFonts w:ascii="Book Antiqua" w:hAnsi="Book Antiqua"/>
                <w:b/>
                <w:sz w:val="28"/>
                <w:szCs w:val="28"/>
              </w:rPr>
              <w:t>:  27. 10. 2020</w:t>
            </w:r>
          </w:p>
          <w:p w14:paraId="4ABDF245" w14:textId="77777777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E35FC0" w:rsidRPr="003D4A2C" w14:paraId="06B92A1A" w14:textId="77777777" w:rsidTr="004F6DDC">
        <w:tc>
          <w:tcPr>
            <w:tcW w:w="4675" w:type="dxa"/>
          </w:tcPr>
          <w:p w14:paraId="5BAE91C8" w14:textId="77777777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3D4A2C">
              <w:rPr>
                <w:rFonts w:ascii="Book Antiqua" w:hAnsi="Book Antiqua"/>
                <w:b/>
                <w:sz w:val="28"/>
                <w:szCs w:val="28"/>
              </w:rPr>
              <w:t>Për: Armend Zemaj,</w:t>
            </w:r>
          </w:p>
          <w:p w14:paraId="531B857D" w14:textId="77777777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</w:p>
          <w:p w14:paraId="61DCF276" w14:textId="77777777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3D4A2C">
              <w:rPr>
                <w:rFonts w:ascii="Book Antiqua" w:hAnsi="Book Antiqua"/>
                <w:b/>
                <w:sz w:val="28"/>
                <w:szCs w:val="28"/>
              </w:rPr>
              <w:t>Ministër i Shëndetësisë</w:t>
            </w:r>
          </w:p>
        </w:tc>
        <w:tc>
          <w:tcPr>
            <w:tcW w:w="4675" w:type="dxa"/>
          </w:tcPr>
          <w:p w14:paraId="744E81D7" w14:textId="77777777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3D4A2C">
              <w:rPr>
                <w:rFonts w:ascii="Book Antiqua" w:hAnsi="Book Antiqua"/>
                <w:b/>
                <w:sz w:val="28"/>
                <w:szCs w:val="28"/>
              </w:rPr>
              <w:t>Lul Raka,</w:t>
            </w:r>
          </w:p>
          <w:p w14:paraId="02D8014E" w14:textId="77777777" w:rsidR="00E35FC0" w:rsidRPr="003D4A2C" w:rsidRDefault="00E35FC0" w:rsidP="004F6D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</w:p>
          <w:p w14:paraId="33B6CBE7" w14:textId="71236359" w:rsidR="00E35FC0" w:rsidRPr="003D4A2C" w:rsidRDefault="00E44B4A" w:rsidP="004F6DD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Kryesues i Bordit Këshilldhënës </w:t>
            </w:r>
            <w:r w:rsidR="00E35FC0" w:rsidRPr="003D4A2C">
              <w:rPr>
                <w:rFonts w:ascii="Book Antiqua" w:hAnsi="Book Antiqua"/>
                <w:b/>
                <w:sz w:val="28"/>
                <w:szCs w:val="28"/>
              </w:rPr>
              <w:t xml:space="preserve"> Covid-19</w:t>
            </w:r>
          </w:p>
        </w:tc>
      </w:tr>
      <w:tr w:rsidR="00E35FC0" w:rsidRPr="003D4A2C" w14:paraId="366255F8" w14:textId="77777777" w:rsidTr="004F6DDC">
        <w:tc>
          <w:tcPr>
            <w:tcW w:w="9350" w:type="dxa"/>
            <w:gridSpan w:val="2"/>
          </w:tcPr>
          <w:p w14:paraId="0890CF03" w14:textId="1509CC18" w:rsidR="00E35FC0" w:rsidRPr="003D4A2C" w:rsidRDefault="00E35FC0" w:rsidP="004F6DD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D4A2C">
              <w:rPr>
                <w:rFonts w:ascii="Book Antiqua" w:hAnsi="Book Antiqua"/>
                <w:b/>
                <w:sz w:val="28"/>
                <w:szCs w:val="28"/>
              </w:rPr>
              <w:t>RAPORT NGA MBLEDHJA E NËNTË</w:t>
            </w:r>
            <w:r w:rsidR="00E44B4A">
              <w:rPr>
                <w:rFonts w:ascii="Book Antiqua" w:hAnsi="Book Antiqua"/>
                <w:b/>
                <w:sz w:val="28"/>
                <w:szCs w:val="28"/>
              </w:rPr>
              <w:t xml:space="preserve"> E BORDIT KËSHILLËDHËNËS </w:t>
            </w:r>
            <w:r w:rsidRPr="003D4A2C">
              <w:rPr>
                <w:rFonts w:ascii="Book Antiqua" w:hAnsi="Book Antiqua"/>
                <w:b/>
                <w:sz w:val="28"/>
                <w:szCs w:val="28"/>
              </w:rPr>
              <w:t xml:space="preserve"> COVID-19</w:t>
            </w:r>
          </w:p>
        </w:tc>
      </w:tr>
    </w:tbl>
    <w:p w14:paraId="7588E78D" w14:textId="77777777" w:rsidR="00E35FC0" w:rsidRPr="003D4A2C" w:rsidRDefault="00E35FC0" w:rsidP="00E35FC0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14:paraId="202811F9" w14:textId="77777777" w:rsidR="00E35FC0" w:rsidRPr="003D4A2C" w:rsidRDefault="00E35FC0" w:rsidP="003D4A2C">
      <w:pPr>
        <w:pBdr>
          <w:bottom w:val="single" w:sz="4" w:space="1" w:color="auto"/>
        </w:pBd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3D4A2C">
        <w:rPr>
          <w:rFonts w:ascii="Book Antiqua" w:hAnsi="Book Antiqua"/>
          <w:b/>
          <w:sz w:val="24"/>
          <w:szCs w:val="24"/>
        </w:rPr>
        <w:t>PËRMBLEDHJE E QËNDRIMEVE TË BORDIT KËSHILLDHËNËS ANTI-COVID 19</w:t>
      </w:r>
    </w:p>
    <w:p w14:paraId="780E79A1" w14:textId="4F79271C" w:rsidR="00E35FC0" w:rsidRPr="003D4A2C" w:rsidRDefault="00E35FC0" w:rsidP="002430BB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Ndalohen të gjitha tubimet publike për fushatën zgjedhore gjat</w:t>
      </w:r>
      <w:r w:rsid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zgjedhjeve </w:t>
      </w:r>
      <w:r w:rsidR="003D4A2C">
        <w:rPr>
          <w:rFonts w:ascii="Book Antiqua" w:hAnsi="Book Antiqua"/>
          <w:sz w:val="24"/>
          <w:szCs w:val="24"/>
        </w:rPr>
        <w:t>locale dhe të</w:t>
      </w:r>
      <w:r w:rsidRPr="003D4A2C">
        <w:rPr>
          <w:rFonts w:ascii="Book Antiqua" w:hAnsi="Book Antiqua"/>
          <w:sz w:val="24"/>
          <w:szCs w:val="24"/>
        </w:rPr>
        <w:t xml:space="preserve"> zbatohen </w:t>
      </w:r>
      <w:r w:rsidR="003D4A2C">
        <w:rPr>
          <w:rFonts w:ascii="Book Antiqua" w:hAnsi="Book Antiqua"/>
          <w:sz w:val="24"/>
          <w:szCs w:val="24"/>
        </w:rPr>
        <w:t xml:space="preserve">masat parandaluese sipas </w:t>
      </w:r>
      <w:r w:rsidRPr="003D4A2C">
        <w:rPr>
          <w:rFonts w:ascii="Book Antiqua" w:hAnsi="Book Antiqua"/>
          <w:sz w:val="24"/>
          <w:szCs w:val="24"/>
        </w:rPr>
        <w:t xml:space="preserve">IKSHPK dhe MSH. </w:t>
      </w:r>
    </w:p>
    <w:p w14:paraId="2E8866BD" w14:textId="77777777" w:rsidR="003D4A2C" w:rsidRDefault="003D4A2C" w:rsidP="003D4A2C">
      <w:pPr>
        <w:pStyle w:val="ListParagraph"/>
        <w:rPr>
          <w:rFonts w:ascii="Book Antiqua" w:hAnsi="Book Antiqua"/>
          <w:sz w:val="24"/>
          <w:szCs w:val="24"/>
        </w:rPr>
      </w:pPr>
    </w:p>
    <w:p w14:paraId="230AE576" w14:textId="691F3DB1" w:rsidR="00E35FC0" w:rsidRPr="003D4A2C" w:rsidRDefault="003D4A2C" w:rsidP="003D4A2C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Të futen </w:t>
      </w:r>
      <w:r w:rsidRPr="003D4A2C">
        <w:rPr>
          <w:rFonts w:ascii="Book Antiqua" w:hAnsi="Book Antiqua"/>
          <w:sz w:val="24"/>
          <w:szCs w:val="24"/>
        </w:rPr>
        <w:t>kritere</w:t>
      </w:r>
      <w:r>
        <w:rPr>
          <w:rFonts w:ascii="Book Antiqua" w:hAnsi="Book Antiqua"/>
          <w:sz w:val="24"/>
          <w:szCs w:val="24"/>
        </w:rPr>
        <w:t>t</w:t>
      </w:r>
      <w:r w:rsidRPr="003D4A2C">
        <w:rPr>
          <w:rFonts w:ascii="Book Antiqua" w:hAnsi="Book Antiqua"/>
          <w:sz w:val="24"/>
          <w:szCs w:val="24"/>
        </w:rPr>
        <w:t xml:space="preserve"> për vendosjen e masave kufizuese përpjestimore, varësisht nga normat e incidencës kumulative të rasteve me Covid-19 në nivelin komunal përbrenda një periudhe kohore prej 7 ditësh.</w:t>
      </w:r>
    </w:p>
    <w:p w14:paraId="1C22C395" w14:textId="77777777" w:rsidR="003D4A2C" w:rsidRPr="003D4A2C" w:rsidRDefault="003D4A2C" w:rsidP="003D4A2C">
      <w:pPr>
        <w:pStyle w:val="ListParagraph"/>
        <w:rPr>
          <w:rFonts w:ascii="Book Antiqua" w:hAnsi="Book Antiqua"/>
          <w:sz w:val="24"/>
          <w:szCs w:val="24"/>
        </w:rPr>
      </w:pPr>
    </w:p>
    <w:p w14:paraId="2E6321A2" w14:textId="4148AD07" w:rsidR="003D4A2C" w:rsidRPr="003D4A2C" w:rsidRDefault="003D4A2C" w:rsidP="003D4A2C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Të bëhet triazhimi adekuat i pacientëve nga QKMF në Klinikën Infektive, Emergjencë, Pulmologji dhe klinikat tjera që trajtojnë pacientë me COVID. </w:t>
      </w:r>
    </w:p>
    <w:p w14:paraId="31E9BFC1" w14:textId="77777777" w:rsidR="003D4A2C" w:rsidRPr="003D4A2C" w:rsidRDefault="003D4A2C" w:rsidP="003D4A2C">
      <w:pPr>
        <w:pStyle w:val="ListParagraph"/>
        <w:rPr>
          <w:rFonts w:ascii="Book Antiqua" w:hAnsi="Book Antiqua"/>
          <w:sz w:val="24"/>
          <w:szCs w:val="24"/>
        </w:rPr>
      </w:pPr>
    </w:p>
    <w:p w14:paraId="6F6E17DE" w14:textId="7EF1DD82" w:rsidR="003D4A2C" w:rsidRPr="003D4A2C" w:rsidRDefault="003D4A2C" w:rsidP="003D4A2C">
      <w:pPr>
        <w:pStyle w:val="ListParagraph"/>
        <w:numPr>
          <w:ilvl w:val="0"/>
          <w:numId w:val="9"/>
        </w:numPr>
        <w:rPr>
          <w:rFonts w:ascii="Book Antiqua" w:hAnsi="Book Antiqua"/>
          <w:noProof/>
          <w:sz w:val="24"/>
          <w:szCs w:val="24"/>
        </w:rPr>
      </w:pPr>
      <w:r w:rsidRPr="003D4A2C">
        <w:rPr>
          <w:rFonts w:ascii="Book Antiqua" w:hAnsi="Book Antiqua"/>
          <w:noProof/>
          <w:sz w:val="24"/>
          <w:szCs w:val="24"/>
        </w:rPr>
        <w:t>Të bëhet thirrje publike për mobilizimin e anesteziologëve që punojnë në sektorin shëndetësor privat</w:t>
      </w:r>
      <w:r>
        <w:rPr>
          <w:rFonts w:ascii="Book Antiqua" w:hAnsi="Book Antiqua"/>
          <w:noProof/>
          <w:sz w:val="24"/>
          <w:szCs w:val="24"/>
        </w:rPr>
        <w:t xml:space="preserve"> dhe </w:t>
      </w:r>
      <w:r w:rsidRPr="003D4A2C">
        <w:rPr>
          <w:rFonts w:ascii="Book Antiqua" w:hAnsi="Book Antiqua"/>
          <w:noProof/>
          <w:sz w:val="24"/>
          <w:szCs w:val="24"/>
        </w:rPr>
        <w:t>ndalohet largimi i atyre të sektorit publik.</w:t>
      </w:r>
    </w:p>
    <w:p w14:paraId="6D9687CC" w14:textId="77777777" w:rsidR="003D4A2C" w:rsidRPr="003D4A2C" w:rsidRDefault="003D4A2C" w:rsidP="003D4A2C">
      <w:pPr>
        <w:pStyle w:val="ListParagraph"/>
        <w:rPr>
          <w:rFonts w:ascii="Book Antiqua" w:hAnsi="Book Antiqua"/>
          <w:noProof/>
          <w:sz w:val="24"/>
          <w:szCs w:val="24"/>
        </w:rPr>
      </w:pPr>
    </w:p>
    <w:p w14:paraId="42E48988" w14:textId="37E55F4B" w:rsidR="003D4A2C" w:rsidRPr="003D4A2C" w:rsidRDefault="003D4A2C" w:rsidP="003D4A2C">
      <w:pPr>
        <w:pStyle w:val="ListParagraph"/>
        <w:numPr>
          <w:ilvl w:val="0"/>
          <w:numId w:val="9"/>
        </w:numPr>
        <w:rPr>
          <w:rFonts w:ascii="Book Antiqua" w:hAnsi="Book Antiqua"/>
          <w:noProof/>
          <w:sz w:val="24"/>
          <w:szCs w:val="24"/>
        </w:rPr>
      </w:pPr>
      <w:r w:rsidRPr="003D4A2C">
        <w:rPr>
          <w:rFonts w:ascii="Book Antiqua" w:hAnsi="Book Antiqua"/>
          <w:noProof/>
          <w:sz w:val="24"/>
          <w:szCs w:val="24"/>
        </w:rPr>
        <w:t>Të krijohet linjë telefonike për caktimin e vizitave specialistike në QKUK përmes kontaktit online.</w:t>
      </w:r>
    </w:p>
    <w:p w14:paraId="547CF9F3" w14:textId="77777777" w:rsidR="003D4A2C" w:rsidRPr="003D4A2C" w:rsidRDefault="003D4A2C" w:rsidP="003D4A2C">
      <w:pPr>
        <w:pStyle w:val="ListParagraph"/>
        <w:rPr>
          <w:rFonts w:ascii="Book Antiqua" w:hAnsi="Book Antiqua"/>
          <w:sz w:val="24"/>
          <w:szCs w:val="24"/>
        </w:rPr>
      </w:pPr>
    </w:p>
    <w:p w14:paraId="598DCD6C" w14:textId="2B0ED4B4" w:rsidR="003D4A2C" w:rsidRPr="003D4A2C" w:rsidRDefault="003D4A2C" w:rsidP="003D4A2C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noProof/>
          <w:sz w:val="24"/>
          <w:szCs w:val="24"/>
        </w:rPr>
        <w:t>Të shqyrtohet mundësia e përdorimit të testeve antigjenike, sidomos për skrining në shkolla, institucione publike, aeroport.</w:t>
      </w:r>
    </w:p>
    <w:p w14:paraId="300E8286" w14:textId="77777777" w:rsidR="003D4A2C" w:rsidRPr="003D4A2C" w:rsidRDefault="003D4A2C" w:rsidP="003D4A2C">
      <w:pPr>
        <w:pStyle w:val="ListParagraph"/>
        <w:rPr>
          <w:rFonts w:ascii="Book Antiqua" w:hAnsi="Book Antiqua"/>
          <w:sz w:val="24"/>
          <w:szCs w:val="24"/>
        </w:rPr>
      </w:pPr>
    </w:p>
    <w:p w14:paraId="37B223CD" w14:textId="77777777" w:rsidR="003D4A2C" w:rsidRPr="003D4A2C" w:rsidRDefault="003D4A2C" w:rsidP="003D4A2C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Ekipet shëndetësore të mos dërgohen në kufi.</w:t>
      </w:r>
    </w:p>
    <w:p w14:paraId="6E27316C" w14:textId="77777777" w:rsidR="003D4A2C" w:rsidRPr="003D4A2C" w:rsidRDefault="003D4A2C" w:rsidP="003D4A2C">
      <w:pPr>
        <w:pStyle w:val="ListParagraph"/>
        <w:rPr>
          <w:rFonts w:ascii="Book Antiqua" w:hAnsi="Book Antiqua"/>
          <w:sz w:val="24"/>
          <w:szCs w:val="24"/>
        </w:rPr>
      </w:pPr>
    </w:p>
    <w:p w14:paraId="709FE608" w14:textId="6EC269A4" w:rsidR="003D4A2C" w:rsidRPr="003D4A2C" w:rsidRDefault="003D4A2C" w:rsidP="003D4A2C">
      <w:pPr>
        <w:pStyle w:val="ListParagraph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Të s</w:t>
      </w:r>
      <w:r w:rsidRPr="003D4A2C">
        <w:rPr>
          <w:rFonts w:ascii="Book Antiqua" w:hAnsi="Book Antiqua"/>
          <w:sz w:val="24"/>
          <w:szCs w:val="24"/>
        </w:rPr>
        <w:t>igur</w:t>
      </w:r>
      <w:r>
        <w:rPr>
          <w:rFonts w:ascii="Book Antiqua" w:hAnsi="Book Antiqua"/>
          <w:sz w:val="24"/>
          <w:szCs w:val="24"/>
        </w:rPr>
        <w:t xml:space="preserve">ohen </w:t>
      </w:r>
      <w:r w:rsidRPr="003D4A2C">
        <w:rPr>
          <w:rFonts w:ascii="Book Antiqua" w:hAnsi="Book Antiqua"/>
          <w:sz w:val="24"/>
          <w:szCs w:val="24"/>
        </w:rPr>
        <w:t>shërbime</w:t>
      </w:r>
      <w:r>
        <w:rPr>
          <w:rFonts w:ascii="Book Antiqua" w:hAnsi="Book Antiqua"/>
          <w:sz w:val="24"/>
          <w:szCs w:val="24"/>
        </w:rPr>
        <w:t>t e</w:t>
      </w:r>
      <w:r w:rsidRPr="003D4A2C">
        <w:rPr>
          <w:rFonts w:ascii="Book Antiqua" w:hAnsi="Book Antiqua"/>
          <w:sz w:val="24"/>
          <w:szCs w:val="24"/>
        </w:rPr>
        <w:t xml:space="preserve"> integruara dhe të koordinuara shëndetësore për të sëmurët me Covid 19 në të tri nivelet e kujdesit shëndetësor nëpërmjet themelimit dhe funksionalizimit të shërbimit profesional për sëmundjet ngjitëse, në bazë të Statutit të SHSKUK. </w:t>
      </w:r>
    </w:p>
    <w:p w14:paraId="197964A9" w14:textId="3AEE0C76" w:rsidR="003D4A2C" w:rsidRPr="003D4A2C" w:rsidRDefault="003D4A2C" w:rsidP="00381E08">
      <w:pPr>
        <w:rPr>
          <w:rFonts w:ascii="Book Antiqua" w:hAnsi="Book Antiqua"/>
          <w:sz w:val="24"/>
          <w:szCs w:val="24"/>
        </w:rPr>
      </w:pPr>
    </w:p>
    <w:p w14:paraId="4C407F43" w14:textId="5D2EE23F" w:rsidR="00381E08" w:rsidRPr="003D4A2C" w:rsidRDefault="00381E08" w:rsidP="003D4A2C">
      <w:pPr>
        <w:pStyle w:val="ListParagraph"/>
        <w:numPr>
          <w:ilvl w:val="0"/>
          <w:numId w:val="18"/>
        </w:numPr>
        <w:shd w:val="clear" w:color="auto" w:fill="BFBFBF" w:themeFill="background1" w:themeFillShade="BF"/>
        <w:jc w:val="center"/>
        <w:rPr>
          <w:rFonts w:ascii="Book Antiqua" w:hAnsi="Book Antiqua"/>
          <w:b/>
          <w:sz w:val="28"/>
          <w:szCs w:val="28"/>
        </w:rPr>
      </w:pPr>
      <w:r w:rsidRPr="003D4A2C">
        <w:rPr>
          <w:rFonts w:ascii="Book Antiqua" w:hAnsi="Book Antiqua"/>
          <w:b/>
          <w:sz w:val="28"/>
          <w:szCs w:val="28"/>
        </w:rPr>
        <w:t>REKOMANDIMET PËR PARANDALIMIN E INFEKSIONIT ME COVID-19 GJATË PROCESIT ZGJEDHOR</w:t>
      </w:r>
    </w:p>
    <w:p w14:paraId="615EFF16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146CCF5A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Këto rekomandime të Bordit Këshilldhënës hartohen me qëllim të mbrojtjes së të gjithë pjesëmarrësve në procesin zgjedhor nga infektimi me COVID-19.</w:t>
      </w:r>
    </w:p>
    <w:p w14:paraId="2D5B79CD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Rekomandimet i dedikohen anëtarëve të Komisionit Qëndror të Zgjedhjeve, komisioneve komunale të zgjedhjeve, vendvotimeve, votuesve dhe gjithë pjesëmarrësve në zgjedhjet lokale të 29 Nëntorit 2020.</w:t>
      </w:r>
    </w:p>
    <w:p w14:paraId="295C799A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Rekomandimet bazike të paraqitura në këtë dokument duhet të jenë të dukshme në të gjitha qendrat e votimit dhe përfshijnë 3 komponenta kryesore:</w:t>
      </w:r>
    </w:p>
    <w:p w14:paraId="5BB1D166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1. Dezinfektimi i detyrueshëm i duarve para hyrjes në qendrën e votimit dhe pas votimit;</w:t>
      </w:r>
    </w:p>
    <w:p w14:paraId="4FBB28B2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2. Bartja e detyrueshme e maskës në qendrën e votimit, përveç momentit të identifikimit të votuesit;</w:t>
      </w:r>
    </w:p>
    <w:p w14:paraId="5A150B0E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3. Mbajtja e distancës fizike para, gjatë dhe pas qëndrimit në qendrën e votimit në përputhje me rekomandimet e IKSHPK dhe MSH. </w:t>
      </w:r>
    </w:p>
    <w:p w14:paraId="7456027B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22AA2631" w14:textId="77777777" w:rsidR="00381E08" w:rsidRPr="003D4A2C" w:rsidRDefault="00381E08" w:rsidP="00381E08">
      <w:pPr>
        <w:pBdr>
          <w:bottom w:val="single" w:sz="4" w:space="1" w:color="auto"/>
        </w:pBd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FUSHATA</w:t>
      </w:r>
    </w:p>
    <w:p w14:paraId="7487E2DD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Ndalohen të gjitha tubimet publike për fushatën zgjedhore.</w:t>
      </w:r>
    </w:p>
    <w:p w14:paraId="1C1739EA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421582C6" w14:textId="77777777" w:rsidR="00381E08" w:rsidRPr="003D4A2C" w:rsidRDefault="00381E08" w:rsidP="00381E08">
      <w:pPr>
        <w:pBdr>
          <w:bottom w:val="single" w:sz="4" w:space="1" w:color="auto"/>
        </w:pBd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br/>
        <w:t>KOMISIONI QËNDROR ZGJEDHOR DHE KOMISIONET KOMUNALE ZGJEDHORE</w:t>
      </w:r>
    </w:p>
    <w:p w14:paraId="4E46CBAF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0D00C5AE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Kapaciteti i ulëseve në zyrat ku mbahen takimet e komisioneve zgjedhore duhet të përmbushin kriterin e distancës fizike prej 2 metrash ndërmjet anëtarëve.</w:t>
      </w:r>
    </w:p>
    <w:p w14:paraId="71AC542A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Këto zyra (dhoma) të mbledhjeve duhet të jenë të ndriçuara mirë dhe të kenë mundësinë e ventilimit natyror. </w:t>
      </w:r>
    </w:p>
    <w:p w14:paraId="7B25B2AF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Para dhe pas çdo mbledhje të bëhet dezinfektimi i sipërfaqeve të punës </w:t>
      </w:r>
    </w:p>
    <w:p w14:paraId="7044E546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Bartja e maskave është e detyrueshme pavarësisht mbajtjes së distancës. </w:t>
      </w:r>
    </w:p>
    <w:p w14:paraId="1E1C9875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Obligohet dezinfektimi i duarve të anëtarëve të KQZ dhe KKZ para hyrjes dhe pas daljes nga mbledhja </w:t>
      </w:r>
    </w:p>
    <w:p w14:paraId="4A1174E1" w14:textId="77777777" w:rsidR="00381E08" w:rsidRPr="003D4A2C" w:rsidRDefault="00381E08" w:rsidP="00381E08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lastRenderedPageBreak/>
        <w:t xml:space="preserve">Të gjithë komisionerët i nënshtrohen një trajnimi të veçantë për parandalimin e infeksionit me COVID-19. Trajnimi duhet të organizohet duke përdorur platforma online ose në televizionet lokale. </w:t>
      </w:r>
    </w:p>
    <w:p w14:paraId="6E9559EF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72A8140A" w14:textId="77777777" w:rsidR="00381E08" w:rsidRPr="003D4A2C" w:rsidRDefault="00381E08" w:rsidP="00381E08">
      <w:pPr>
        <w:pBdr>
          <w:bottom w:val="single" w:sz="4" w:space="1" w:color="auto"/>
        </w:pBd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MASAT E PARANDALIMIT NË VENDVOTIME</w:t>
      </w:r>
    </w:p>
    <w:p w14:paraId="3515CB54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20262D8F" w14:textId="77777777" w:rsidR="00381E08" w:rsidRPr="003D4A2C" w:rsidRDefault="00381E08" w:rsidP="00381E08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Rekomandohet që qendrat e votimit të jenë të gatshme për votim një ditë para zgjedhjeve. Këtë kapacitet e vërtetojnë personalisht anëtarët e komisionit komunal zgjedhor.</w:t>
      </w:r>
    </w:p>
    <w:p w14:paraId="73AE8AD5" w14:textId="77777777" w:rsidR="00381E08" w:rsidRPr="003D4A2C" w:rsidRDefault="00381E08" w:rsidP="00381E08">
      <w:pPr>
        <w:pStyle w:val="ListParagraph"/>
        <w:rPr>
          <w:rFonts w:ascii="Book Antiqua" w:hAnsi="Book Antiqua"/>
          <w:sz w:val="24"/>
          <w:szCs w:val="24"/>
        </w:rPr>
      </w:pPr>
    </w:p>
    <w:p w14:paraId="0A10FCF3" w14:textId="77777777" w:rsidR="00381E08" w:rsidRPr="003D4A2C" w:rsidRDefault="00381E08" w:rsidP="00381E08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Vendvotimet të shënohen qartë me drejtimin e lëvizjes së secilit votues dhe të sigurohet distanca minimale prej dy metrash:</w:t>
      </w:r>
    </w:p>
    <w:p w14:paraId="48C4BB96" w14:textId="77777777" w:rsidR="00381E08" w:rsidRPr="003D4A2C" w:rsidRDefault="00381E08" w:rsidP="00381E08">
      <w:pPr>
        <w:ind w:left="1440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- Para hyrjes në qendrën e votimit;</w:t>
      </w:r>
    </w:p>
    <w:p w14:paraId="3E5D4402" w14:textId="77777777" w:rsidR="00381E08" w:rsidRPr="003D4A2C" w:rsidRDefault="00381E08" w:rsidP="00381E08">
      <w:pPr>
        <w:ind w:left="1440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- Para tryezës ku identifikohen votuesit;</w:t>
      </w:r>
    </w:p>
    <w:p w14:paraId="6DA8E4A0" w14:textId="77777777" w:rsidR="00381E08" w:rsidRPr="003D4A2C" w:rsidRDefault="00381E08" w:rsidP="00381E08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Të gjithë personat në vendvotim (votues, zyrtarë, vëzhgues, gazetarë, etj.) mbajnë maskë dhe distancë.</w:t>
      </w:r>
    </w:p>
    <w:p w14:paraId="0357C617" w14:textId="77777777" w:rsidR="00381E08" w:rsidRPr="003D4A2C" w:rsidRDefault="00381E08" w:rsidP="00381E08">
      <w:pPr>
        <w:pStyle w:val="ListParagraph"/>
        <w:rPr>
          <w:rFonts w:ascii="Book Antiqua" w:hAnsi="Book Antiqua"/>
          <w:sz w:val="24"/>
          <w:szCs w:val="24"/>
        </w:rPr>
      </w:pPr>
    </w:p>
    <w:p w14:paraId="59570C7D" w14:textId="77777777" w:rsidR="00381E08" w:rsidRPr="003D4A2C" w:rsidRDefault="00381E08" w:rsidP="00381E08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Në hyrje të qendrës së votimit dhe në dalje nga qendra e votimit të vendoset gel alkoolik ose dezinfektues për duar. Këto vende duhet të duken qartë dhe të kenë qasje të lehtë.</w:t>
      </w:r>
    </w:p>
    <w:p w14:paraId="02CDD6D5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Çdo qendër votimi duhet të ketë një sasi të caktuar maskash, në rast se shfaqet ndonjë qytetar që vjen për votim dhe nuk ka maskë.</w:t>
      </w:r>
    </w:p>
    <w:p w14:paraId="2DB752F7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6CF6A04D" w14:textId="77777777" w:rsidR="00381E08" w:rsidRPr="003D4A2C" w:rsidRDefault="00381E08" w:rsidP="00381E08">
      <w:pPr>
        <w:pBdr>
          <w:bottom w:val="single" w:sz="4" w:space="1" w:color="auto"/>
        </w:pBd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ECURIA E VOTIMIT</w:t>
      </w:r>
    </w:p>
    <w:p w14:paraId="4C70A142" w14:textId="77777777" w:rsidR="00381E08" w:rsidRPr="003D4A2C" w:rsidRDefault="00381E08" w:rsidP="00381E08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Votuesi detyrimisht e mban maskën ose mbulesën e fytyrës dhe pret në rradhë në distancë prej 2 metrash.</w:t>
      </w:r>
    </w:p>
    <w:p w14:paraId="17E74169" w14:textId="77777777" w:rsidR="00381E08" w:rsidRPr="003D4A2C" w:rsidRDefault="00381E08" w:rsidP="00381E08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Gjatë hyrjes në vendvotim fillimisht i dezinfekton duart.</w:t>
      </w:r>
    </w:p>
    <w:p w14:paraId="1DC52A38" w14:textId="77777777" w:rsidR="00381E08" w:rsidRPr="003D4A2C" w:rsidRDefault="00381E08" w:rsidP="00381E08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Pastaj, prezenton dokumentin e identifikimit dhe heq maskën mbrojtëse në mënyrë që të verifikojë identitetin para komisionerit me të cilin duhet të ketë distancë së paku 2 metra.</w:t>
      </w:r>
    </w:p>
    <w:p w14:paraId="2FF16E5A" w14:textId="77777777" w:rsidR="00381E08" w:rsidRPr="003D4A2C" w:rsidRDefault="00381E08" w:rsidP="00381E08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Pastaj dezinfekton përsëri duart, e rivendos maskën dhe voton. </w:t>
      </w:r>
    </w:p>
    <w:p w14:paraId="5C233B86" w14:textId="77777777" w:rsidR="00381E08" w:rsidRPr="003D4A2C" w:rsidRDefault="00381E08" w:rsidP="00381E08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Në dalje të dhomës së vendvotimit, votuesi përsëri i dezinfekton duart me gel alkoolik.</w:t>
      </w:r>
    </w:p>
    <w:p w14:paraId="4EAF72CC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3BD3E443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4AE8A43F" w14:textId="77777777" w:rsidR="00381E08" w:rsidRPr="003D4A2C" w:rsidRDefault="00381E08" w:rsidP="00381E08">
      <w:pPr>
        <w:pBdr>
          <w:bottom w:val="single" w:sz="4" w:space="1" w:color="auto"/>
        </w:pBd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br/>
        <w:t>VOTIMI JASHTË QENDRËS SË VOTIMIT</w:t>
      </w:r>
    </w:p>
    <w:p w14:paraId="59F1F0C8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31AF1813" w14:textId="77777777" w:rsidR="00381E08" w:rsidRPr="003D4A2C" w:rsidRDefault="00381E08" w:rsidP="00381E08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Personave Covid pozitivë dhe atyre që janë në izolim, do t’u lejohet të votojnë me zarf në përputhje me Ligjin Zgjedhor.</w:t>
      </w:r>
    </w:p>
    <w:p w14:paraId="253B6E91" w14:textId="148B89EB" w:rsidR="00381E08" w:rsidRPr="003D4A2C" w:rsidRDefault="00381E08" w:rsidP="00381E08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Anëtarët e komisionit të qendrës së votimit që vizitojnë këta votues duhet të kenë maskë, doreza </w:t>
      </w:r>
      <w:r w:rsidR="00883EDB" w:rsidRPr="003D4A2C">
        <w:rPr>
          <w:rFonts w:ascii="Book Antiqua" w:hAnsi="Book Antiqua"/>
          <w:sz w:val="24"/>
          <w:szCs w:val="24"/>
        </w:rPr>
        <w:t>dhe mantel</w:t>
      </w:r>
      <w:r w:rsidRPr="003D4A2C">
        <w:rPr>
          <w:rFonts w:ascii="Book Antiqua" w:hAnsi="Book Antiqua"/>
          <w:sz w:val="24"/>
          <w:szCs w:val="24"/>
        </w:rPr>
        <w:t xml:space="preserve"> për një përdorim.</w:t>
      </w:r>
    </w:p>
    <w:p w14:paraId="740D6619" w14:textId="77777777" w:rsidR="00381E08" w:rsidRPr="003D4A2C" w:rsidRDefault="00381E08" w:rsidP="00381E08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Personeli shëndetsor i QKMF mund të ndihmojë KKZ gjatë votimit të personave pozitivë me Covid dhe atyre në izolim. </w:t>
      </w:r>
    </w:p>
    <w:p w14:paraId="4112BA7A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0688BBA8" w14:textId="77777777" w:rsidR="00381E08" w:rsidRPr="003D4A2C" w:rsidRDefault="00381E08" w:rsidP="00381E08">
      <w:pPr>
        <w:pBdr>
          <w:bottom w:val="single" w:sz="4" w:space="1" w:color="auto"/>
        </w:pBd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NUMËRIMI I VOTAVE</w:t>
      </w:r>
    </w:p>
    <w:p w14:paraId="4693CDA2" w14:textId="77777777" w:rsidR="00381E08" w:rsidRPr="003D4A2C" w:rsidRDefault="00381E08" w:rsidP="00381E08">
      <w:pPr>
        <w:pStyle w:val="ListParagraph"/>
        <w:rPr>
          <w:rFonts w:ascii="Book Antiqua" w:hAnsi="Book Antiqua"/>
          <w:sz w:val="24"/>
          <w:szCs w:val="24"/>
        </w:rPr>
      </w:pPr>
    </w:p>
    <w:p w14:paraId="2F44A322" w14:textId="77777777" w:rsidR="00381E08" w:rsidRPr="003D4A2C" w:rsidRDefault="00381E08" w:rsidP="00381E08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Sipërfaqet në të cilën kryhet numërimi dhe kutia e votimit të pastrohen me sprej dezinfektues. </w:t>
      </w:r>
    </w:p>
    <w:p w14:paraId="77331CAD" w14:textId="77777777" w:rsidR="00381E08" w:rsidRPr="003D4A2C" w:rsidRDefault="00381E08" w:rsidP="00381E08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Gjatë numërimit të votave, të gjithë pjesëmarrësit në proces të mbajnë maska </w:t>
      </w:r>
      <w:r w:rsidRPr="003D4A2C">
        <w:rPr>
          <w:rFonts w:ascii="Times New Roman" w:hAnsi="Times New Roman" w:cs="Times New Roman"/>
          <w:sz w:val="24"/>
          <w:szCs w:val="24"/>
        </w:rPr>
        <w:t>​​</w:t>
      </w:r>
      <w:r w:rsidRPr="003D4A2C">
        <w:rPr>
          <w:rFonts w:ascii="Book Antiqua" w:hAnsi="Book Antiqua"/>
          <w:sz w:val="24"/>
          <w:szCs w:val="24"/>
        </w:rPr>
        <w:t>mbrojtëse dhe doreza.</w:t>
      </w:r>
    </w:p>
    <w:p w14:paraId="7EE00411" w14:textId="77777777" w:rsidR="00381E08" w:rsidRPr="003D4A2C" w:rsidRDefault="00381E08" w:rsidP="00381E08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Gjatë tërë procesit të mbahet distancë prej 2 metrash nga komisionerët dhe mbikqyrësit.</w:t>
      </w:r>
    </w:p>
    <w:p w14:paraId="7308FDAE" w14:textId="77777777" w:rsidR="00381E08" w:rsidRPr="003D4A2C" w:rsidRDefault="00381E08" w:rsidP="00381E08">
      <w:pPr>
        <w:rPr>
          <w:rFonts w:ascii="Book Antiqua" w:hAnsi="Book Antiqua"/>
          <w:sz w:val="24"/>
          <w:szCs w:val="24"/>
        </w:rPr>
      </w:pPr>
    </w:p>
    <w:p w14:paraId="76854A7D" w14:textId="77777777" w:rsidR="00381E08" w:rsidRPr="003D4A2C" w:rsidRDefault="00381E08" w:rsidP="001E3ECB">
      <w:pPr>
        <w:rPr>
          <w:rFonts w:ascii="Book Antiqua" w:hAnsi="Book Antiqua"/>
          <w:sz w:val="24"/>
          <w:szCs w:val="24"/>
        </w:rPr>
      </w:pPr>
    </w:p>
    <w:p w14:paraId="7A170225" w14:textId="2B966D2B" w:rsidR="008A0F1B" w:rsidRPr="003D4A2C" w:rsidRDefault="008A0F1B" w:rsidP="003D4A2C">
      <w:pPr>
        <w:pStyle w:val="ListParagraph"/>
        <w:numPr>
          <w:ilvl w:val="0"/>
          <w:numId w:val="18"/>
        </w:numPr>
        <w:shd w:val="clear" w:color="auto" w:fill="BFBFBF" w:themeFill="background1" w:themeFillShade="BF"/>
        <w:jc w:val="center"/>
        <w:rPr>
          <w:rFonts w:ascii="Book Antiqua" w:hAnsi="Book Antiqua"/>
          <w:b/>
          <w:sz w:val="28"/>
          <w:szCs w:val="28"/>
        </w:rPr>
      </w:pPr>
      <w:r w:rsidRPr="003D4A2C">
        <w:rPr>
          <w:rFonts w:ascii="Book Antiqua" w:hAnsi="Book Antiqua"/>
          <w:b/>
          <w:sz w:val="28"/>
          <w:szCs w:val="28"/>
        </w:rPr>
        <w:t xml:space="preserve">KRITERET E PËRCAKTIMIT </w:t>
      </w:r>
      <w:r w:rsidR="00381E08" w:rsidRPr="003D4A2C">
        <w:rPr>
          <w:rFonts w:ascii="Book Antiqua" w:hAnsi="Book Antiqua"/>
          <w:b/>
          <w:sz w:val="28"/>
          <w:szCs w:val="28"/>
        </w:rPr>
        <w:t xml:space="preserve">PËRPJESTIMOR </w:t>
      </w:r>
      <w:r w:rsidRPr="003D4A2C">
        <w:rPr>
          <w:rFonts w:ascii="Book Antiqua" w:hAnsi="Book Antiqua"/>
          <w:b/>
          <w:sz w:val="28"/>
          <w:szCs w:val="28"/>
        </w:rPr>
        <w:t>TË MASAVE KUFIZUESE</w:t>
      </w:r>
      <w:r w:rsidR="003D4A2C">
        <w:rPr>
          <w:rFonts w:ascii="Book Antiqua" w:hAnsi="Book Antiqua"/>
          <w:b/>
          <w:sz w:val="28"/>
          <w:szCs w:val="28"/>
        </w:rPr>
        <w:t xml:space="preserve"> NË KOMUNA</w:t>
      </w:r>
    </w:p>
    <w:p w14:paraId="26F85434" w14:textId="4836C44D" w:rsidR="007805FF" w:rsidRPr="003D4A2C" w:rsidRDefault="007805FF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br/>
      </w:r>
      <w:r w:rsidR="00D654C5" w:rsidRPr="003D4A2C">
        <w:rPr>
          <w:rFonts w:ascii="Book Antiqua" w:hAnsi="Book Antiqua"/>
          <w:sz w:val="24"/>
          <w:szCs w:val="24"/>
        </w:rPr>
        <w:t>Ç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shtja </w:t>
      </w:r>
      <w:r w:rsidR="001E3ECB" w:rsidRPr="003D4A2C">
        <w:rPr>
          <w:rFonts w:ascii="Book Antiqua" w:hAnsi="Book Antiqua"/>
          <w:sz w:val="24"/>
          <w:szCs w:val="24"/>
        </w:rPr>
        <w:t xml:space="preserve">se </w:t>
      </w:r>
      <w:r w:rsidR="00D654C5" w:rsidRPr="003D4A2C">
        <w:rPr>
          <w:rFonts w:ascii="Book Antiqua" w:hAnsi="Book Antiqua"/>
          <w:sz w:val="24"/>
          <w:szCs w:val="24"/>
        </w:rPr>
        <w:t>k</w:t>
      </w:r>
      <w:r w:rsidRPr="003D4A2C">
        <w:rPr>
          <w:rFonts w:ascii="Book Antiqua" w:hAnsi="Book Antiqua"/>
          <w:sz w:val="24"/>
          <w:szCs w:val="24"/>
        </w:rPr>
        <w:t xml:space="preserve">ur dhe si duhet të </w:t>
      </w:r>
      <w:r w:rsidR="00D654C5" w:rsidRPr="003D4A2C">
        <w:rPr>
          <w:rFonts w:ascii="Book Antiqua" w:hAnsi="Book Antiqua"/>
          <w:sz w:val="24"/>
          <w:szCs w:val="24"/>
        </w:rPr>
        <w:t xml:space="preserve">vendosen masat </w:t>
      </w:r>
      <w:r w:rsidRPr="003D4A2C">
        <w:rPr>
          <w:rFonts w:ascii="Book Antiqua" w:hAnsi="Book Antiqua"/>
          <w:sz w:val="24"/>
          <w:szCs w:val="24"/>
        </w:rPr>
        <w:t>kufiz</w:t>
      </w:r>
      <w:r w:rsidR="00D654C5" w:rsidRPr="003D4A2C">
        <w:rPr>
          <w:rFonts w:ascii="Book Antiqua" w:hAnsi="Book Antiqua"/>
          <w:sz w:val="24"/>
          <w:szCs w:val="24"/>
        </w:rPr>
        <w:t>uese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r parandalimin e COVID-19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rb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n </w:t>
      </w:r>
      <w:r w:rsidR="001E3ECB" w:rsidRPr="003D4A2C">
        <w:rPr>
          <w:rFonts w:ascii="Book Antiqua" w:hAnsi="Book Antiqua"/>
          <w:sz w:val="24"/>
          <w:szCs w:val="24"/>
        </w:rPr>
        <w:t>nj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="001E3ECB" w:rsidRPr="003D4A2C">
        <w:rPr>
          <w:rFonts w:ascii="Book Antiqua" w:hAnsi="Book Antiqua"/>
          <w:sz w:val="24"/>
          <w:szCs w:val="24"/>
        </w:rPr>
        <w:t xml:space="preserve"> </w:t>
      </w:r>
      <w:r w:rsidR="00D654C5" w:rsidRPr="003D4A2C">
        <w:rPr>
          <w:rFonts w:ascii="Book Antiqua" w:hAnsi="Book Antiqua"/>
          <w:sz w:val="24"/>
          <w:szCs w:val="24"/>
        </w:rPr>
        <w:t>sfid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 jasht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zakonshme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r </w:t>
      </w:r>
      <w:r w:rsidRPr="003D4A2C">
        <w:rPr>
          <w:rFonts w:ascii="Book Antiqua" w:hAnsi="Book Antiqua"/>
          <w:sz w:val="24"/>
          <w:szCs w:val="24"/>
        </w:rPr>
        <w:t xml:space="preserve">qeveritë në </w:t>
      </w:r>
      <w:r w:rsidR="00D654C5" w:rsidRPr="003D4A2C">
        <w:rPr>
          <w:rFonts w:ascii="Book Antiqua" w:hAnsi="Book Antiqua"/>
          <w:sz w:val="24"/>
          <w:szCs w:val="24"/>
        </w:rPr>
        <w:t>mbar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botën</w:t>
      </w:r>
      <w:r w:rsidR="00D654C5" w:rsidRPr="003D4A2C">
        <w:rPr>
          <w:rFonts w:ascii="Book Antiqua" w:hAnsi="Book Antiqua"/>
          <w:sz w:val="24"/>
          <w:szCs w:val="24"/>
        </w:rPr>
        <w:t>. Kjo sfid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rfshin gjetjen e balansit </w:t>
      </w:r>
      <w:r w:rsidR="001E3ECB" w:rsidRPr="003D4A2C">
        <w:rPr>
          <w:rFonts w:ascii="Book Antiqua" w:hAnsi="Book Antiqua"/>
          <w:sz w:val="24"/>
          <w:szCs w:val="24"/>
        </w:rPr>
        <w:t>nd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="001E3ECB" w:rsidRPr="003D4A2C">
        <w:rPr>
          <w:rFonts w:ascii="Book Antiqua" w:hAnsi="Book Antiqua"/>
          <w:sz w:val="24"/>
          <w:szCs w:val="24"/>
        </w:rPr>
        <w:t xml:space="preserve">rmjet </w:t>
      </w:r>
      <w:r w:rsidR="00D654C5" w:rsidRPr="003D4A2C">
        <w:rPr>
          <w:rFonts w:ascii="Book Antiqua" w:hAnsi="Book Antiqua"/>
          <w:sz w:val="24"/>
          <w:szCs w:val="24"/>
        </w:rPr>
        <w:t>komponent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s s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 sh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ndetit </w:t>
      </w:r>
      <w:r w:rsidR="001E3ECB" w:rsidRPr="003D4A2C">
        <w:rPr>
          <w:rFonts w:ascii="Book Antiqua" w:hAnsi="Book Antiqua"/>
          <w:sz w:val="24"/>
          <w:szCs w:val="24"/>
        </w:rPr>
        <w:t>publik</w:t>
      </w:r>
      <w:r w:rsidR="00D654C5" w:rsidRPr="003D4A2C">
        <w:rPr>
          <w:rFonts w:ascii="Book Antiqua" w:hAnsi="Book Antiqua"/>
          <w:sz w:val="24"/>
          <w:szCs w:val="24"/>
        </w:rPr>
        <w:t>, aspekteve socio</w:t>
      </w:r>
      <w:r w:rsidR="001E3ECB" w:rsidRPr="003D4A2C">
        <w:rPr>
          <w:rFonts w:ascii="Book Antiqua" w:hAnsi="Book Antiqua"/>
          <w:sz w:val="24"/>
          <w:szCs w:val="24"/>
        </w:rPr>
        <w:t>-</w:t>
      </w:r>
      <w:r w:rsidR="00D654C5" w:rsidRPr="003D4A2C">
        <w:rPr>
          <w:rFonts w:ascii="Book Antiqua" w:hAnsi="Book Antiqua"/>
          <w:sz w:val="24"/>
          <w:szCs w:val="24"/>
        </w:rPr>
        <w:t>ekonomike dhe sh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ndetit mental. Kjo e v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rteton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rkufizimin e sh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ndetit sipas OBSH, </w:t>
      </w:r>
      <w:r w:rsidR="00381E08" w:rsidRPr="003D4A2C">
        <w:rPr>
          <w:rFonts w:ascii="Book Antiqua" w:hAnsi="Book Antiqua"/>
          <w:sz w:val="24"/>
          <w:szCs w:val="24"/>
        </w:rPr>
        <w:t>sipas t</w:t>
      </w:r>
      <w:r w:rsidR="00112804" w:rsidRPr="003D4A2C">
        <w:rPr>
          <w:rFonts w:ascii="Book Antiqua" w:hAnsi="Book Antiqua"/>
          <w:sz w:val="24"/>
          <w:szCs w:val="24"/>
        </w:rPr>
        <w:t>ë</w:t>
      </w:r>
      <w:r w:rsidR="00381E08" w:rsidRPr="003D4A2C">
        <w:rPr>
          <w:rFonts w:ascii="Book Antiqua" w:hAnsi="Book Antiqua"/>
          <w:sz w:val="24"/>
          <w:szCs w:val="24"/>
        </w:rPr>
        <w:t xml:space="preserve"> cilit sh</w:t>
      </w:r>
      <w:r w:rsidR="00112804" w:rsidRPr="003D4A2C">
        <w:rPr>
          <w:rFonts w:ascii="Book Antiqua" w:hAnsi="Book Antiqua"/>
          <w:sz w:val="24"/>
          <w:szCs w:val="24"/>
        </w:rPr>
        <w:t>ë</w:t>
      </w:r>
      <w:r w:rsidR="00381E08" w:rsidRPr="003D4A2C">
        <w:rPr>
          <w:rFonts w:ascii="Book Antiqua" w:hAnsi="Book Antiqua"/>
          <w:sz w:val="24"/>
          <w:szCs w:val="24"/>
        </w:rPr>
        <w:t xml:space="preserve">ndeti </w:t>
      </w:r>
      <w:r w:rsidR="00D654C5" w:rsidRPr="003D4A2C">
        <w:rPr>
          <w:rFonts w:ascii="Book Antiqua" w:hAnsi="Book Antiqua"/>
          <w:sz w:val="24"/>
          <w:szCs w:val="24"/>
        </w:rPr>
        <w:t>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nkupton</w:t>
      </w:r>
      <w:r w:rsidR="00883EDB">
        <w:rPr>
          <w:rFonts w:ascii="Book Antiqua" w:hAnsi="Book Antiqua"/>
          <w:sz w:val="24"/>
          <w:szCs w:val="24"/>
        </w:rPr>
        <w:t>,</w:t>
      </w:r>
      <w:r w:rsidR="00D654C5" w:rsidRPr="003D4A2C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D654C5" w:rsidRPr="003D4A2C">
        <w:rPr>
          <w:rFonts w:ascii="Book Antiqua" w:hAnsi="Book Antiqua"/>
          <w:sz w:val="24"/>
          <w:szCs w:val="24"/>
        </w:rPr>
        <w:t>jo</w:t>
      </w:r>
      <w:proofErr w:type="gramEnd"/>
      <w:r w:rsidR="00D654C5" w:rsidRPr="003D4A2C">
        <w:rPr>
          <w:rFonts w:ascii="Book Antiqua" w:hAnsi="Book Antiqua"/>
          <w:sz w:val="24"/>
          <w:szCs w:val="24"/>
        </w:rPr>
        <w:t xml:space="preserve"> vet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m munges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n e s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>mundjes, por gjendje</w:t>
      </w:r>
      <w:r w:rsidR="001E3ECB" w:rsidRPr="003D4A2C">
        <w:rPr>
          <w:rFonts w:ascii="Book Antiqua" w:hAnsi="Book Antiqua"/>
          <w:sz w:val="24"/>
          <w:szCs w:val="24"/>
        </w:rPr>
        <w:t>n</w:t>
      </w:r>
      <w:r w:rsidR="00D654C5" w:rsidRPr="003D4A2C">
        <w:rPr>
          <w:rFonts w:ascii="Book Antiqua" w:hAnsi="Book Antiqua"/>
          <w:sz w:val="24"/>
          <w:szCs w:val="24"/>
        </w:rPr>
        <w:t xml:space="preserve"> e mir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D654C5" w:rsidRPr="003D4A2C">
        <w:rPr>
          <w:rFonts w:ascii="Book Antiqua" w:hAnsi="Book Antiqua"/>
          <w:sz w:val="24"/>
          <w:szCs w:val="24"/>
        </w:rPr>
        <w:t xml:space="preserve">qenies fizike, psiqike </w:t>
      </w:r>
      <w:r w:rsidR="001E3ECB" w:rsidRPr="003D4A2C">
        <w:rPr>
          <w:rFonts w:ascii="Book Antiqua" w:hAnsi="Book Antiqua"/>
          <w:sz w:val="24"/>
          <w:szCs w:val="24"/>
        </w:rPr>
        <w:t>dh</w:t>
      </w:r>
      <w:r w:rsidR="00D654C5" w:rsidRPr="003D4A2C">
        <w:rPr>
          <w:rFonts w:ascii="Book Antiqua" w:hAnsi="Book Antiqua"/>
          <w:sz w:val="24"/>
          <w:szCs w:val="24"/>
        </w:rPr>
        <w:t xml:space="preserve">e sociale. </w:t>
      </w:r>
    </w:p>
    <w:p w14:paraId="22DB53BE" w14:textId="026B3ACC" w:rsidR="00D654C5" w:rsidRPr="003D4A2C" w:rsidRDefault="00D654C5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Parimet që duhet të merren parasysh në strategjinë e </w:t>
      </w:r>
      <w:r w:rsidR="00B06E58" w:rsidRPr="003D4A2C">
        <w:rPr>
          <w:rFonts w:ascii="Book Antiqua" w:hAnsi="Book Antiqua"/>
          <w:sz w:val="24"/>
          <w:szCs w:val="24"/>
        </w:rPr>
        <w:t>masave kufizuese jan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: situata epidemiologjike, </w:t>
      </w:r>
      <w:r w:rsidR="00B06E58" w:rsidRPr="003D4A2C">
        <w:rPr>
          <w:rFonts w:ascii="Book Antiqua" w:hAnsi="Book Antiqua"/>
          <w:sz w:val="24"/>
          <w:szCs w:val="24"/>
        </w:rPr>
        <w:t>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rfshirja e komunitetit, kapaciteti i shëndetit publik dhe kapaciteti i sistemit shëndetësor</w:t>
      </w:r>
      <w:r w:rsidR="00112804" w:rsidRPr="003D4A2C">
        <w:rPr>
          <w:rFonts w:ascii="Book Antiqua" w:hAnsi="Book Antiqua"/>
          <w:sz w:val="24"/>
          <w:szCs w:val="24"/>
        </w:rPr>
        <w:t xml:space="preserve"> (me theks të veçantë në shkallën e hospitalizimeve)</w:t>
      </w:r>
      <w:r w:rsidRPr="003D4A2C">
        <w:rPr>
          <w:rFonts w:ascii="Book Antiqua" w:hAnsi="Book Antiqua"/>
          <w:sz w:val="24"/>
          <w:szCs w:val="24"/>
        </w:rPr>
        <w:t>.</w:t>
      </w:r>
    </w:p>
    <w:p w14:paraId="4FBD13EC" w14:textId="52A3C07F" w:rsidR="00B06E58" w:rsidRPr="003D4A2C" w:rsidRDefault="00B06E58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lastRenderedPageBreak/>
        <w:t>Koha e vendosjes s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kufizimeve ose lehtësimi i tyre</w:t>
      </w:r>
      <w:r w:rsidR="00C13EE9" w:rsidRPr="003D4A2C">
        <w:rPr>
          <w:rFonts w:ascii="Book Antiqua" w:hAnsi="Book Antiqua"/>
          <w:sz w:val="24"/>
          <w:szCs w:val="24"/>
        </w:rPr>
        <w:t xml:space="preserve"> 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>sht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 i ndrysh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>m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 vende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 ndryshme</w:t>
      </w:r>
      <w:r w:rsidR="001E3ECB" w:rsidRPr="003D4A2C">
        <w:rPr>
          <w:rFonts w:ascii="Book Antiqua" w:hAnsi="Book Antiqua"/>
          <w:sz w:val="24"/>
          <w:szCs w:val="24"/>
        </w:rPr>
        <w:t>, siq</w:t>
      </w:r>
      <w:r w:rsidR="00C13EE9" w:rsidRPr="003D4A2C">
        <w:rPr>
          <w:rFonts w:ascii="Book Antiqua" w:hAnsi="Book Antiqua"/>
          <w:sz w:val="24"/>
          <w:szCs w:val="24"/>
        </w:rPr>
        <w:t xml:space="preserve"> ndryshon edhe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>rgjigja e tyre. K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>to vendime bazohen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>kombinime të</w:t>
      </w:r>
      <w:r w:rsidR="00C13EE9" w:rsidRPr="003D4A2C">
        <w:rPr>
          <w:rFonts w:ascii="Book Antiqua" w:hAnsi="Book Antiqua"/>
          <w:sz w:val="24"/>
          <w:szCs w:val="24"/>
        </w:rPr>
        <w:t xml:space="preserve"> situat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s epidemiologjike </w:t>
      </w:r>
      <w:r w:rsidRPr="003D4A2C">
        <w:rPr>
          <w:rFonts w:ascii="Book Antiqua" w:hAnsi="Book Antiqua"/>
          <w:sz w:val="24"/>
          <w:szCs w:val="24"/>
        </w:rPr>
        <w:t xml:space="preserve">dhe </w:t>
      </w:r>
      <w:r w:rsidR="00C13EE9" w:rsidRPr="003D4A2C">
        <w:rPr>
          <w:rFonts w:ascii="Book Antiqua" w:hAnsi="Book Antiqua"/>
          <w:sz w:val="24"/>
          <w:szCs w:val="24"/>
        </w:rPr>
        <w:t xml:space="preserve">pasojave </w:t>
      </w:r>
      <w:r w:rsidRPr="003D4A2C">
        <w:rPr>
          <w:rFonts w:ascii="Book Antiqua" w:hAnsi="Book Antiqua"/>
          <w:sz w:val="24"/>
          <w:szCs w:val="24"/>
        </w:rPr>
        <w:t>soci</w:t>
      </w:r>
      <w:r w:rsidR="00C13EE9" w:rsidRPr="003D4A2C">
        <w:rPr>
          <w:rFonts w:ascii="Book Antiqua" w:hAnsi="Book Antiqua"/>
          <w:sz w:val="24"/>
          <w:szCs w:val="24"/>
        </w:rPr>
        <w:t>o-</w:t>
      </w:r>
      <w:r w:rsidRPr="003D4A2C">
        <w:rPr>
          <w:rFonts w:ascii="Book Antiqua" w:hAnsi="Book Antiqua"/>
          <w:sz w:val="24"/>
          <w:szCs w:val="24"/>
        </w:rPr>
        <w:t xml:space="preserve"> ekonomike</w:t>
      </w:r>
      <w:r w:rsidR="00C13EE9" w:rsidRPr="003D4A2C">
        <w:rPr>
          <w:rFonts w:ascii="Book Antiqua" w:hAnsi="Book Antiqua"/>
          <w:sz w:val="24"/>
          <w:szCs w:val="24"/>
        </w:rPr>
        <w:t xml:space="preserve">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 k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tyre </w:t>
      </w:r>
      <w:r w:rsidRPr="003D4A2C">
        <w:rPr>
          <w:rFonts w:ascii="Book Antiqua" w:hAnsi="Book Antiqua"/>
          <w:sz w:val="24"/>
          <w:szCs w:val="24"/>
        </w:rPr>
        <w:t xml:space="preserve">kufizimeve. </w:t>
      </w:r>
      <w:r w:rsidR="00C13EE9" w:rsidRPr="003D4A2C">
        <w:rPr>
          <w:rFonts w:ascii="Book Antiqua" w:hAnsi="Book Antiqua"/>
          <w:sz w:val="24"/>
          <w:szCs w:val="24"/>
        </w:rPr>
        <w:t>Qeverit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>, c</w:t>
      </w:r>
      <w:r w:rsidRPr="003D4A2C">
        <w:rPr>
          <w:rFonts w:ascii="Book Antiqua" w:hAnsi="Book Antiqua"/>
          <w:sz w:val="24"/>
          <w:szCs w:val="24"/>
        </w:rPr>
        <w:t>il</w:t>
      </w:r>
      <w:r w:rsidR="00C13EE9" w:rsidRPr="003D4A2C">
        <w:rPr>
          <w:rFonts w:ascii="Book Antiqua" w:hAnsi="Book Antiqua"/>
          <w:sz w:val="24"/>
          <w:szCs w:val="24"/>
        </w:rPr>
        <w:t>indo kombinim q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 xml:space="preserve"> e 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C13EE9" w:rsidRPr="003D4A2C">
        <w:rPr>
          <w:rFonts w:ascii="Book Antiqua" w:hAnsi="Book Antiqua"/>
          <w:sz w:val="24"/>
          <w:szCs w:val="24"/>
        </w:rPr>
        <w:t>rzgjedhin,</w:t>
      </w:r>
      <w:r w:rsidRPr="003D4A2C">
        <w:rPr>
          <w:rFonts w:ascii="Book Antiqua" w:hAnsi="Book Antiqua"/>
          <w:sz w:val="24"/>
          <w:szCs w:val="24"/>
        </w:rPr>
        <w:t xml:space="preserve"> duhet të jenë të qarta në qëllimet e tyre</w:t>
      </w:r>
      <w:r w:rsidR="001E3ECB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>dhe transparente në vendimmarrjen e tyre</w:t>
      </w:r>
      <w:r w:rsidR="00C13EE9" w:rsidRPr="003D4A2C">
        <w:rPr>
          <w:rFonts w:ascii="Book Antiqua" w:hAnsi="Book Antiqua"/>
          <w:sz w:val="24"/>
          <w:szCs w:val="24"/>
        </w:rPr>
        <w:t xml:space="preserve">. </w:t>
      </w:r>
    </w:p>
    <w:p w14:paraId="35BC4DAD" w14:textId="070900E6" w:rsidR="00C13EE9" w:rsidRPr="003D4A2C" w:rsidRDefault="00C13EE9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disa raste, masat kufizuese ose relaksuese definohen paraprakisht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faza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caktuara</w:t>
      </w:r>
      <w:r w:rsidR="00381E08" w:rsidRPr="003D4A2C">
        <w:rPr>
          <w:rFonts w:ascii="Book Antiqua" w:hAnsi="Book Antiqua"/>
          <w:sz w:val="24"/>
          <w:szCs w:val="24"/>
        </w:rPr>
        <w:t xml:space="preserve"> p</w:t>
      </w:r>
      <w:r w:rsidR="00112804" w:rsidRPr="003D4A2C">
        <w:rPr>
          <w:rFonts w:ascii="Book Antiqua" w:hAnsi="Book Antiqua"/>
          <w:sz w:val="24"/>
          <w:szCs w:val="24"/>
        </w:rPr>
        <w:t>ë</w:t>
      </w:r>
      <w:r w:rsidR="00381E08" w:rsidRPr="003D4A2C">
        <w:rPr>
          <w:rFonts w:ascii="Book Antiqua" w:hAnsi="Book Antiqua"/>
          <w:sz w:val="24"/>
          <w:szCs w:val="24"/>
        </w:rPr>
        <w:t>rpjestimore</w:t>
      </w:r>
      <w:r w:rsidRPr="003D4A2C">
        <w:rPr>
          <w:rFonts w:ascii="Book Antiqua" w:hAnsi="Book Antiqua"/>
          <w:sz w:val="24"/>
          <w:szCs w:val="24"/>
        </w:rPr>
        <w:t>, duke l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vizur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m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nyr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</w:t>
      </w:r>
      <w:r w:rsidR="001E3ECB" w:rsidRPr="003D4A2C">
        <w:rPr>
          <w:rFonts w:ascii="Book Antiqua" w:hAnsi="Book Antiqua"/>
          <w:sz w:val="24"/>
          <w:szCs w:val="24"/>
        </w:rPr>
        <w:t>progres</w:t>
      </w:r>
      <w:r w:rsidRPr="003D4A2C">
        <w:rPr>
          <w:rFonts w:ascii="Book Antiqua" w:hAnsi="Book Antiqua"/>
          <w:sz w:val="24"/>
          <w:szCs w:val="24"/>
        </w:rPr>
        <w:t>ive nga aktivitetet me rrezik m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ul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t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ato m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lart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. Shembuj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till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ka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shum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shtete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bot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s si Gjermani, Singap</w:t>
      </w:r>
      <w:r w:rsidR="001E3ECB" w:rsidRPr="003D4A2C">
        <w:rPr>
          <w:rFonts w:ascii="Book Antiqua" w:hAnsi="Book Antiqua"/>
          <w:sz w:val="24"/>
          <w:szCs w:val="24"/>
        </w:rPr>
        <w:t>or, J</w:t>
      </w:r>
      <w:r w:rsidRPr="003D4A2C">
        <w:rPr>
          <w:rFonts w:ascii="Book Antiqua" w:hAnsi="Book Antiqua"/>
          <w:sz w:val="24"/>
          <w:szCs w:val="24"/>
        </w:rPr>
        <w:t>aponi, Novegji, Britani</w:t>
      </w:r>
      <w:r w:rsidR="001E3ECB" w:rsidRPr="003D4A2C">
        <w:rPr>
          <w:rFonts w:ascii="Book Antiqua" w:hAnsi="Book Antiqua"/>
          <w:sz w:val="24"/>
          <w:szCs w:val="24"/>
        </w:rPr>
        <w:t>, por edhe n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="001E3ECB" w:rsidRPr="003D4A2C">
        <w:rPr>
          <w:rFonts w:ascii="Book Antiqua" w:hAnsi="Book Antiqua"/>
          <w:sz w:val="24"/>
          <w:szCs w:val="24"/>
        </w:rPr>
        <w:t xml:space="preserve"> rajon (M</w:t>
      </w:r>
      <w:r w:rsidRPr="003D4A2C">
        <w:rPr>
          <w:rFonts w:ascii="Book Antiqua" w:hAnsi="Book Antiqua"/>
          <w:sz w:val="24"/>
          <w:szCs w:val="24"/>
        </w:rPr>
        <w:t xml:space="preserve">ali </w:t>
      </w:r>
      <w:r w:rsidR="001E3ECB" w:rsidRPr="003D4A2C">
        <w:rPr>
          <w:rFonts w:ascii="Book Antiqua" w:hAnsi="Book Antiqua"/>
          <w:sz w:val="24"/>
          <w:szCs w:val="24"/>
        </w:rPr>
        <w:t>i</w:t>
      </w:r>
      <w:r w:rsidRPr="003D4A2C">
        <w:rPr>
          <w:rFonts w:ascii="Book Antiqua" w:hAnsi="Book Antiqua"/>
          <w:sz w:val="24"/>
          <w:szCs w:val="24"/>
        </w:rPr>
        <w:t xml:space="preserve"> Zi). </w:t>
      </w:r>
      <w:r w:rsidR="00112804" w:rsidRPr="003D4A2C">
        <w:rPr>
          <w:rFonts w:ascii="Book Antiqua" w:hAnsi="Book Antiqua"/>
          <w:sz w:val="24"/>
          <w:szCs w:val="24"/>
        </w:rPr>
        <w:t xml:space="preserve">Në raste tjera marrin numrin riprodhues R, i cili duhet të jetë më i vogël se </w:t>
      </w:r>
      <w:proofErr w:type="gramStart"/>
      <w:r w:rsidR="00112804" w:rsidRPr="003D4A2C">
        <w:rPr>
          <w:rFonts w:ascii="Book Antiqua" w:hAnsi="Book Antiqua"/>
          <w:sz w:val="24"/>
          <w:szCs w:val="24"/>
        </w:rPr>
        <w:t>1</w:t>
      </w:r>
      <w:proofErr w:type="gramEnd"/>
      <w:r w:rsidR="00112804" w:rsidRPr="003D4A2C">
        <w:rPr>
          <w:rFonts w:ascii="Book Antiqua" w:hAnsi="Book Antiqua"/>
          <w:sz w:val="24"/>
          <w:szCs w:val="24"/>
        </w:rPr>
        <w:t xml:space="preserve"> në rast të lehtësimit të masave.</w:t>
      </w:r>
    </w:p>
    <w:p w14:paraId="5B3157B3" w14:textId="774B91BA" w:rsidR="00C13EE9" w:rsidRPr="003D4A2C" w:rsidRDefault="00C13EE9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Për shembull, Gjermania</w:t>
      </w:r>
      <w:r w:rsidR="001E3ECB" w:rsidRPr="003D4A2C">
        <w:rPr>
          <w:rFonts w:ascii="Book Antiqua" w:hAnsi="Book Antiqua"/>
          <w:sz w:val="24"/>
          <w:szCs w:val="24"/>
        </w:rPr>
        <w:t xml:space="preserve"> z</w:t>
      </w:r>
      <w:r w:rsidRPr="003D4A2C">
        <w:rPr>
          <w:rFonts w:ascii="Book Antiqua" w:hAnsi="Book Antiqua"/>
          <w:sz w:val="24"/>
          <w:szCs w:val="24"/>
        </w:rPr>
        <w:t xml:space="preserve">baton parimin e mekanizmit të </w:t>
      </w:r>
      <w:r w:rsidR="001E3ECB" w:rsidRPr="003D4A2C">
        <w:rPr>
          <w:rFonts w:ascii="Book Antiqua" w:hAnsi="Book Antiqua"/>
          <w:sz w:val="24"/>
          <w:szCs w:val="24"/>
        </w:rPr>
        <w:t>“</w:t>
      </w:r>
      <w:r w:rsidRPr="003D4A2C">
        <w:rPr>
          <w:rFonts w:ascii="Book Antiqua" w:hAnsi="Book Antiqua"/>
          <w:sz w:val="24"/>
          <w:szCs w:val="24"/>
        </w:rPr>
        <w:t>frenimit emergjent</w:t>
      </w:r>
      <w:r w:rsidR="001E3ECB" w:rsidRPr="003D4A2C">
        <w:rPr>
          <w:rFonts w:ascii="Book Antiqua" w:hAnsi="Book Antiqua"/>
          <w:sz w:val="24"/>
          <w:szCs w:val="24"/>
        </w:rPr>
        <w:t>”</w:t>
      </w:r>
      <w:r w:rsidRPr="003D4A2C">
        <w:rPr>
          <w:rFonts w:ascii="Book Antiqua" w:hAnsi="Book Antiqua"/>
          <w:sz w:val="24"/>
          <w:szCs w:val="24"/>
        </w:rPr>
        <w:t>, me 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cilin krahinat e ndryshme </w:t>
      </w:r>
      <w:r w:rsidR="001E3ECB" w:rsidRPr="003D4A2C">
        <w:rPr>
          <w:rFonts w:ascii="Book Antiqua" w:hAnsi="Book Antiqua"/>
          <w:sz w:val="24"/>
          <w:szCs w:val="24"/>
        </w:rPr>
        <w:t>nd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="001E3ECB" w:rsidRPr="003D4A2C">
        <w:rPr>
          <w:rFonts w:ascii="Book Antiqua" w:hAnsi="Book Antiqua"/>
          <w:sz w:val="24"/>
          <w:szCs w:val="24"/>
        </w:rPr>
        <w:t>r</w:t>
      </w:r>
      <w:r w:rsidRPr="003D4A2C">
        <w:rPr>
          <w:rFonts w:ascii="Book Antiqua" w:hAnsi="Book Antiqua"/>
          <w:sz w:val="24"/>
          <w:szCs w:val="24"/>
        </w:rPr>
        <w:t>marrin masa kufizuese nëse kan</w:t>
      </w:r>
      <w:r w:rsidR="001E3ECB" w:rsidRPr="003D4A2C">
        <w:rPr>
          <w:rFonts w:ascii="Book Antiqua" w:hAnsi="Book Antiqua"/>
          <w:sz w:val="24"/>
          <w:szCs w:val="24"/>
        </w:rPr>
        <w:t>ë më</w:t>
      </w:r>
      <w:r w:rsidRPr="003D4A2C">
        <w:rPr>
          <w:rFonts w:ascii="Book Antiqua" w:hAnsi="Book Antiqua"/>
          <w:sz w:val="24"/>
          <w:szCs w:val="24"/>
        </w:rPr>
        <w:t xml:space="preserve"> shumë se 50 raste të reja ditore për 100 000 banorë, për 7 ditë rresht</w:t>
      </w:r>
      <w:r w:rsidR="001E3ECB" w:rsidRPr="003D4A2C">
        <w:rPr>
          <w:rFonts w:ascii="Book Antiqua" w:hAnsi="Book Antiqua"/>
          <w:sz w:val="24"/>
          <w:szCs w:val="24"/>
        </w:rPr>
        <w:t>. P</w:t>
      </w:r>
      <w:r w:rsidRPr="003D4A2C">
        <w:rPr>
          <w:rFonts w:ascii="Book Antiqua" w:hAnsi="Book Antiqua"/>
          <w:sz w:val="24"/>
          <w:szCs w:val="24"/>
        </w:rPr>
        <w:t>ra</w:t>
      </w:r>
      <w:r w:rsidR="001E3ECB" w:rsidRPr="003D4A2C">
        <w:rPr>
          <w:rFonts w:ascii="Book Antiqua" w:hAnsi="Book Antiqua"/>
          <w:sz w:val="24"/>
          <w:szCs w:val="24"/>
        </w:rPr>
        <w:t>,</w:t>
      </w:r>
      <w:r w:rsidRPr="003D4A2C">
        <w:rPr>
          <w:rFonts w:ascii="Book Antiqua" w:hAnsi="Book Antiqua"/>
          <w:sz w:val="24"/>
          <w:szCs w:val="24"/>
        </w:rPr>
        <w:t xml:space="preserve"> 350 raste</w:t>
      </w:r>
      <w:r w:rsidR="001E3ECB" w:rsidRPr="003D4A2C">
        <w:rPr>
          <w:rFonts w:ascii="Book Antiqua" w:hAnsi="Book Antiqua"/>
          <w:sz w:val="24"/>
          <w:szCs w:val="24"/>
        </w:rPr>
        <w:t>/100.000 banor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jav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ose 700 raste n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100.000 banor</w:t>
      </w:r>
      <w:r w:rsidR="001E3ECB" w:rsidRPr="003D4A2C">
        <w:rPr>
          <w:rFonts w:ascii="Book Antiqua" w:hAnsi="Book Antiqua"/>
          <w:sz w:val="24"/>
          <w:szCs w:val="24"/>
        </w:rPr>
        <w:t xml:space="preserve">ë për </w:t>
      </w:r>
      <w:proofErr w:type="gramStart"/>
      <w:r w:rsidR="001E3ECB" w:rsidRPr="003D4A2C">
        <w:rPr>
          <w:rFonts w:ascii="Book Antiqua" w:hAnsi="Book Antiqua"/>
          <w:sz w:val="24"/>
          <w:szCs w:val="24"/>
        </w:rPr>
        <w:t>dy</w:t>
      </w:r>
      <w:proofErr w:type="gramEnd"/>
      <w:r w:rsidR="001E3ECB" w:rsidRPr="003D4A2C">
        <w:rPr>
          <w:rFonts w:ascii="Book Antiqua" w:hAnsi="Book Antiqua"/>
          <w:sz w:val="24"/>
          <w:szCs w:val="24"/>
        </w:rPr>
        <w:t xml:space="preserve"> javë</w:t>
      </w:r>
      <w:r w:rsidRPr="003D4A2C">
        <w:rPr>
          <w:rFonts w:ascii="Book Antiqua" w:hAnsi="Book Antiqua"/>
          <w:sz w:val="24"/>
          <w:szCs w:val="24"/>
        </w:rPr>
        <w:t>.</w:t>
      </w:r>
    </w:p>
    <w:p w14:paraId="0B45767D" w14:textId="7075F827" w:rsidR="001E3ECB" w:rsidRPr="003D4A2C" w:rsidRDefault="001E3ECB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Kjo shifër dyjavore në Malin e Zi merr </w:t>
      </w:r>
      <w:r w:rsidR="00381E08" w:rsidRPr="003D4A2C">
        <w:rPr>
          <w:rFonts w:ascii="Book Antiqua" w:hAnsi="Book Antiqua"/>
          <w:sz w:val="24"/>
          <w:szCs w:val="24"/>
        </w:rPr>
        <w:t>n</w:t>
      </w:r>
      <w:r w:rsidR="00112804" w:rsidRPr="003D4A2C">
        <w:rPr>
          <w:rFonts w:ascii="Book Antiqua" w:hAnsi="Book Antiqua"/>
          <w:sz w:val="24"/>
          <w:szCs w:val="24"/>
        </w:rPr>
        <w:t>ë</w:t>
      </w:r>
      <w:r w:rsidR="00381E08" w:rsidRPr="003D4A2C">
        <w:rPr>
          <w:rFonts w:ascii="Book Antiqua" w:hAnsi="Book Antiqua"/>
          <w:sz w:val="24"/>
          <w:szCs w:val="24"/>
        </w:rPr>
        <w:t xml:space="preserve"> konsiderat</w:t>
      </w:r>
      <w:r w:rsidR="00112804" w:rsidRPr="003D4A2C">
        <w:rPr>
          <w:rFonts w:ascii="Book Antiqua" w:hAnsi="Book Antiqua"/>
          <w:sz w:val="24"/>
          <w:szCs w:val="24"/>
        </w:rPr>
        <w:t>ë</w:t>
      </w:r>
      <w:r w:rsidR="00381E08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>një prag më të ulët sesa Gjermania</w:t>
      </w:r>
      <w:r w:rsidR="00DC66E4" w:rsidRPr="003D4A2C">
        <w:rPr>
          <w:rFonts w:ascii="Book Antiqua" w:hAnsi="Book Antiqua"/>
          <w:sz w:val="24"/>
          <w:szCs w:val="24"/>
        </w:rPr>
        <w:t>- 400</w:t>
      </w:r>
      <w:r w:rsidRPr="003D4A2C">
        <w:rPr>
          <w:rFonts w:ascii="Book Antiqua" w:hAnsi="Book Antiqua"/>
          <w:sz w:val="24"/>
          <w:szCs w:val="24"/>
        </w:rPr>
        <w:t xml:space="preserve"> raste /100.000 banorë në periudhë</w:t>
      </w:r>
      <w:r w:rsidR="00381E08" w:rsidRPr="003D4A2C">
        <w:rPr>
          <w:rFonts w:ascii="Book Antiqua" w:hAnsi="Book Antiqua"/>
          <w:sz w:val="24"/>
          <w:szCs w:val="24"/>
        </w:rPr>
        <w:t>n</w:t>
      </w:r>
      <w:r w:rsidRPr="003D4A2C">
        <w:rPr>
          <w:rFonts w:ascii="Book Antiqua" w:hAnsi="Book Antiqua"/>
          <w:sz w:val="24"/>
          <w:szCs w:val="24"/>
        </w:rPr>
        <w:t xml:space="preserve"> dyjavore.</w:t>
      </w:r>
    </w:p>
    <w:p w14:paraId="05A005BD" w14:textId="71A5B652" w:rsidR="004D429E" w:rsidRPr="003D4A2C" w:rsidRDefault="00945529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Me qëllim të parandalimit të përhapjes së COVID-19, Bordi Kësh</w:t>
      </w:r>
      <w:r w:rsidR="004D429E" w:rsidRPr="003D4A2C">
        <w:rPr>
          <w:rFonts w:ascii="Book Antiqua" w:hAnsi="Book Antiqua"/>
          <w:sz w:val="24"/>
          <w:szCs w:val="24"/>
        </w:rPr>
        <w:t>illdh</w:t>
      </w:r>
      <w:r w:rsidRPr="003D4A2C">
        <w:rPr>
          <w:rFonts w:ascii="Book Antiqua" w:hAnsi="Book Antiqua"/>
          <w:sz w:val="24"/>
          <w:szCs w:val="24"/>
        </w:rPr>
        <w:t>ë</w:t>
      </w:r>
      <w:r w:rsidR="004D429E" w:rsidRPr="003D4A2C">
        <w:rPr>
          <w:rFonts w:ascii="Book Antiqua" w:hAnsi="Book Antiqua"/>
          <w:sz w:val="24"/>
          <w:szCs w:val="24"/>
        </w:rPr>
        <w:t>n</w:t>
      </w:r>
      <w:r w:rsidRPr="003D4A2C">
        <w:rPr>
          <w:rFonts w:ascii="Book Antiqua" w:hAnsi="Book Antiqua"/>
          <w:sz w:val="24"/>
          <w:szCs w:val="24"/>
        </w:rPr>
        <w:t>ë</w:t>
      </w:r>
      <w:r w:rsidR="004D429E" w:rsidRPr="003D4A2C">
        <w:rPr>
          <w:rFonts w:ascii="Book Antiqua" w:hAnsi="Book Antiqua"/>
          <w:sz w:val="24"/>
          <w:szCs w:val="24"/>
        </w:rPr>
        <w:t xml:space="preserve">s propozon futjen e </w:t>
      </w:r>
      <w:r w:rsidRPr="003D4A2C">
        <w:rPr>
          <w:rFonts w:ascii="Book Antiqua" w:hAnsi="Book Antiqua"/>
          <w:sz w:val="24"/>
          <w:szCs w:val="24"/>
        </w:rPr>
        <w:t>kritereve p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r vendosjen e masave kufizuese </w:t>
      </w:r>
      <w:r w:rsidR="00381E08" w:rsidRPr="003D4A2C">
        <w:rPr>
          <w:rFonts w:ascii="Book Antiqua" w:hAnsi="Book Antiqua"/>
          <w:sz w:val="24"/>
          <w:szCs w:val="24"/>
        </w:rPr>
        <w:t xml:space="preserve">përpjestimore, </w:t>
      </w:r>
      <w:r w:rsidRPr="003D4A2C">
        <w:rPr>
          <w:rFonts w:ascii="Book Antiqua" w:hAnsi="Book Antiqua"/>
          <w:sz w:val="24"/>
          <w:szCs w:val="24"/>
        </w:rPr>
        <w:t>var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sisht nga </w:t>
      </w:r>
      <w:r w:rsidR="004D429E" w:rsidRPr="003D4A2C">
        <w:rPr>
          <w:rFonts w:ascii="Book Antiqua" w:hAnsi="Book Antiqua"/>
          <w:sz w:val="24"/>
          <w:szCs w:val="24"/>
        </w:rPr>
        <w:t>norma</w:t>
      </w:r>
      <w:r w:rsidRPr="003D4A2C">
        <w:rPr>
          <w:rFonts w:ascii="Book Antiqua" w:hAnsi="Book Antiqua"/>
          <w:sz w:val="24"/>
          <w:szCs w:val="24"/>
        </w:rPr>
        <w:t>t</w:t>
      </w:r>
      <w:r w:rsidR="004D429E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>e</w:t>
      </w:r>
      <w:r w:rsidR="004D429E" w:rsidRPr="003D4A2C">
        <w:rPr>
          <w:rFonts w:ascii="Book Antiqua" w:hAnsi="Book Antiqua"/>
          <w:sz w:val="24"/>
          <w:szCs w:val="24"/>
        </w:rPr>
        <w:t xml:space="preserve"> incidencës </w:t>
      </w:r>
      <w:r w:rsidR="00A553E2" w:rsidRPr="003D4A2C">
        <w:rPr>
          <w:rFonts w:ascii="Book Antiqua" w:hAnsi="Book Antiqua"/>
          <w:sz w:val="24"/>
          <w:szCs w:val="24"/>
        </w:rPr>
        <w:t>kumulative 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rasteve me Covid-19 n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nivelin komunal p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rbrenda nj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periudhe kohore</w:t>
      </w:r>
      <w:r w:rsidR="004D429E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 xml:space="preserve">prej </w:t>
      </w:r>
      <w:r w:rsidR="004D429E" w:rsidRPr="003D4A2C">
        <w:rPr>
          <w:rFonts w:ascii="Book Antiqua" w:hAnsi="Book Antiqua"/>
          <w:sz w:val="24"/>
          <w:szCs w:val="24"/>
        </w:rPr>
        <w:t>7 dit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sh. </w:t>
      </w:r>
      <w:proofErr w:type="gramStart"/>
      <w:r w:rsidRPr="003D4A2C">
        <w:rPr>
          <w:rFonts w:ascii="Book Antiqua" w:hAnsi="Book Antiqua"/>
          <w:sz w:val="24"/>
          <w:szCs w:val="24"/>
        </w:rPr>
        <w:t>Ky</w:t>
      </w:r>
      <w:proofErr w:type="gramEnd"/>
      <w:r w:rsidRPr="003D4A2C">
        <w:rPr>
          <w:rFonts w:ascii="Book Antiqua" w:hAnsi="Book Antiqua"/>
          <w:sz w:val="24"/>
          <w:szCs w:val="24"/>
        </w:rPr>
        <w:t xml:space="preserve"> kriter nd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rlidhet me </w:t>
      </w:r>
      <w:r w:rsidR="004D429E" w:rsidRPr="003D4A2C">
        <w:rPr>
          <w:rFonts w:ascii="Book Antiqua" w:hAnsi="Book Antiqua"/>
          <w:sz w:val="24"/>
          <w:szCs w:val="24"/>
        </w:rPr>
        <w:t>numri</w:t>
      </w:r>
      <w:r w:rsidRPr="003D4A2C">
        <w:rPr>
          <w:rFonts w:ascii="Book Antiqua" w:hAnsi="Book Antiqua"/>
          <w:sz w:val="24"/>
          <w:szCs w:val="24"/>
        </w:rPr>
        <w:t>n e</w:t>
      </w:r>
      <w:r w:rsidR="004D429E" w:rsidRPr="003D4A2C">
        <w:rPr>
          <w:rFonts w:ascii="Book Antiqua" w:hAnsi="Book Antiqua"/>
          <w:sz w:val="24"/>
          <w:szCs w:val="24"/>
        </w:rPr>
        <w:t xml:space="preserve"> rasteve të reja të infektimit</w:t>
      </w:r>
      <w:r w:rsidRPr="003D4A2C">
        <w:rPr>
          <w:rFonts w:ascii="Book Antiqua" w:hAnsi="Book Antiqua"/>
          <w:sz w:val="24"/>
          <w:szCs w:val="24"/>
        </w:rPr>
        <w:t>,</w:t>
      </w:r>
      <w:r w:rsidR="004D429E" w:rsidRPr="003D4A2C">
        <w:rPr>
          <w:rFonts w:ascii="Book Antiqua" w:hAnsi="Book Antiqua"/>
          <w:sz w:val="24"/>
          <w:szCs w:val="24"/>
        </w:rPr>
        <w:t xml:space="preserve"> të regjistruara gjatë 7 ditëve të mëparshme</w:t>
      </w:r>
      <w:r w:rsidRPr="003D4A2C">
        <w:rPr>
          <w:rFonts w:ascii="Book Antiqua" w:hAnsi="Book Antiqua"/>
          <w:sz w:val="24"/>
          <w:szCs w:val="24"/>
        </w:rPr>
        <w:t>,</w:t>
      </w:r>
      <w:r w:rsidR="004D429E" w:rsidRPr="003D4A2C">
        <w:rPr>
          <w:rFonts w:ascii="Book Antiqua" w:hAnsi="Book Antiqua"/>
          <w:sz w:val="24"/>
          <w:szCs w:val="24"/>
        </w:rPr>
        <w:t xml:space="preserve"> në </w:t>
      </w:r>
      <w:r w:rsidRPr="003D4A2C">
        <w:rPr>
          <w:rFonts w:ascii="Book Antiqua" w:hAnsi="Book Antiqua"/>
          <w:sz w:val="24"/>
          <w:szCs w:val="24"/>
        </w:rPr>
        <w:t xml:space="preserve">raport me </w:t>
      </w:r>
      <w:r w:rsidR="004D429E" w:rsidRPr="003D4A2C">
        <w:rPr>
          <w:rFonts w:ascii="Book Antiqua" w:hAnsi="Book Antiqua"/>
          <w:sz w:val="24"/>
          <w:szCs w:val="24"/>
        </w:rPr>
        <w:t>num</w:t>
      </w:r>
      <w:r w:rsidRPr="003D4A2C">
        <w:rPr>
          <w:rFonts w:ascii="Book Antiqua" w:hAnsi="Book Antiqua"/>
          <w:sz w:val="24"/>
          <w:szCs w:val="24"/>
        </w:rPr>
        <w:t>rin e banorëve të komunës</w:t>
      </w:r>
      <w:r w:rsidR="004D429E" w:rsidRPr="003D4A2C">
        <w:rPr>
          <w:rFonts w:ascii="Book Antiqua" w:hAnsi="Book Antiqua"/>
          <w:sz w:val="24"/>
          <w:szCs w:val="24"/>
        </w:rPr>
        <w:t>.</w:t>
      </w:r>
    </w:p>
    <w:p w14:paraId="578B9E65" w14:textId="77777777" w:rsidR="004D429E" w:rsidRPr="003D4A2C" w:rsidRDefault="004D429E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Të gjitha këto masa kund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repidemike duhet të zbatohen të paktën 7 ditë nga data e zbatimit.</w:t>
      </w:r>
    </w:p>
    <w:p w14:paraId="5273B97A" w14:textId="77777777" w:rsidR="004D429E" w:rsidRPr="003D4A2C" w:rsidRDefault="004D429E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Shkalla e incidencës dhe lista e komunave përcaktohet nga IKSHPK në bazë të numrit të rasteve të regjistruara rishtazi në periudhën </w:t>
      </w:r>
      <w:r w:rsidR="00945529" w:rsidRPr="003D4A2C">
        <w:rPr>
          <w:rFonts w:ascii="Book Antiqua" w:hAnsi="Book Antiqua"/>
          <w:sz w:val="24"/>
          <w:szCs w:val="24"/>
        </w:rPr>
        <w:t xml:space="preserve">7 </w:t>
      </w:r>
      <w:r w:rsidRPr="003D4A2C">
        <w:rPr>
          <w:rFonts w:ascii="Book Antiqua" w:hAnsi="Book Antiqua"/>
          <w:sz w:val="24"/>
          <w:szCs w:val="24"/>
        </w:rPr>
        <w:t>ditore para publikimit të listës. Lista botohet të Diel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n pasdite dhe përmban të gjitha rastet që janë </w:t>
      </w:r>
      <w:r w:rsidR="00945529" w:rsidRPr="003D4A2C">
        <w:rPr>
          <w:rFonts w:ascii="Book Antiqua" w:hAnsi="Book Antiqua"/>
          <w:sz w:val="24"/>
          <w:szCs w:val="24"/>
        </w:rPr>
        <w:t>identifik</w:t>
      </w:r>
      <w:r w:rsidRPr="003D4A2C">
        <w:rPr>
          <w:rFonts w:ascii="Book Antiqua" w:hAnsi="Book Antiqua"/>
          <w:sz w:val="24"/>
          <w:szCs w:val="24"/>
        </w:rPr>
        <w:t>u</w:t>
      </w:r>
      <w:r w:rsidR="00945529" w:rsidRPr="003D4A2C">
        <w:rPr>
          <w:rFonts w:ascii="Book Antiqua" w:hAnsi="Book Antiqua"/>
          <w:sz w:val="24"/>
          <w:szCs w:val="24"/>
        </w:rPr>
        <w:t>a</w:t>
      </w:r>
      <w:r w:rsidRPr="003D4A2C">
        <w:rPr>
          <w:rFonts w:ascii="Book Antiqua" w:hAnsi="Book Antiqua"/>
          <w:sz w:val="24"/>
          <w:szCs w:val="24"/>
        </w:rPr>
        <w:t>r prej t</w:t>
      </w:r>
      <w:r w:rsidR="00945529" w:rsidRPr="003D4A2C">
        <w:rPr>
          <w:rFonts w:ascii="Book Antiqua" w:hAnsi="Book Antiqua"/>
          <w:sz w:val="24"/>
          <w:szCs w:val="24"/>
        </w:rPr>
        <w:t>ë Hë</w:t>
      </w:r>
      <w:r w:rsidRPr="003D4A2C">
        <w:rPr>
          <w:rFonts w:ascii="Book Antiqua" w:hAnsi="Book Antiqua"/>
          <w:sz w:val="24"/>
          <w:szCs w:val="24"/>
        </w:rPr>
        <w:t>n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s deri t</w:t>
      </w:r>
      <w:r w:rsidR="00945529" w:rsidRPr="003D4A2C">
        <w:rPr>
          <w:rFonts w:ascii="Book Antiqua" w:hAnsi="Book Antiqua"/>
          <w:sz w:val="24"/>
          <w:szCs w:val="24"/>
        </w:rPr>
        <w:t>ë D</w:t>
      </w:r>
      <w:r w:rsidRPr="003D4A2C">
        <w:rPr>
          <w:rFonts w:ascii="Book Antiqua" w:hAnsi="Book Antiqua"/>
          <w:sz w:val="24"/>
          <w:szCs w:val="24"/>
        </w:rPr>
        <w:t>iel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n n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ora 15:00.</w:t>
      </w:r>
    </w:p>
    <w:p w14:paraId="3C9F5C08" w14:textId="7CD37F57" w:rsidR="004D429E" w:rsidRPr="003D4A2C" w:rsidRDefault="00945529" w:rsidP="00E44B4A">
      <w:pPr>
        <w:jc w:val="both"/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Për të llogaritur normat kumulative të incidenc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s do 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p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rdoren t</w:t>
      </w:r>
      <w:r w:rsidR="004D429E" w:rsidRPr="003D4A2C">
        <w:rPr>
          <w:rFonts w:ascii="Book Antiqua" w:hAnsi="Book Antiqua"/>
          <w:sz w:val="24"/>
          <w:szCs w:val="24"/>
        </w:rPr>
        <w:t>ë dhënat e Agjensis</w:t>
      </w:r>
      <w:r w:rsidRPr="003D4A2C">
        <w:rPr>
          <w:rFonts w:ascii="Book Antiqua" w:hAnsi="Book Antiqua"/>
          <w:sz w:val="24"/>
          <w:szCs w:val="24"/>
        </w:rPr>
        <w:t>ë</w:t>
      </w:r>
      <w:r w:rsidR="004D429E" w:rsidRPr="003D4A2C">
        <w:rPr>
          <w:rFonts w:ascii="Book Antiqua" w:hAnsi="Book Antiqua"/>
          <w:sz w:val="24"/>
          <w:szCs w:val="24"/>
        </w:rPr>
        <w:t xml:space="preserve"> Kosovare t</w:t>
      </w:r>
      <w:r w:rsidRPr="003D4A2C">
        <w:rPr>
          <w:rFonts w:ascii="Book Antiqua" w:hAnsi="Book Antiqua"/>
          <w:sz w:val="24"/>
          <w:szCs w:val="24"/>
        </w:rPr>
        <w:t>ë</w:t>
      </w:r>
      <w:r w:rsidR="004D429E" w:rsidRPr="003D4A2C">
        <w:rPr>
          <w:rFonts w:ascii="Book Antiqua" w:hAnsi="Book Antiqua"/>
          <w:sz w:val="24"/>
          <w:szCs w:val="24"/>
        </w:rPr>
        <w:t xml:space="preserve"> Statistikave p</w:t>
      </w:r>
      <w:r w:rsidRPr="003D4A2C">
        <w:rPr>
          <w:rFonts w:ascii="Book Antiqua" w:hAnsi="Book Antiqua"/>
          <w:sz w:val="24"/>
          <w:szCs w:val="24"/>
        </w:rPr>
        <w:t>ë</w:t>
      </w:r>
      <w:r w:rsidR="004D429E" w:rsidRPr="003D4A2C">
        <w:rPr>
          <w:rFonts w:ascii="Book Antiqua" w:hAnsi="Book Antiqua"/>
          <w:sz w:val="24"/>
          <w:szCs w:val="24"/>
        </w:rPr>
        <w:t xml:space="preserve">r </w:t>
      </w:r>
      <w:r w:rsidRPr="003D4A2C">
        <w:rPr>
          <w:rFonts w:ascii="Book Antiqua" w:hAnsi="Book Antiqua"/>
          <w:sz w:val="24"/>
          <w:szCs w:val="24"/>
        </w:rPr>
        <w:t>vler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simin e popullsisë </w:t>
      </w:r>
      <w:r w:rsidR="004D429E" w:rsidRPr="003D4A2C">
        <w:rPr>
          <w:rFonts w:ascii="Book Antiqua" w:hAnsi="Book Antiqua"/>
          <w:sz w:val="24"/>
          <w:szCs w:val="24"/>
        </w:rPr>
        <w:t>për vitin 2019</w:t>
      </w:r>
      <w:r w:rsidRPr="003D4A2C">
        <w:rPr>
          <w:rFonts w:ascii="Book Antiqua" w:hAnsi="Book Antiqua"/>
          <w:sz w:val="24"/>
          <w:szCs w:val="24"/>
        </w:rPr>
        <w:t>. K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to </w:t>
      </w:r>
      <w:proofErr w:type="gramStart"/>
      <w:r w:rsidRPr="003D4A2C">
        <w:rPr>
          <w:rFonts w:ascii="Book Antiqua" w:hAnsi="Book Antiqua"/>
          <w:sz w:val="24"/>
          <w:szCs w:val="24"/>
        </w:rPr>
        <w:t>norma</w:t>
      </w:r>
      <w:proofErr w:type="gramEnd"/>
      <w:r w:rsidRPr="003D4A2C">
        <w:rPr>
          <w:rFonts w:ascii="Book Antiqua" w:hAnsi="Book Antiqua"/>
          <w:sz w:val="24"/>
          <w:szCs w:val="24"/>
        </w:rPr>
        <w:t xml:space="preserve"> do 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ndahen n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3 grupe</w:t>
      </w:r>
      <w:r w:rsidR="00112804" w:rsidRPr="003D4A2C">
        <w:rPr>
          <w:rFonts w:ascii="Book Antiqua" w:hAnsi="Book Antiqua"/>
          <w:sz w:val="24"/>
          <w:szCs w:val="24"/>
        </w:rPr>
        <w:t>:</w:t>
      </w:r>
      <w:r w:rsidR="001E3ECB" w:rsidRPr="003D4A2C">
        <w:rPr>
          <w:rFonts w:ascii="Book Antiqua" w:hAnsi="Book Antiqua"/>
          <w:sz w:val="24"/>
          <w:szCs w:val="24"/>
        </w:rPr>
        <w:t xml:space="preserve"> </w:t>
      </w:r>
    </w:p>
    <w:p w14:paraId="489A6929" w14:textId="482492F8" w:rsidR="007C6734" w:rsidRDefault="007C6734" w:rsidP="00945529">
      <w:pPr>
        <w:rPr>
          <w:rFonts w:ascii="Book Antiqua" w:hAnsi="Book Antiqua"/>
          <w:sz w:val="24"/>
          <w:szCs w:val="24"/>
        </w:rPr>
      </w:pPr>
    </w:p>
    <w:p w14:paraId="3E271B0C" w14:textId="7D4564DC" w:rsidR="00FB297B" w:rsidRDefault="00FB297B" w:rsidP="00945529">
      <w:pPr>
        <w:rPr>
          <w:rFonts w:ascii="Book Antiqua" w:hAnsi="Book Antiqua"/>
          <w:sz w:val="24"/>
          <w:szCs w:val="24"/>
        </w:rPr>
      </w:pPr>
    </w:p>
    <w:p w14:paraId="6A3B5364" w14:textId="77777777" w:rsidR="00FB297B" w:rsidRPr="003D4A2C" w:rsidRDefault="00FB297B" w:rsidP="00945529">
      <w:pPr>
        <w:rPr>
          <w:rFonts w:ascii="Book Antiqua" w:hAnsi="Book Antiqua"/>
          <w:sz w:val="24"/>
          <w:szCs w:val="24"/>
        </w:rPr>
      </w:pPr>
    </w:p>
    <w:p w14:paraId="66C123F5" w14:textId="2D144F09" w:rsidR="009A359F" w:rsidRPr="003D4A2C" w:rsidRDefault="009A359F" w:rsidP="00354531">
      <w:pPr>
        <w:pStyle w:val="ListParagraph"/>
        <w:numPr>
          <w:ilvl w:val="0"/>
          <w:numId w:val="7"/>
        </w:numPr>
        <w:shd w:val="clear" w:color="auto" w:fill="92D050"/>
        <w:rPr>
          <w:rFonts w:ascii="Book Antiqua" w:hAnsi="Book Antiqua"/>
          <w:b/>
          <w:sz w:val="24"/>
          <w:szCs w:val="24"/>
          <w:u w:val="single"/>
        </w:rPr>
      </w:pPr>
      <w:r w:rsidRPr="003D4A2C">
        <w:rPr>
          <w:rFonts w:ascii="Book Antiqua" w:hAnsi="Book Antiqua"/>
          <w:b/>
          <w:sz w:val="24"/>
          <w:szCs w:val="24"/>
          <w:u w:val="single"/>
        </w:rPr>
        <w:lastRenderedPageBreak/>
        <w:t>GRUPI 1: &lt; 200 raste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 xml:space="preserve"> t</w:t>
      </w:r>
      <w:r w:rsidR="00E27D94" w:rsidRPr="003D4A2C">
        <w:rPr>
          <w:rFonts w:ascii="Book Antiqua" w:hAnsi="Book Antiqua"/>
          <w:b/>
          <w:sz w:val="24"/>
          <w:szCs w:val="24"/>
          <w:u w:val="single"/>
        </w:rPr>
        <w:t>ë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 xml:space="preserve"> infektimit </w:t>
      </w:r>
      <w:r w:rsidRPr="003D4A2C">
        <w:rPr>
          <w:rFonts w:ascii="Book Antiqua" w:hAnsi="Book Antiqua"/>
          <w:b/>
          <w:sz w:val="24"/>
          <w:szCs w:val="24"/>
          <w:u w:val="single"/>
        </w:rPr>
        <w:t>/ 100,000 banorë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>,</w:t>
      </w:r>
      <w:r w:rsidRPr="003D4A2C">
        <w:rPr>
          <w:rFonts w:ascii="Book Antiqua" w:hAnsi="Book Antiqua"/>
          <w:b/>
          <w:sz w:val="24"/>
          <w:szCs w:val="24"/>
          <w:u w:val="single"/>
        </w:rPr>
        <w:t xml:space="preserve"> brenda 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>nj</w:t>
      </w:r>
      <w:r w:rsidR="00E27D94" w:rsidRPr="003D4A2C">
        <w:rPr>
          <w:rFonts w:ascii="Book Antiqua" w:hAnsi="Book Antiqua"/>
          <w:b/>
          <w:sz w:val="24"/>
          <w:szCs w:val="24"/>
          <w:u w:val="single"/>
        </w:rPr>
        <w:t>ë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3D4A2C">
        <w:rPr>
          <w:rFonts w:ascii="Book Antiqua" w:hAnsi="Book Antiqua"/>
          <w:b/>
          <w:sz w:val="24"/>
          <w:szCs w:val="24"/>
          <w:u w:val="single"/>
        </w:rPr>
        <w:t>jav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>e</w:t>
      </w:r>
      <w:r w:rsidRPr="003D4A2C">
        <w:rPr>
          <w:rFonts w:ascii="Book Antiqua" w:hAnsi="Book Antiqua"/>
          <w:b/>
          <w:sz w:val="24"/>
          <w:szCs w:val="24"/>
          <w:u w:val="single"/>
        </w:rPr>
        <w:t>:</w:t>
      </w:r>
    </w:p>
    <w:p w14:paraId="045E3498" w14:textId="77777777" w:rsidR="00354531" w:rsidRPr="003D4A2C" w:rsidRDefault="00354531" w:rsidP="00354531">
      <w:pPr>
        <w:shd w:val="clear" w:color="auto" w:fill="92D050"/>
        <w:ind w:left="360"/>
        <w:rPr>
          <w:rFonts w:ascii="Book Antiqua" w:hAnsi="Book Antiqua"/>
          <w:sz w:val="24"/>
          <w:szCs w:val="24"/>
        </w:rPr>
      </w:pPr>
    </w:p>
    <w:p w14:paraId="1A8D5495" w14:textId="5BF32ECC" w:rsidR="009A359F" w:rsidRPr="003D4A2C" w:rsidRDefault="00112804" w:rsidP="007C6734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Z</w:t>
      </w:r>
      <w:r w:rsidR="009A359F" w:rsidRPr="003D4A2C">
        <w:rPr>
          <w:rFonts w:ascii="Book Antiqua" w:hAnsi="Book Antiqua"/>
          <w:sz w:val="24"/>
          <w:szCs w:val="24"/>
        </w:rPr>
        <w:t>batim</w:t>
      </w:r>
      <w:r w:rsidRPr="003D4A2C">
        <w:rPr>
          <w:rFonts w:ascii="Book Antiqua" w:hAnsi="Book Antiqua"/>
          <w:sz w:val="24"/>
          <w:szCs w:val="24"/>
        </w:rPr>
        <w:t xml:space="preserve"> strikt i</w:t>
      </w:r>
      <w:r w:rsidR="009A359F" w:rsidRPr="003D4A2C">
        <w:rPr>
          <w:rFonts w:ascii="Book Antiqua" w:hAnsi="Book Antiqua"/>
          <w:sz w:val="24"/>
          <w:szCs w:val="24"/>
        </w:rPr>
        <w:t xml:space="preserve"> masave parandaluese t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="009A359F" w:rsidRPr="003D4A2C">
        <w:rPr>
          <w:rFonts w:ascii="Book Antiqua" w:hAnsi="Book Antiqua"/>
          <w:sz w:val="24"/>
          <w:szCs w:val="24"/>
        </w:rPr>
        <w:t xml:space="preserve"> përshkruara nga IKSHPK dhe MSH</w:t>
      </w:r>
      <w:r w:rsidR="001E3ECB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 xml:space="preserve">dhe mbikqyrje </w:t>
      </w:r>
      <w:proofErr w:type="gramStart"/>
      <w:r w:rsidRPr="003D4A2C">
        <w:rPr>
          <w:rFonts w:ascii="Book Antiqua" w:hAnsi="Book Antiqua"/>
          <w:sz w:val="24"/>
          <w:szCs w:val="24"/>
        </w:rPr>
        <w:t>e  rreptë</w:t>
      </w:r>
      <w:proofErr w:type="gramEnd"/>
      <w:r w:rsidRPr="003D4A2C">
        <w:rPr>
          <w:rFonts w:ascii="Book Antiqua" w:hAnsi="Book Antiqua"/>
          <w:sz w:val="24"/>
          <w:szCs w:val="24"/>
        </w:rPr>
        <w:t xml:space="preserve"> </w:t>
      </w:r>
      <w:r w:rsidR="001E3ECB" w:rsidRPr="003D4A2C">
        <w:rPr>
          <w:rFonts w:ascii="Book Antiqua" w:hAnsi="Book Antiqua"/>
          <w:sz w:val="24"/>
          <w:szCs w:val="24"/>
        </w:rPr>
        <w:t>nga inspektoratet dhe policia</w:t>
      </w:r>
      <w:r w:rsidR="009A359F" w:rsidRPr="003D4A2C">
        <w:rPr>
          <w:rFonts w:ascii="Book Antiqua" w:hAnsi="Book Antiqua"/>
          <w:sz w:val="24"/>
          <w:szCs w:val="24"/>
        </w:rPr>
        <w:t xml:space="preserve">. </w:t>
      </w:r>
    </w:p>
    <w:p w14:paraId="3AF2A528" w14:textId="77777777" w:rsidR="009A359F" w:rsidRPr="003D4A2C" w:rsidRDefault="009A359F" w:rsidP="00945529">
      <w:pPr>
        <w:rPr>
          <w:rFonts w:ascii="Book Antiqua" w:hAnsi="Book Antiqua"/>
          <w:sz w:val="24"/>
          <w:szCs w:val="24"/>
        </w:rPr>
      </w:pPr>
    </w:p>
    <w:p w14:paraId="09B6BEE2" w14:textId="188C9760" w:rsidR="009A359F" w:rsidRPr="003D4A2C" w:rsidRDefault="009A359F" w:rsidP="00354531">
      <w:pPr>
        <w:shd w:val="clear" w:color="auto" w:fill="FFFF00"/>
        <w:rPr>
          <w:rFonts w:ascii="Book Antiqua" w:hAnsi="Book Antiqua"/>
          <w:b/>
          <w:sz w:val="24"/>
          <w:szCs w:val="24"/>
          <w:u w:val="single"/>
        </w:rPr>
      </w:pPr>
      <w:r w:rsidRPr="003D4A2C">
        <w:rPr>
          <w:rFonts w:ascii="Book Antiqua" w:hAnsi="Book Antiqua"/>
          <w:sz w:val="24"/>
          <w:szCs w:val="24"/>
        </w:rPr>
        <w:br/>
      </w:r>
      <w:r w:rsidRPr="003D4A2C">
        <w:rPr>
          <w:rFonts w:ascii="Book Antiqua" w:hAnsi="Book Antiqua"/>
          <w:b/>
          <w:sz w:val="24"/>
          <w:szCs w:val="24"/>
          <w:u w:val="single"/>
        </w:rPr>
        <w:t>2. GRUPI 2: 200-400 raste/ 100.000 banor</w:t>
      </w:r>
      <w:r w:rsidR="00945529" w:rsidRPr="003D4A2C">
        <w:rPr>
          <w:rFonts w:ascii="Book Antiqua" w:hAnsi="Book Antiqua"/>
          <w:b/>
          <w:sz w:val="24"/>
          <w:szCs w:val="24"/>
          <w:u w:val="single"/>
        </w:rPr>
        <w:t>ë</w:t>
      </w:r>
      <w:r w:rsidR="00381E08" w:rsidRPr="003D4A2C">
        <w:rPr>
          <w:rFonts w:ascii="Book Antiqua" w:hAnsi="Book Antiqua"/>
          <w:b/>
          <w:sz w:val="24"/>
          <w:szCs w:val="24"/>
          <w:u w:val="single"/>
        </w:rPr>
        <w:t xml:space="preserve">, </w:t>
      </w:r>
      <w:proofErr w:type="gramStart"/>
      <w:r w:rsidR="00381E08" w:rsidRPr="003D4A2C">
        <w:rPr>
          <w:rFonts w:ascii="Book Antiqua" w:hAnsi="Book Antiqua"/>
          <w:b/>
          <w:sz w:val="24"/>
          <w:szCs w:val="24"/>
          <w:u w:val="single"/>
        </w:rPr>
        <w:t>brenda</w:t>
      </w:r>
      <w:proofErr w:type="gramEnd"/>
      <w:r w:rsidR="00381E08" w:rsidRPr="003D4A2C">
        <w:rPr>
          <w:rFonts w:ascii="Book Antiqua" w:hAnsi="Book Antiqua"/>
          <w:b/>
          <w:sz w:val="24"/>
          <w:szCs w:val="24"/>
          <w:u w:val="single"/>
        </w:rPr>
        <w:t xml:space="preserve"> një jave:</w:t>
      </w:r>
      <w:r w:rsidR="00354531" w:rsidRPr="003D4A2C">
        <w:rPr>
          <w:rFonts w:ascii="Book Antiqua" w:hAnsi="Book Antiqua"/>
          <w:b/>
          <w:sz w:val="24"/>
          <w:szCs w:val="24"/>
          <w:u w:val="single"/>
        </w:rPr>
        <w:br/>
      </w:r>
    </w:p>
    <w:p w14:paraId="717558BF" w14:textId="4E03B64A" w:rsidR="001E3ECB" w:rsidRPr="003D4A2C" w:rsidRDefault="009A359F" w:rsidP="001E3ECB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Kufizimi i punës së objekteve hoteliere deri në orën 22:00; </w:t>
      </w:r>
    </w:p>
    <w:p w14:paraId="3362E2C6" w14:textId="6013F8CD" w:rsidR="00E27D94" w:rsidRPr="003D4A2C" w:rsidRDefault="00E27D94" w:rsidP="001E3ECB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Ndalohen ak</w:t>
      </w:r>
      <w:r w:rsidR="00622C9F" w:rsidRPr="003D4A2C">
        <w:rPr>
          <w:rFonts w:ascii="Book Antiqua" w:hAnsi="Book Antiqua"/>
          <w:sz w:val="24"/>
          <w:szCs w:val="24"/>
        </w:rPr>
        <w:t>tivitetet publike me m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622C9F" w:rsidRPr="003D4A2C">
        <w:rPr>
          <w:rFonts w:ascii="Book Antiqua" w:hAnsi="Book Antiqua"/>
          <w:sz w:val="24"/>
          <w:szCs w:val="24"/>
        </w:rPr>
        <w:t xml:space="preserve"> shum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622C9F" w:rsidRPr="003D4A2C">
        <w:rPr>
          <w:rFonts w:ascii="Book Antiqua" w:hAnsi="Book Antiqua"/>
          <w:sz w:val="24"/>
          <w:szCs w:val="24"/>
        </w:rPr>
        <w:t xml:space="preserve"> se 50 persona n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622C9F" w:rsidRPr="003D4A2C">
        <w:rPr>
          <w:rFonts w:ascii="Book Antiqua" w:hAnsi="Book Antiqua"/>
          <w:sz w:val="24"/>
          <w:szCs w:val="24"/>
        </w:rPr>
        <w:t xml:space="preserve"> mjedise t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381E08" w:rsidRPr="003D4A2C">
        <w:rPr>
          <w:rFonts w:ascii="Book Antiqua" w:hAnsi="Book Antiqua"/>
          <w:sz w:val="24"/>
          <w:szCs w:val="24"/>
        </w:rPr>
        <w:t xml:space="preserve"> hapura dhe 20</w:t>
      </w:r>
      <w:r w:rsidR="00622C9F" w:rsidRPr="003D4A2C">
        <w:rPr>
          <w:rFonts w:ascii="Book Antiqua" w:hAnsi="Book Antiqua"/>
          <w:sz w:val="24"/>
          <w:szCs w:val="24"/>
        </w:rPr>
        <w:t xml:space="preserve"> persona n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622C9F" w:rsidRPr="003D4A2C">
        <w:rPr>
          <w:rFonts w:ascii="Book Antiqua" w:hAnsi="Book Antiqua"/>
          <w:sz w:val="24"/>
          <w:szCs w:val="24"/>
        </w:rPr>
        <w:t xml:space="preserve"> m</w:t>
      </w:r>
      <w:r w:rsidR="004265C4" w:rsidRPr="003D4A2C">
        <w:rPr>
          <w:rFonts w:ascii="Book Antiqua" w:hAnsi="Book Antiqua"/>
          <w:sz w:val="24"/>
          <w:szCs w:val="24"/>
        </w:rPr>
        <w:t>jedise të mbyllura me zbatim strikt të masave parandaluese</w:t>
      </w:r>
      <w:r w:rsidR="00F67AC6" w:rsidRPr="003D4A2C">
        <w:rPr>
          <w:rFonts w:ascii="Book Antiqua" w:hAnsi="Book Antiqua"/>
          <w:sz w:val="24"/>
          <w:szCs w:val="24"/>
        </w:rPr>
        <w:t xml:space="preserve"> </w:t>
      </w:r>
      <w:r w:rsidR="004265C4" w:rsidRPr="003D4A2C">
        <w:rPr>
          <w:rFonts w:ascii="Book Antiqua" w:hAnsi="Book Antiqua"/>
          <w:sz w:val="24"/>
          <w:szCs w:val="24"/>
        </w:rPr>
        <w:t>(distancë 2m, maskë dhe higjienë e duarve dhe mjedisit)</w:t>
      </w:r>
    </w:p>
    <w:p w14:paraId="73A28611" w14:textId="1E31CA08" w:rsidR="00E27D94" w:rsidRPr="003D4A2C" w:rsidRDefault="00E27D94" w:rsidP="001E3ECB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T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re</w:t>
      </w:r>
      <w:r w:rsidR="00AE39E8" w:rsidRPr="003D4A2C">
        <w:rPr>
          <w:rFonts w:ascii="Book Antiqua" w:hAnsi="Book Antiqua"/>
          <w:sz w:val="24"/>
          <w:szCs w:val="24"/>
        </w:rPr>
        <w:t>dukohet stafi punonj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AE39E8" w:rsidRPr="003D4A2C">
        <w:rPr>
          <w:rFonts w:ascii="Book Antiqua" w:hAnsi="Book Antiqua"/>
          <w:sz w:val="24"/>
          <w:szCs w:val="24"/>
        </w:rPr>
        <w:t>s n</w:t>
      </w:r>
      <w:r w:rsidR="004265C4" w:rsidRPr="003D4A2C">
        <w:rPr>
          <w:rFonts w:ascii="Book Antiqua" w:hAnsi="Book Antiqua"/>
          <w:sz w:val="24"/>
          <w:szCs w:val="24"/>
        </w:rPr>
        <w:t>ë</w:t>
      </w:r>
      <w:r w:rsidR="00AE39E8" w:rsidRPr="003D4A2C">
        <w:rPr>
          <w:rFonts w:ascii="Book Antiqua" w:hAnsi="Book Antiqua"/>
          <w:sz w:val="24"/>
          <w:szCs w:val="24"/>
        </w:rPr>
        <w:t xml:space="preserve"> organ</w:t>
      </w:r>
      <w:r w:rsidRPr="003D4A2C">
        <w:rPr>
          <w:rFonts w:ascii="Book Antiqua" w:hAnsi="Book Antiqua"/>
          <w:sz w:val="24"/>
          <w:szCs w:val="24"/>
        </w:rPr>
        <w:t>i</w:t>
      </w:r>
      <w:r w:rsidR="00AE39E8" w:rsidRPr="003D4A2C">
        <w:rPr>
          <w:rFonts w:ascii="Book Antiqua" w:hAnsi="Book Antiqua"/>
          <w:sz w:val="24"/>
          <w:szCs w:val="24"/>
        </w:rPr>
        <w:t>z</w:t>
      </w:r>
      <w:r w:rsidR="00354531" w:rsidRPr="003D4A2C">
        <w:rPr>
          <w:rFonts w:ascii="Book Antiqua" w:hAnsi="Book Antiqua"/>
          <w:sz w:val="24"/>
          <w:szCs w:val="24"/>
        </w:rPr>
        <w:t xml:space="preserve">atat </w:t>
      </w:r>
      <w:r w:rsidRPr="003D4A2C">
        <w:rPr>
          <w:rFonts w:ascii="Book Antiqua" w:hAnsi="Book Antiqua"/>
          <w:sz w:val="24"/>
          <w:szCs w:val="24"/>
        </w:rPr>
        <w:t>punuese</w:t>
      </w:r>
      <w:r w:rsidR="001E3ECB" w:rsidRPr="003D4A2C">
        <w:rPr>
          <w:rFonts w:ascii="Book Antiqua" w:hAnsi="Book Antiqua"/>
          <w:sz w:val="24"/>
          <w:szCs w:val="24"/>
        </w:rPr>
        <w:t>.</w:t>
      </w:r>
    </w:p>
    <w:p w14:paraId="3CFE2699" w14:textId="77777777" w:rsidR="009A359F" w:rsidRPr="003D4A2C" w:rsidRDefault="009A359F" w:rsidP="00945529">
      <w:pPr>
        <w:rPr>
          <w:rFonts w:ascii="Book Antiqua" w:hAnsi="Book Antiqua"/>
          <w:sz w:val="24"/>
          <w:szCs w:val="24"/>
        </w:rPr>
      </w:pPr>
    </w:p>
    <w:p w14:paraId="254EACC6" w14:textId="5B977D17" w:rsidR="009A359F" w:rsidRPr="003D4A2C" w:rsidRDefault="009A359F" w:rsidP="00354531">
      <w:pPr>
        <w:shd w:val="clear" w:color="auto" w:fill="FF0000"/>
        <w:rPr>
          <w:rFonts w:ascii="Book Antiqua" w:hAnsi="Book Antiqua"/>
          <w:b/>
          <w:sz w:val="24"/>
          <w:szCs w:val="24"/>
          <w:u w:val="single"/>
        </w:rPr>
      </w:pPr>
      <w:r w:rsidRPr="003D4A2C">
        <w:rPr>
          <w:rFonts w:ascii="Book Antiqua" w:hAnsi="Book Antiqua"/>
          <w:b/>
          <w:sz w:val="24"/>
          <w:szCs w:val="24"/>
          <w:u w:val="single"/>
        </w:rPr>
        <w:t>GRUPI 3: &gt; 400 raste</w:t>
      </w:r>
      <w:r w:rsidR="007C6734" w:rsidRPr="003D4A2C">
        <w:rPr>
          <w:rFonts w:ascii="Book Antiqua" w:hAnsi="Book Antiqua"/>
          <w:b/>
          <w:sz w:val="24"/>
          <w:szCs w:val="24"/>
          <w:u w:val="single"/>
        </w:rPr>
        <w:t xml:space="preserve">/100.000 </w:t>
      </w:r>
      <w:proofErr w:type="gramStart"/>
      <w:r w:rsidR="007C6734" w:rsidRPr="003D4A2C">
        <w:rPr>
          <w:rFonts w:ascii="Book Antiqua" w:hAnsi="Book Antiqua"/>
          <w:b/>
          <w:sz w:val="24"/>
          <w:szCs w:val="24"/>
          <w:u w:val="single"/>
        </w:rPr>
        <w:t>banor</w:t>
      </w:r>
      <w:r w:rsidR="00E27D94" w:rsidRPr="003D4A2C">
        <w:rPr>
          <w:rFonts w:ascii="Book Antiqua" w:hAnsi="Book Antiqua"/>
          <w:b/>
          <w:sz w:val="24"/>
          <w:szCs w:val="24"/>
          <w:u w:val="single"/>
        </w:rPr>
        <w:t>ë</w:t>
      </w:r>
      <w:r w:rsidRPr="003D4A2C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381E08" w:rsidRPr="003D4A2C">
        <w:rPr>
          <w:rFonts w:ascii="Book Antiqua" w:hAnsi="Book Antiqua"/>
          <w:b/>
          <w:sz w:val="24"/>
          <w:szCs w:val="24"/>
          <w:u w:val="single"/>
        </w:rPr>
        <w:t>,</w:t>
      </w:r>
      <w:proofErr w:type="gramEnd"/>
      <w:r w:rsidR="00381E08" w:rsidRPr="003D4A2C">
        <w:rPr>
          <w:rFonts w:ascii="Book Antiqua" w:hAnsi="Book Antiqua"/>
          <w:b/>
          <w:sz w:val="24"/>
          <w:szCs w:val="24"/>
          <w:u w:val="single"/>
        </w:rPr>
        <w:t xml:space="preserve"> brenda një jave</w:t>
      </w:r>
      <w:r w:rsidRPr="003D4A2C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354531" w:rsidRPr="003D4A2C">
        <w:rPr>
          <w:rFonts w:ascii="Book Antiqua" w:hAnsi="Book Antiqua"/>
          <w:b/>
          <w:sz w:val="24"/>
          <w:szCs w:val="24"/>
          <w:u w:val="single"/>
        </w:rPr>
        <w:br/>
      </w:r>
    </w:p>
    <w:p w14:paraId="5646DC01" w14:textId="0A804E9F" w:rsidR="007C6734" w:rsidRPr="003D4A2C" w:rsidRDefault="007C6734" w:rsidP="007C6734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</w:t>
      </w:r>
      <w:r w:rsidR="009A359F" w:rsidRPr="003D4A2C">
        <w:rPr>
          <w:rFonts w:ascii="Book Antiqua" w:hAnsi="Book Antiqua"/>
          <w:sz w:val="24"/>
          <w:szCs w:val="24"/>
        </w:rPr>
        <w:t>dalohet puna e gastronomis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="009A359F" w:rsidRPr="003D4A2C">
        <w:rPr>
          <w:rFonts w:ascii="Book Antiqua" w:hAnsi="Book Antiqua"/>
          <w:sz w:val="24"/>
          <w:szCs w:val="24"/>
        </w:rPr>
        <w:t xml:space="preserve">,  përveç </w:t>
      </w:r>
      <w:r w:rsidR="004265C4" w:rsidRPr="003D4A2C">
        <w:rPr>
          <w:rFonts w:ascii="Book Antiqua" w:hAnsi="Book Antiqua"/>
          <w:sz w:val="24"/>
          <w:szCs w:val="24"/>
        </w:rPr>
        <w:t xml:space="preserve">shërbimit mere me vete dhe </w:t>
      </w:r>
      <w:r w:rsidR="001E3ECB" w:rsidRPr="003D4A2C">
        <w:rPr>
          <w:rFonts w:ascii="Book Antiqua" w:hAnsi="Book Antiqua"/>
          <w:sz w:val="24"/>
          <w:szCs w:val="24"/>
        </w:rPr>
        <w:t>sh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="001E3ECB" w:rsidRPr="003D4A2C">
        <w:rPr>
          <w:rFonts w:ascii="Book Antiqua" w:hAnsi="Book Antiqua"/>
          <w:sz w:val="24"/>
          <w:szCs w:val="24"/>
        </w:rPr>
        <w:t>rbimit p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="001E3ECB" w:rsidRPr="003D4A2C">
        <w:rPr>
          <w:rFonts w:ascii="Book Antiqua" w:hAnsi="Book Antiqua"/>
          <w:sz w:val="24"/>
          <w:szCs w:val="24"/>
        </w:rPr>
        <w:t xml:space="preserve">r </w:t>
      </w:r>
      <w:r w:rsidR="009A359F" w:rsidRPr="003D4A2C">
        <w:rPr>
          <w:rFonts w:ascii="Book Antiqua" w:hAnsi="Book Antiqua"/>
          <w:sz w:val="24"/>
          <w:szCs w:val="24"/>
        </w:rPr>
        <w:t>mysafirë</w:t>
      </w:r>
      <w:r w:rsidR="001E3ECB" w:rsidRPr="003D4A2C">
        <w:rPr>
          <w:rFonts w:ascii="Book Antiqua" w:hAnsi="Book Antiqua"/>
          <w:sz w:val="24"/>
          <w:szCs w:val="24"/>
        </w:rPr>
        <w:t>t e</w:t>
      </w:r>
      <w:r w:rsidR="009A359F" w:rsidRPr="003D4A2C">
        <w:rPr>
          <w:rFonts w:ascii="Book Antiqua" w:hAnsi="Book Antiqua"/>
          <w:sz w:val="24"/>
          <w:szCs w:val="24"/>
        </w:rPr>
        <w:t xml:space="preserve"> hotelit; </w:t>
      </w:r>
    </w:p>
    <w:p w14:paraId="7772F56A" w14:textId="15C7C9D6" w:rsidR="009A359F" w:rsidRPr="003D4A2C" w:rsidRDefault="009A359F" w:rsidP="007C6734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 xml:space="preserve">Ndalohet qarkullimi </w:t>
      </w:r>
      <w:r w:rsidR="007C6734" w:rsidRPr="003D4A2C">
        <w:rPr>
          <w:rFonts w:ascii="Book Antiqua" w:hAnsi="Book Antiqua"/>
          <w:sz w:val="24"/>
          <w:szCs w:val="24"/>
        </w:rPr>
        <w:t>i</w:t>
      </w:r>
      <w:r w:rsidR="00945529" w:rsidRPr="003D4A2C">
        <w:rPr>
          <w:rFonts w:ascii="Book Antiqua" w:hAnsi="Book Antiqua"/>
          <w:sz w:val="24"/>
          <w:szCs w:val="24"/>
        </w:rPr>
        <w:t xml:space="preserve"> </w:t>
      </w:r>
      <w:r w:rsidR="007C6734" w:rsidRPr="003D4A2C">
        <w:rPr>
          <w:rFonts w:ascii="Book Antiqua" w:hAnsi="Book Antiqua"/>
          <w:sz w:val="24"/>
          <w:szCs w:val="24"/>
        </w:rPr>
        <w:t>personave fizik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 xml:space="preserve"> jasht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 xml:space="preserve"> sht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>pive (banesave) 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 xml:space="preserve"> tyr</w:t>
      </w:r>
      <w:r w:rsidR="00725F13" w:rsidRPr="003D4A2C">
        <w:rPr>
          <w:rFonts w:ascii="Book Antiqua" w:hAnsi="Book Antiqua"/>
          <w:sz w:val="24"/>
          <w:szCs w:val="24"/>
        </w:rPr>
        <w:t>e</w:t>
      </w:r>
      <w:r w:rsidR="00945529" w:rsidRPr="003D4A2C">
        <w:rPr>
          <w:rFonts w:ascii="Book Antiqua" w:hAnsi="Book Antiqua"/>
          <w:sz w:val="24"/>
          <w:szCs w:val="24"/>
        </w:rPr>
        <w:t xml:space="preserve"> </w:t>
      </w:r>
      <w:r w:rsidRPr="003D4A2C">
        <w:rPr>
          <w:rFonts w:ascii="Book Antiqua" w:hAnsi="Book Antiqua"/>
          <w:sz w:val="24"/>
          <w:szCs w:val="24"/>
        </w:rPr>
        <w:t>prej or</w:t>
      </w:r>
      <w:r w:rsidR="00945529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s 22:00- 05:00 (me përjashtim</w:t>
      </w:r>
      <w:r w:rsidR="007C6734" w:rsidRPr="003D4A2C">
        <w:rPr>
          <w:rFonts w:ascii="Book Antiqua" w:hAnsi="Book Antiqua"/>
          <w:sz w:val="24"/>
          <w:szCs w:val="24"/>
        </w:rPr>
        <w:t xml:space="preserve"> 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 xml:space="preserve"> kategorive</w:t>
      </w:r>
      <w:r w:rsidRPr="003D4A2C">
        <w:rPr>
          <w:rFonts w:ascii="Book Antiqua" w:hAnsi="Book Antiqua"/>
          <w:sz w:val="24"/>
          <w:szCs w:val="24"/>
        </w:rPr>
        <w:t xml:space="preserve"> </w:t>
      </w:r>
      <w:r w:rsidR="007C6734" w:rsidRPr="003D4A2C">
        <w:rPr>
          <w:rFonts w:ascii="Book Antiqua" w:hAnsi="Book Antiqua"/>
          <w:sz w:val="24"/>
          <w:szCs w:val="24"/>
        </w:rPr>
        <w:t>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 xml:space="preserve"> paracaktuara </w:t>
      </w:r>
      <w:r w:rsidRPr="003D4A2C">
        <w:rPr>
          <w:rFonts w:ascii="Book Antiqua" w:hAnsi="Book Antiqua"/>
          <w:sz w:val="24"/>
          <w:szCs w:val="24"/>
        </w:rPr>
        <w:t xml:space="preserve">esenciale </w:t>
      </w:r>
      <w:r w:rsidR="007C6734" w:rsidRPr="003D4A2C">
        <w:rPr>
          <w:rFonts w:ascii="Book Antiqua" w:hAnsi="Book Antiqua"/>
          <w:sz w:val="24"/>
          <w:szCs w:val="24"/>
        </w:rPr>
        <w:t>dhe personave</w:t>
      </w:r>
      <w:r w:rsidRPr="003D4A2C">
        <w:rPr>
          <w:rFonts w:ascii="Book Antiqua" w:hAnsi="Book Antiqua"/>
          <w:sz w:val="24"/>
          <w:szCs w:val="24"/>
        </w:rPr>
        <w:t xml:space="preserve"> me nevoja esenciale</w:t>
      </w:r>
      <w:r w:rsidR="007C6734" w:rsidRPr="003D4A2C">
        <w:rPr>
          <w:rFonts w:ascii="Book Antiqua" w:hAnsi="Book Antiqua"/>
          <w:sz w:val="24"/>
          <w:szCs w:val="24"/>
        </w:rPr>
        <w:t xml:space="preserve"> sipas vendimeve paraprake 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C6734" w:rsidRPr="003D4A2C">
        <w:rPr>
          <w:rFonts w:ascii="Book Antiqua" w:hAnsi="Book Antiqua"/>
          <w:sz w:val="24"/>
          <w:szCs w:val="24"/>
        </w:rPr>
        <w:t xml:space="preserve"> qeveris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945529" w:rsidRPr="003D4A2C">
        <w:rPr>
          <w:rFonts w:ascii="Book Antiqua" w:hAnsi="Book Antiqua"/>
          <w:sz w:val="24"/>
          <w:szCs w:val="24"/>
        </w:rPr>
        <w:t>)</w:t>
      </w:r>
      <w:r w:rsidR="00E35FC0" w:rsidRPr="003D4A2C">
        <w:rPr>
          <w:rFonts w:ascii="Book Antiqua" w:hAnsi="Book Antiqua"/>
          <w:sz w:val="24"/>
          <w:szCs w:val="24"/>
        </w:rPr>
        <w:t>;</w:t>
      </w:r>
    </w:p>
    <w:p w14:paraId="103DE8A9" w14:textId="36CE07E9" w:rsidR="007C6734" w:rsidRPr="003D4A2C" w:rsidRDefault="007C6734" w:rsidP="007C6734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Mbyllen shkollat dhe kalojn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n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skenarin C (m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sim n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distanc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)</w:t>
      </w:r>
      <w:r w:rsidR="00E35FC0" w:rsidRPr="003D4A2C">
        <w:rPr>
          <w:rFonts w:ascii="Book Antiqua" w:hAnsi="Book Antiqua"/>
          <w:sz w:val="24"/>
          <w:szCs w:val="24"/>
        </w:rPr>
        <w:t>;</w:t>
      </w:r>
    </w:p>
    <w:p w14:paraId="32134654" w14:textId="53786D7E" w:rsidR="007C6734" w:rsidRPr="003D4A2C" w:rsidRDefault="007C6734" w:rsidP="007C6734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Ndalohen ceremonit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="00725F13" w:rsidRPr="003D4A2C">
        <w:rPr>
          <w:rFonts w:ascii="Book Antiqua" w:hAnsi="Book Antiqua"/>
          <w:sz w:val="24"/>
          <w:szCs w:val="24"/>
        </w:rPr>
        <w:t xml:space="preserve"> dhe veprimtarit</w:t>
      </w:r>
      <w:r w:rsidR="00E27D94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fetare</w:t>
      </w:r>
      <w:r w:rsidR="00E35FC0" w:rsidRPr="003D4A2C">
        <w:rPr>
          <w:rFonts w:ascii="Book Antiqua" w:hAnsi="Book Antiqua"/>
          <w:sz w:val="24"/>
          <w:szCs w:val="24"/>
        </w:rPr>
        <w:t>;</w:t>
      </w:r>
    </w:p>
    <w:p w14:paraId="287DE16E" w14:textId="29CDC935" w:rsidR="00E27D94" w:rsidRPr="003D4A2C" w:rsidRDefault="00354531" w:rsidP="008E111F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Ndalohet</w:t>
      </w:r>
      <w:r w:rsidR="00E35FC0" w:rsidRPr="003D4A2C">
        <w:rPr>
          <w:rFonts w:ascii="Book Antiqua" w:hAnsi="Book Antiqua"/>
          <w:sz w:val="24"/>
          <w:szCs w:val="24"/>
        </w:rPr>
        <w:t xml:space="preserve"> grumbullimi i qytetarëve (&gt;</w:t>
      </w:r>
      <w:r w:rsidR="00E27D94" w:rsidRPr="003D4A2C">
        <w:rPr>
          <w:rFonts w:ascii="Book Antiqua" w:hAnsi="Book Antiqua"/>
          <w:sz w:val="24"/>
          <w:szCs w:val="24"/>
        </w:rPr>
        <w:t xml:space="preserve"> 5 p</w:t>
      </w:r>
      <w:r w:rsidRPr="003D4A2C">
        <w:rPr>
          <w:rFonts w:ascii="Book Antiqua" w:hAnsi="Book Antiqua"/>
          <w:sz w:val="24"/>
          <w:szCs w:val="24"/>
        </w:rPr>
        <w:t>ersona</w:t>
      </w:r>
      <w:r w:rsidR="00E35FC0" w:rsidRPr="003D4A2C">
        <w:rPr>
          <w:rFonts w:ascii="Book Antiqua" w:hAnsi="Book Antiqua"/>
          <w:sz w:val="24"/>
          <w:szCs w:val="24"/>
        </w:rPr>
        <w:t>);</w:t>
      </w:r>
    </w:p>
    <w:p w14:paraId="003DF56F" w14:textId="56ACD20A" w:rsidR="00E27D94" w:rsidRPr="003D4A2C" w:rsidRDefault="00E27D94" w:rsidP="00E27D94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Ndalohen të gjitha tubimet publike</w:t>
      </w:r>
      <w:r w:rsidR="00E35FC0" w:rsidRPr="003D4A2C">
        <w:rPr>
          <w:rFonts w:ascii="Book Antiqua" w:hAnsi="Book Antiqua"/>
          <w:sz w:val="24"/>
          <w:szCs w:val="24"/>
        </w:rPr>
        <w:t>;</w:t>
      </w:r>
      <w:r w:rsidRPr="003D4A2C">
        <w:rPr>
          <w:rFonts w:ascii="Book Antiqua" w:hAnsi="Book Antiqua"/>
          <w:sz w:val="24"/>
          <w:szCs w:val="24"/>
        </w:rPr>
        <w:t xml:space="preserve">  </w:t>
      </w:r>
    </w:p>
    <w:p w14:paraId="3847417C" w14:textId="3F02B707" w:rsidR="001E3ECB" w:rsidRPr="003D4A2C" w:rsidRDefault="004265C4" w:rsidP="00914D25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Organizatat punuese të punojnë vetëm me stafin esencial</w:t>
      </w:r>
      <w:r w:rsidR="00E35FC0" w:rsidRPr="003D4A2C">
        <w:rPr>
          <w:rFonts w:ascii="Book Antiqua" w:hAnsi="Book Antiqua"/>
          <w:sz w:val="24"/>
          <w:szCs w:val="24"/>
        </w:rPr>
        <w:t>;</w:t>
      </w:r>
    </w:p>
    <w:p w14:paraId="72017E8C" w14:textId="1CC901AC" w:rsidR="00725F13" w:rsidRPr="003D4A2C" w:rsidRDefault="004C647B" w:rsidP="00914D25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Mbyllen hap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sirat </w:t>
      </w:r>
      <w:proofErr w:type="gramStart"/>
      <w:r w:rsidRPr="003D4A2C">
        <w:rPr>
          <w:rFonts w:ascii="Book Antiqua" w:hAnsi="Book Antiqua"/>
          <w:sz w:val="24"/>
          <w:szCs w:val="24"/>
        </w:rPr>
        <w:t>publike :</w:t>
      </w:r>
      <w:proofErr w:type="gramEnd"/>
      <w:r w:rsidRPr="003D4A2C">
        <w:rPr>
          <w:rFonts w:ascii="Book Antiqua" w:hAnsi="Book Antiqua"/>
          <w:sz w:val="24"/>
          <w:szCs w:val="24"/>
        </w:rPr>
        <w:t xml:space="preserve"> </w:t>
      </w:r>
      <w:r w:rsidR="00E44B4A">
        <w:rPr>
          <w:rFonts w:ascii="Book Antiqua" w:hAnsi="Book Antiqua"/>
          <w:sz w:val="24"/>
          <w:szCs w:val="24"/>
        </w:rPr>
        <w:t xml:space="preserve">palestrat, </w:t>
      </w:r>
      <w:r w:rsidRPr="003D4A2C">
        <w:rPr>
          <w:rFonts w:ascii="Book Antiqua" w:hAnsi="Book Antiqua"/>
          <w:sz w:val="24"/>
          <w:szCs w:val="24"/>
        </w:rPr>
        <w:t>librarit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, muzeumet, kinemat</w:t>
      </w:r>
      <w:r w:rsidR="001E3ECB" w:rsidRPr="003D4A2C">
        <w:rPr>
          <w:rFonts w:ascii="Book Antiqua" w:hAnsi="Book Antiqua"/>
          <w:sz w:val="24"/>
          <w:szCs w:val="24"/>
        </w:rPr>
        <w:t>ë</w:t>
      </w:r>
      <w:r w:rsidR="00E44B4A">
        <w:rPr>
          <w:rFonts w:ascii="Book Antiqua" w:hAnsi="Book Antiqua"/>
          <w:sz w:val="24"/>
          <w:szCs w:val="24"/>
        </w:rPr>
        <w:t>, tregjet</w:t>
      </w:r>
      <w:r w:rsidRPr="003D4A2C">
        <w:rPr>
          <w:rFonts w:ascii="Book Antiqua" w:hAnsi="Book Antiqua"/>
          <w:sz w:val="24"/>
          <w:szCs w:val="24"/>
        </w:rPr>
        <w:t>.</w:t>
      </w:r>
    </w:p>
    <w:p w14:paraId="69E124FA" w14:textId="0E888927" w:rsidR="001E3ECB" w:rsidRPr="003D4A2C" w:rsidRDefault="001E3ECB" w:rsidP="001E3ECB">
      <w:pPr>
        <w:rPr>
          <w:rFonts w:ascii="Book Antiqua" w:hAnsi="Book Antiqua"/>
          <w:sz w:val="24"/>
          <w:szCs w:val="24"/>
        </w:rPr>
      </w:pPr>
    </w:p>
    <w:p w14:paraId="2702513F" w14:textId="40E248C3" w:rsidR="001E3ECB" w:rsidRPr="003D4A2C" w:rsidRDefault="00112804" w:rsidP="001E3ECB">
      <w:pPr>
        <w:rPr>
          <w:rFonts w:ascii="Book Antiqua" w:hAnsi="Book Antiqua"/>
          <w:i/>
          <w:sz w:val="24"/>
          <w:szCs w:val="24"/>
        </w:rPr>
      </w:pPr>
      <w:r w:rsidRPr="003D4A2C">
        <w:rPr>
          <w:rFonts w:ascii="Book Antiqua" w:hAnsi="Book Antiqua"/>
          <w:i/>
          <w:sz w:val="24"/>
          <w:szCs w:val="24"/>
        </w:rPr>
        <w:t>Vërejtje: Masat përkatëse mund të plotësohen dhe përditësohen nga autoritetet shëndetësore dhe qeveritare.</w:t>
      </w:r>
      <w:bookmarkStart w:id="0" w:name="_GoBack"/>
      <w:bookmarkEnd w:id="0"/>
    </w:p>
    <w:p w14:paraId="1A6471F8" w14:textId="17866FB9" w:rsidR="001E3ECB" w:rsidRPr="003D4A2C" w:rsidRDefault="00CC40AE" w:rsidP="00112804">
      <w:pPr>
        <w:rPr>
          <w:rFonts w:ascii="Book Antiqua" w:hAnsi="Book Antiqua"/>
          <w:sz w:val="24"/>
          <w:szCs w:val="24"/>
        </w:rPr>
      </w:pPr>
      <w:hyperlink r:id="rId5" w:history="1">
        <w:r w:rsidR="003D4A2C" w:rsidRPr="001A3163">
          <w:rPr>
            <w:rStyle w:val="Hyperlink"/>
            <w:rFonts w:ascii="Book Antiqua" w:hAnsi="Book Antiqua"/>
            <w:sz w:val="24"/>
            <w:szCs w:val="24"/>
          </w:rPr>
          <w:t>https://www.thelancet.com/action/showPdf?pii=S0140-6736%2820%2932007-9</w:t>
        </w:r>
      </w:hyperlink>
      <w:r w:rsidR="00112804" w:rsidRPr="003D4A2C">
        <w:rPr>
          <w:rFonts w:ascii="Book Antiqua" w:hAnsi="Book Antiqua"/>
          <w:sz w:val="24"/>
          <w:szCs w:val="24"/>
        </w:rPr>
        <w:t xml:space="preserve"> </w:t>
      </w:r>
    </w:p>
    <w:p w14:paraId="4A27B2A0" w14:textId="073B1D6A" w:rsidR="00112804" w:rsidRDefault="00112804" w:rsidP="001E3ECB">
      <w:pPr>
        <w:rPr>
          <w:rFonts w:ascii="Book Antiqua" w:hAnsi="Book Antiqua"/>
          <w:sz w:val="24"/>
          <w:szCs w:val="24"/>
        </w:rPr>
      </w:pPr>
    </w:p>
    <w:p w14:paraId="01E42B33" w14:textId="4C7A2A10" w:rsidR="00E44B4A" w:rsidRDefault="00E44B4A" w:rsidP="001E3ECB">
      <w:pPr>
        <w:rPr>
          <w:rFonts w:ascii="Book Antiqua" w:hAnsi="Book Antiqua"/>
          <w:sz w:val="24"/>
          <w:szCs w:val="24"/>
        </w:rPr>
      </w:pPr>
    </w:p>
    <w:p w14:paraId="05AC7D3C" w14:textId="24373522" w:rsidR="00E44B4A" w:rsidRDefault="00E44B4A" w:rsidP="001E3ECB">
      <w:pPr>
        <w:rPr>
          <w:rFonts w:ascii="Book Antiqua" w:hAnsi="Book Antiqua"/>
          <w:sz w:val="24"/>
          <w:szCs w:val="24"/>
        </w:rPr>
      </w:pPr>
    </w:p>
    <w:p w14:paraId="74FE1870" w14:textId="77777777" w:rsidR="00E44B4A" w:rsidRPr="003D4A2C" w:rsidRDefault="00E44B4A" w:rsidP="001E3ECB">
      <w:pPr>
        <w:rPr>
          <w:rFonts w:ascii="Book Antiqua" w:hAnsi="Book Antiqua"/>
          <w:sz w:val="24"/>
          <w:szCs w:val="24"/>
        </w:rPr>
      </w:pPr>
    </w:p>
    <w:p w14:paraId="1162DE5E" w14:textId="3BB39989" w:rsidR="001E3ECB" w:rsidRPr="003D4A2C" w:rsidRDefault="001E3ECB" w:rsidP="003D4A2C">
      <w:pPr>
        <w:pStyle w:val="ListParagraph"/>
        <w:numPr>
          <w:ilvl w:val="0"/>
          <w:numId w:val="7"/>
        </w:numPr>
        <w:shd w:val="clear" w:color="auto" w:fill="BFBFBF" w:themeFill="background1" w:themeFillShade="BF"/>
        <w:jc w:val="center"/>
        <w:rPr>
          <w:rFonts w:ascii="Book Antiqua" w:hAnsi="Book Antiqua"/>
          <w:b/>
          <w:sz w:val="28"/>
          <w:szCs w:val="28"/>
        </w:rPr>
      </w:pPr>
      <w:r w:rsidRPr="003D4A2C">
        <w:rPr>
          <w:rFonts w:ascii="Book Antiqua" w:hAnsi="Book Antiqua"/>
          <w:b/>
          <w:sz w:val="28"/>
          <w:szCs w:val="28"/>
        </w:rPr>
        <w:t xml:space="preserve">REKOMANDIMET </w:t>
      </w:r>
      <w:r w:rsidR="00AF267D" w:rsidRPr="003D4A2C">
        <w:rPr>
          <w:rFonts w:ascii="Book Antiqua" w:hAnsi="Book Antiqua"/>
          <w:b/>
          <w:sz w:val="28"/>
          <w:szCs w:val="28"/>
        </w:rPr>
        <w:t xml:space="preserve">E </w:t>
      </w:r>
      <w:r w:rsidRPr="003D4A2C">
        <w:rPr>
          <w:rFonts w:ascii="Book Antiqua" w:hAnsi="Book Antiqua"/>
          <w:b/>
          <w:sz w:val="28"/>
          <w:szCs w:val="28"/>
        </w:rPr>
        <w:t>TJERA T</w:t>
      </w:r>
      <w:r w:rsidR="00AF267D" w:rsidRPr="003D4A2C">
        <w:rPr>
          <w:rFonts w:ascii="Book Antiqua" w:hAnsi="Book Antiqua"/>
          <w:b/>
          <w:sz w:val="28"/>
          <w:szCs w:val="28"/>
        </w:rPr>
        <w:t>Ë</w:t>
      </w:r>
      <w:r w:rsidRPr="003D4A2C">
        <w:rPr>
          <w:rFonts w:ascii="Book Antiqua" w:hAnsi="Book Antiqua"/>
          <w:b/>
          <w:sz w:val="28"/>
          <w:szCs w:val="28"/>
        </w:rPr>
        <w:t xml:space="preserve"> BORDIT:</w:t>
      </w:r>
    </w:p>
    <w:p w14:paraId="3BC0A6BD" w14:textId="77777777" w:rsidR="001E3ECB" w:rsidRPr="003D4A2C" w:rsidRDefault="001E3ECB" w:rsidP="001E3ECB">
      <w:pPr>
        <w:rPr>
          <w:rFonts w:ascii="Book Antiqua" w:hAnsi="Book Antiqua"/>
          <w:sz w:val="24"/>
          <w:szCs w:val="24"/>
        </w:rPr>
      </w:pPr>
    </w:p>
    <w:p w14:paraId="325F05C7" w14:textId="4C811809" w:rsidR="00AF267D" w:rsidRPr="003D4A2C" w:rsidRDefault="00CD74FF" w:rsidP="008A0F1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T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b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het triazhimi adekuat </w:t>
      </w:r>
      <w:r w:rsidR="00AF267D" w:rsidRPr="003D4A2C">
        <w:rPr>
          <w:rFonts w:ascii="Book Antiqua" w:hAnsi="Book Antiqua"/>
          <w:sz w:val="24"/>
          <w:szCs w:val="24"/>
        </w:rPr>
        <w:t>i</w:t>
      </w:r>
      <w:r w:rsidRPr="003D4A2C">
        <w:rPr>
          <w:rFonts w:ascii="Book Antiqua" w:hAnsi="Book Antiqua"/>
          <w:sz w:val="24"/>
          <w:szCs w:val="24"/>
        </w:rPr>
        <w:t xml:space="preserve"> pacient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ve nga QKMF n</w:t>
      </w:r>
      <w:r w:rsidR="00AF267D" w:rsidRPr="003D4A2C">
        <w:rPr>
          <w:rFonts w:ascii="Book Antiqua" w:hAnsi="Book Antiqua"/>
          <w:sz w:val="24"/>
          <w:szCs w:val="24"/>
        </w:rPr>
        <w:t>ë K</w:t>
      </w:r>
      <w:r w:rsidRPr="003D4A2C">
        <w:rPr>
          <w:rFonts w:ascii="Book Antiqua" w:hAnsi="Book Antiqua"/>
          <w:sz w:val="24"/>
          <w:szCs w:val="24"/>
        </w:rPr>
        <w:t>linik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n Infektive, Emergjenc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>, Pulmologji dhe klinikat tjera q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trajtojn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pacient</w:t>
      </w:r>
      <w:r w:rsidR="00AF267D" w:rsidRPr="003D4A2C">
        <w:rPr>
          <w:rFonts w:ascii="Book Antiqua" w:hAnsi="Book Antiqua"/>
          <w:sz w:val="24"/>
          <w:szCs w:val="24"/>
        </w:rPr>
        <w:t>ë</w:t>
      </w:r>
      <w:r w:rsidRPr="003D4A2C">
        <w:rPr>
          <w:rFonts w:ascii="Book Antiqua" w:hAnsi="Book Antiqua"/>
          <w:sz w:val="24"/>
          <w:szCs w:val="24"/>
        </w:rPr>
        <w:t xml:space="preserve"> me COVID. </w:t>
      </w:r>
    </w:p>
    <w:p w14:paraId="0EE2D773" w14:textId="204E397B" w:rsidR="00CD74FF" w:rsidRPr="00E44B4A" w:rsidRDefault="00AF267D" w:rsidP="00E44B4A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i/>
          <w:sz w:val="24"/>
          <w:szCs w:val="24"/>
        </w:rPr>
      </w:pPr>
      <w:r w:rsidRPr="00E44B4A">
        <w:rPr>
          <w:rFonts w:ascii="Book Antiqua" w:hAnsi="Book Antiqua"/>
          <w:i/>
          <w:sz w:val="24"/>
          <w:szCs w:val="24"/>
        </w:rPr>
        <w:t>Referimi i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pakontrolluar e rrit mbingarkes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E35FC0" w:rsidRPr="00E44B4A">
        <w:rPr>
          <w:rFonts w:ascii="Book Antiqua" w:hAnsi="Book Antiqua"/>
          <w:i/>
          <w:sz w:val="24"/>
          <w:szCs w:val="24"/>
        </w:rPr>
        <w:t>n e s</w:t>
      </w:r>
      <w:r w:rsidR="00CD74FF" w:rsidRPr="00E44B4A">
        <w:rPr>
          <w:rFonts w:ascii="Book Antiqua" w:hAnsi="Book Antiqua"/>
          <w:i/>
          <w:sz w:val="24"/>
          <w:szCs w:val="24"/>
        </w:rPr>
        <w:t>t</w:t>
      </w:r>
      <w:r w:rsidR="00E35FC0" w:rsidRPr="00E44B4A">
        <w:rPr>
          <w:rFonts w:ascii="Book Antiqua" w:hAnsi="Book Antiqua"/>
          <w:i/>
          <w:sz w:val="24"/>
          <w:szCs w:val="24"/>
        </w:rPr>
        <w:t>a</w:t>
      </w:r>
      <w:r w:rsidR="00CD74FF" w:rsidRPr="00E44B4A">
        <w:rPr>
          <w:rFonts w:ascii="Book Antiqua" w:hAnsi="Book Antiqua"/>
          <w:i/>
          <w:sz w:val="24"/>
          <w:szCs w:val="24"/>
        </w:rPr>
        <w:t>fit t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k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tyre klinikave. </w:t>
      </w:r>
      <w:proofErr w:type="gramStart"/>
      <w:r w:rsidR="00CD74FF" w:rsidRPr="00E44B4A">
        <w:rPr>
          <w:rFonts w:ascii="Book Antiqua" w:hAnsi="Book Antiqua"/>
          <w:i/>
          <w:sz w:val="24"/>
          <w:szCs w:val="24"/>
        </w:rPr>
        <w:t>K</w:t>
      </w:r>
      <w:r w:rsidRPr="00E44B4A">
        <w:rPr>
          <w:rFonts w:ascii="Book Antiqua" w:hAnsi="Book Antiqua"/>
          <w:i/>
          <w:sz w:val="24"/>
          <w:szCs w:val="24"/>
        </w:rPr>
        <w:t>y</w:t>
      </w:r>
      <w:proofErr w:type="gramEnd"/>
      <w:r w:rsidRPr="00E44B4A">
        <w:rPr>
          <w:rFonts w:ascii="Book Antiqua" w:hAnsi="Book Antiqua"/>
          <w:i/>
          <w:sz w:val="24"/>
          <w:szCs w:val="24"/>
        </w:rPr>
        <w:t xml:space="preserve"> rekomandim </w:t>
      </w:r>
      <w:r w:rsidR="00CD74FF" w:rsidRPr="00E44B4A">
        <w:rPr>
          <w:rFonts w:ascii="Book Antiqua" w:hAnsi="Book Antiqua"/>
          <w:i/>
          <w:sz w:val="24"/>
          <w:szCs w:val="24"/>
        </w:rPr>
        <w:t>n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nkupton edhe zbatimin e parimeve t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triazhimit</w:t>
      </w:r>
      <w:r w:rsidRPr="00E44B4A">
        <w:rPr>
          <w:rFonts w:ascii="Book Antiqua" w:hAnsi="Book Antiqua"/>
          <w:i/>
          <w:sz w:val="24"/>
          <w:szCs w:val="24"/>
        </w:rPr>
        <w:t>,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t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</w:t>
      </w:r>
      <w:r w:rsidRPr="00E44B4A">
        <w:rPr>
          <w:rFonts w:ascii="Book Antiqua" w:hAnsi="Book Antiqua"/>
          <w:i/>
          <w:sz w:val="24"/>
          <w:szCs w:val="24"/>
        </w:rPr>
        <w:t>p</w:t>
      </w:r>
      <w:r w:rsidR="008A0F1B" w:rsidRPr="00E44B4A">
        <w:rPr>
          <w:rFonts w:ascii="Book Antiqua" w:hAnsi="Book Antiqua"/>
          <w:i/>
          <w:sz w:val="24"/>
          <w:szCs w:val="24"/>
        </w:rPr>
        <w:t>ë</w:t>
      </w:r>
      <w:r w:rsidRPr="00E44B4A">
        <w:rPr>
          <w:rFonts w:ascii="Book Antiqua" w:hAnsi="Book Antiqua"/>
          <w:i/>
          <w:sz w:val="24"/>
          <w:szCs w:val="24"/>
        </w:rPr>
        <w:t xml:space="preserve">rcaktuar </w:t>
      </w:r>
      <w:r w:rsidR="00CD74FF" w:rsidRPr="00E44B4A">
        <w:rPr>
          <w:rFonts w:ascii="Book Antiqua" w:hAnsi="Book Antiqua"/>
          <w:i/>
          <w:sz w:val="24"/>
          <w:szCs w:val="24"/>
        </w:rPr>
        <w:t>n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udh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rrefyesin klinik t</w:t>
      </w:r>
      <w:r w:rsidRPr="00E44B4A">
        <w:rPr>
          <w:rFonts w:ascii="Book Antiqua" w:hAnsi="Book Antiqua"/>
          <w:i/>
          <w:sz w:val="24"/>
          <w:szCs w:val="24"/>
        </w:rPr>
        <w:t>ë CO</w:t>
      </w:r>
      <w:r w:rsidR="00CD74FF" w:rsidRPr="00E44B4A">
        <w:rPr>
          <w:rFonts w:ascii="Book Antiqua" w:hAnsi="Book Antiqua"/>
          <w:i/>
          <w:sz w:val="24"/>
          <w:szCs w:val="24"/>
        </w:rPr>
        <w:t>VID-19, sipas t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cilit triazhimi nga kujdesi par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sor sh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ndet</w:t>
      </w:r>
      <w:r w:rsidR="008A0F1B"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sor b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het sipas ekzaminimit dhe vler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simit t</w:t>
      </w:r>
      <w:r w:rsidRPr="00E44B4A">
        <w:rPr>
          <w:rFonts w:ascii="Book Antiqua" w:hAnsi="Book Antiqua"/>
          <w:i/>
          <w:sz w:val="24"/>
          <w:szCs w:val="24"/>
        </w:rPr>
        <w:t>ë param</w:t>
      </w:r>
      <w:r w:rsidR="00CD74FF" w:rsidRPr="00E44B4A">
        <w:rPr>
          <w:rFonts w:ascii="Book Antiqua" w:hAnsi="Book Antiqua"/>
          <w:i/>
          <w:sz w:val="24"/>
          <w:szCs w:val="24"/>
        </w:rPr>
        <w:t>etrave specifik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: saturimi me oksigjen 93%, biomarker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t e statusit inflamator dhe koagulimit, vler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>simet imazherike n</w:t>
      </w:r>
      <w:r w:rsidRPr="00E44B4A">
        <w:rPr>
          <w:rFonts w:ascii="Book Antiqua" w:hAnsi="Book Antiqua"/>
          <w:i/>
          <w:sz w:val="24"/>
          <w:szCs w:val="24"/>
        </w:rPr>
        <w:t>ë</w:t>
      </w:r>
      <w:r w:rsidR="00CD74FF" w:rsidRPr="00E44B4A">
        <w:rPr>
          <w:rFonts w:ascii="Book Antiqua" w:hAnsi="Book Antiqua"/>
          <w:i/>
          <w:sz w:val="24"/>
          <w:szCs w:val="24"/>
        </w:rPr>
        <w:t xml:space="preserve"> mushk</w:t>
      </w:r>
      <w:r w:rsidR="008A0F1B" w:rsidRPr="00E44B4A">
        <w:rPr>
          <w:rFonts w:ascii="Book Antiqua" w:hAnsi="Book Antiqua"/>
          <w:i/>
          <w:sz w:val="24"/>
          <w:szCs w:val="24"/>
        </w:rPr>
        <w:t>ë</w:t>
      </w:r>
      <w:r w:rsidRPr="00E44B4A">
        <w:rPr>
          <w:rFonts w:ascii="Book Antiqua" w:hAnsi="Book Antiqua"/>
          <w:i/>
          <w:sz w:val="24"/>
          <w:szCs w:val="24"/>
        </w:rPr>
        <w:t>ri dhe fun</w:t>
      </w:r>
      <w:r w:rsidR="00CD74FF" w:rsidRPr="00E44B4A">
        <w:rPr>
          <w:rFonts w:ascii="Book Antiqua" w:hAnsi="Book Antiqua"/>
          <w:i/>
          <w:sz w:val="24"/>
          <w:szCs w:val="24"/>
        </w:rPr>
        <w:t>k</w:t>
      </w:r>
      <w:r w:rsidRPr="00E44B4A">
        <w:rPr>
          <w:rFonts w:ascii="Book Antiqua" w:hAnsi="Book Antiqua"/>
          <w:i/>
          <w:sz w:val="24"/>
          <w:szCs w:val="24"/>
        </w:rPr>
        <w:t>sioni renal e he</w:t>
      </w:r>
      <w:r w:rsidR="00CD74FF" w:rsidRPr="00E44B4A">
        <w:rPr>
          <w:rFonts w:ascii="Book Antiqua" w:hAnsi="Book Antiqua"/>
          <w:i/>
          <w:sz w:val="24"/>
          <w:szCs w:val="24"/>
        </w:rPr>
        <w:t>p</w:t>
      </w:r>
      <w:r w:rsidRPr="00E44B4A">
        <w:rPr>
          <w:rFonts w:ascii="Book Antiqua" w:hAnsi="Book Antiqua"/>
          <w:i/>
          <w:sz w:val="24"/>
          <w:szCs w:val="24"/>
        </w:rPr>
        <w:t>a</w:t>
      </w:r>
      <w:r w:rsidR="00CD74FF" w:rsidRPr="00E44B4A">
        <w:rPr>
          <w:rFonts w:ascii="Book Antiqua" w:hAnsi="Book Antiqua"/>
          <w:i/>
          <w:sz w:val="24"/>
          <w:szCs w:val="24"/>
        </w:rPr>
        <w:t>tik.</w:t>
      </w:r>
    </w:p>
    <w:p w14:paraId="791105ED" w14:textId="77777777" w:rsidR="008A0F1B" w:rsidRPr="003D4A2C" w:rsidRDefault="008A0F1B" w:rsidP="008A0F1B">
      <w:pPr>
        <w:pStyle w:val="ListParagraph"/>
        <w:rPr>
          <w:rFonts w:ascii="Book Antiqua" w:hAnsi="Book Antiqua"/>
          <w:sz w:val="24"/>
          <w:szCs w:val="24"/>
        </w:rPr>
      </w:pPr>
    </w:p>
    <w:p w14:paraId="26DEE05A" w14:textId="315D300E" w:rsidR="00CD74FF" w:rsidRPr="003D4A2C" w:rsidRDefault="00CD74FF" w:rsidP="008A0F1B">
      <w:pPr>
        <w:pStyle w:val="ListParagraph"/>
        <w:numPr>
          <w:ilvl w:val="0"/>
          <w:numId w:val="9"/>
        </w:numPr>
        <w:rPr>
          <w:rFonts w:ascii="Book Antiqua" w:hAnsi="Book Antiqua"/>
          <w:noProof/>
          <w:sz w:val="24"/>
          <w:szCs w:val="24"/>
        </w:rPr>
      </w:pPr>
      <w:r w:rsidRPr="003D4A2C">
        <w:rPr>
          <w:rFonts w:ascii="Book Antiqua" w:hAnsi="Book Antiqua"/>
          <w:noProof/>
          <w:sz w:val="24"/>
          <w:szCs w:val="24"/>
        </w:rPr>
        <w:t>T</w:t>
      </w:r>
      <w:r w:rsidR="00AF267D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 xml:space="preserve"> b</w:t>
      </w:r>
      <w:r w:rsidR="00AF267D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>het thirrje publike p</w:t>
      </w:r>
      <w:r w:rsidR="00AF267D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 xml:space="preserve">r </w:t>
      </w:r>
      <w:r w:rsidR="00AF267D" w:rsidRPr="003D4A2C">
        <w:rPr>
          <w:rFonts w:ascii="Book Antiqua" w:hAnsi="Book Antiqua"/>
          <w:noProof/>
          <w:sz w:val="24"/>
          <w:szCs w:val="24"/>
        </w:rPr>
        <w:t xml:space="preserve">mobilizimin e </w:t>
      </w:r>
      <w:r w:rsidRPr="003D4A2C">
        <w:rPr>
          <w:rFonts w:ascii="Book Antiqua" w:hAnsi="Book Antiqua"/>
          <w:noProof/>
          <w:sz w:val="24"/>
          <w:szCs w:val="24"/>
        </w:rPr>
        <w:t>anesteziolog</w:t>
      </w:r>
      <w:r w:rsidR="00AF267D" w:rsidRPr="003D4A2C">
        <w:rPr>
          <w:rFonts w:ascii="Book Antiqua" w:hAnsi="Book Antiqua"/>
          <w:noProof/>
          <w:sz w:val="24"/>
          <w:szCs w:val="24"/>
        </w:rPr>
        <w:t>ë</w:t>
      </w:r>
      <w:r w:rsidR="008A0F1B" w:rsidRPr="003D4A2C">
        <w:rPr>
          <w:rFonts w:ascii="Book Antiqua" w:hAnsi="Book Antiqua"/>
          <w:noProof/>
          <w:sz w:val="24"/>
          <w:szCs w:val="24"/>
        </w:rPr>
        <w:t>ve</w:t>
      </w:r>
      <w:r w:rsidRPr="003D4A2C">
        <w:rPr>
          <w:rFonts w:ascii="Book Antiqua" w:hAnsi="Book Antiqua"/>
          <w:noProof/>
          <w:sz w:val="24"/>
          <w:szCs w:val="24"/>
        </w:rPr>
        <w:t xml:space="preserve"> </w:t>
      </w:r>
      <w:r w:rsidR="00AF267D" w:rsidRPr="003D4A2C">
        <w:rPr>
          <w:rFonts w:ascii="Book Antiqua" w:hAnsi="Book Antiqua"/>
          <w:noProof/>
          <w:sz w:val="24"/>
          <w:szCs w:val="24"/>
        </w:rPr>
        <w:t>që punojnë në</w:t>
      </w:r>
      <w:r w:rsidR="008A0F1B" w:rsidRPr="003D4A2C">
        <w:rPr>
          <w:rFonts w:ascii="Book Antiqua" w:hAnsi="Book Antiqua"/>
          <w:noProof/>
          <w:sz w:val="24"/>
          <w:szCs w:val="24"/>
        </w:rPr>
        <w:t xml:space="preserve"> sekt</w:t>
      </w:r>
      <w:r w:rsidR="00AF267D" w:rsidRPr="003D4A2C">
        <w:rPr>
          <w:rFonts w:ascii="Book Antiqua" w:hAnsi="Book Antiqua"/>
          <w:noProof/>
          <w:sz w:val="24"/>
          <w:szCs w:val="24"/>
        </w:rPr>
        <w:t>o</w:t>
      </w:r>
      <w:r w:rsidR="008A0F1B" w:rsidRPr="003D4A2C">
        <w:rPr>
          <w:rFonts w:ascii="Book Antiqua" w:hAnsi="Book Antiqua"/>
          <w:noProof/>
          <w:sz w:val="24"/>
          <w:szCs w:val="24"/>
        </w:rPr>
        <w:t>r</w:t>
      </w:r>
      <w:r w:rsidR="00AF267D" w:rsidRPr="003D4A2C">
        <w:rPr>
          <w:rFonts w:ascii="Book Antiqua" w:hAnsi="Book Antiqua"/>
          <w:noProof/>
          <w:sz w:val="24"/>
          <w:szCs w:val="24"/>
        </w:rPr>
        <w:t>in</w:t>
      </w:r>
      <w:r w:rsidRPr="003D4A2C">
        <w:rPr>
          <w:rFonts w:ascii="Book Antiqua" w:hAnsi="Book Antiqua"/>
          <w:noProof/>
          <w:sz w:val="24"/>
          <w:szCs w:val="24"/>
        </w:rPr>
        <w:t xml:space="preserve"> sh</w:t>
      </w:r>
      <w:r w:rsidR="00AF267D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>ndet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>sor privat</w:t>
      </w:r>
      <w:r w:rsidR="00AF267D" w:rsidRPr="003D4A2C">
        <w:rPr>
          <w:rFonts w:ascii="Book Antiqua" w:hAnsi="Book Antiqua"/>
          <w:noProof/>
          <w:sz w:val="24"/>
          <w:szCs w:val="24"/>
        </w:rPr>
        <w:t xml:space="preserve">. Njëkohësisht, të ndalohet </w:t>
      </w:r>
      <w:r w:rsidR="00381E08" w:rsidRPr="003D4A2C">
        <w:rPr>
          <w:rFonts w:ascii="Book Antiqua" w:hAnsi="Book Antiqua"/>
          <w:noProof/>
          <w:sz w:val="24"/>
          <w:szCs w:val="24"/>
        </w:rPr>
        <w:t>largimi i</w:t>
      </w:r>
      <w:r w:rsidR="00AF267D" w:rsidRPr="003D4A2C">
        <w:rPr>
          <w:rFonts w:ascii="Book Antiqua" w:hAnsi="Book Antiqua"/>
          <w:noProof/>
          <w:sz w:val="24"/>
          <w:szCs w:val="24"/>
        </w:rPr>
        <w:t xml:space="preserve"> atyre të sektorit publik</w:t>
      </w:r>
      <w:r w:rsidR="008A0F1B" w:rsidRPr="003D4A2C">
        <w:rPr>
          <w:rFonts w:ascii="Book Antiqua" w:hAnsi="Book Antiqua"/>
          <w:noProof/>
          <w:sz w:val="24"/>
          <w:szCs w:val="24"/>
        </w:rPr>
        <w:t>.</w:t>
      </w:r>
    </w:p>
    <w:p w14:paraId="200E2A49" w14:textId="77777777" w:rsidR="008A0F1B" w:rsidRPr="003D4A2C" w:rsidRDefault="008A0F1B" w:rsidP="008A0F1B">
      <w:pPr>
        <w:pStyle w:val="ListParagraph"/>
        <w:rPr>
          <w:rFonts w:ascii="Book Antiqua" w:hAnsi="Book Antiqua"/>
          <w:noProof/>
          <w:sz w:val="24"/>
          <w:szCs w:val="24"/>
        </w:rPr>
      </w:pPr>
    </w:p>
    <w:p w14:paraId="3128F56F" w14:textId="6F396BA3" w:rsidR="00AF267D" w:rsidRPr="003D4A2C" w:rsidRDefault="00AF267D" w:rsidP="008A0F1B">
      <w:pPr>
        <w:pStyle w:val="ListParagraph"/>
        <w:numPr>
          <w:ilvl w:val="0"/>
          <w:numId w:val="9"/>
        </w:numPr>
        <w:rPr>
          <w:rFonts w:ascii="Book Antiqua" w:hAnsi="Book Antiqua"/>
          <w:noProof/>
          <w:sz w:val="24"/>
          <w:szCs w:val="24"/>
        </w:rPr>
      </w:pPr>
      <w:r w:rsidRPr="003D4A2C">
        <w:rPr>
          <w:rFonts w:ascii="Book Antiqua" w:hAnsi="Book Antiqua"/>
          <w:noProof/>
          <w:sz w:val="24"/>
          <w:szCs w:val="24"/>
        </w:rPr>
        <w:t xml:space="preserve">Të krijohet linjë telefonike për caktimin e vizitave specialistike në QKUK përmes kontaktit online për të shmangur tollovitë që po krijohen në </w:t>
      </w:r>
      <w:r w:rsidR="008A0F1B" w:rsidRPr="003D4A2C">
        <w:rPr>
          <w:rFonts w:ascii="Book Antiqua" w:hAnsi="Book Antiqua"/>
          <w:noProof/>
          <w:sz w:val="24"/>
          <w:szCs w:val="24"/>
        </w:rPr>
        <w:t xml:space="preserve">qendrën </w:t>
      </w:r>
      <w:r w:rsidRPr="003D4A2C">
        <w:rPr>
          <w:rFonts w:ascii="Book Antiqua" w:hAnsi="Book Antiqua"/>
          <w:noProof/>
          <w:sz w:val="24"/>
          <w:szCs w:val="24"/>
        </w:rPr>
        <w:t>e ambulancave specialistike.</w:t>
      </w:r>
    </w:p>
    <w:p w14:paraId="6BBA5231" w14:textId="77777777" w:rsidR="008A0F1B" w:rsidRPr="003D4A2C" w:rsidRDefault="008A0F1B" w:rsidP="008A0F1B">
      <w:pPr>
        <w:pStyle w:val="ListParagraph"/>
        <w:rPr>
          <w:rFonts w:ascii="Book Antiqua" w:hAnsi="Book Antiqua"/>
          <w:sz w:val="24"/>
          <w:szCs w:val="24"/>
        </w:rPr>
      </w:pPr>
    </w:p>
    <w:p w14:paraId="03B1D5FC" w14:textId="6C6C1BAB" w:rsidR="00AF267D" w:rsidRPr="003D4A2C" w:rsidRDefault="00AF267D" w:rsidP="008A0F1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noProof/>
          <w:sz w:val="24"/>
          <w:szCs w:val="24"/>
        </w:rPr>
        <w:t>T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 xml:space="preserve"> shqyrtohet mund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>sia e p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>rdorimit t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 xml:space="preserve"> testeve antigjenike, sidomos p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>r skrining n</w:t>
      </w:r>
      <w:r w:rsidR="008A0F1B" w:rsidRPr="003D4A2C">
        <w:rPr>
          <w:rFonts w:ascii="Book Antiqua" w:hAnsi="Book Antiqua"/>
          <w:noProof/>
          <w:sz w:val="24"/>
          <w:szCs w:val="24"/>
        </w:rPr>
        <w:t>ë</w:t>
      </w:r>
      <w:r w:rsidRPr="003D4A2C">
        <w:rPr>
          <w:rFonts w:ascii="Book Antiqua" w:hAnsi="Book Antiqua"/>
          <w:noProof/>
          <w:sz w:val="24"/>
          <w:szCs w:val="24"/>
        </w:rPr>
        <w:t xml:space="preserve"> shkolla, institucione publike, aeroport, etj.</w:t>
      </w:r>
    </w:p>
    <w:p w14:paraId="0C7A8B5F" w14:textId="77777777" w:rsidR="008A0F1B" w:rsidRPr="003D4A2C" w:rsidRDefault="008A0F1B" w:rsidP="008A0F1B">
      <w:pPr>
        <w:pStyle w:val="ListParagraph"/>
        <w:rPr>
          <w:rFonts w:ascii="Book Antiqua" w:hAnsi="Book Antiqua"/>
          <w:sz w:val="24"/>
          <w:szCs w:val="24"/>
        </w:rPr>
      </w:pPr>
    </w:p>
    <w:p w14:paraId="1EE2ECE7" w14:textId="77777777" w:rsidR="00AF267D" w:rsidRPr="003D4A2C" w:rsidRDefault="00AF267D" w:rsidP="008A0F1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Ekipet shëndetësore të mos dërgohen në kufi.</w:t>
      </w:r>
    </w:p>
    <w:p w14:paraId="67BB9A9C" w14:textId="2729D3C8" w:rsidR="008A0F1B" w:rsidRPr="00E44B4A" w:rsidRDefault="00E35FC0" w:rsidP="00E44B4A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i/>
          <w:sz w:val="24"/>
          <w:szCs w:val="24"/>
        </w:rPr>
      </w:pPr>
      <w:r w:rsidRPr="00E44B4A">
        <w:rPr>
          <w:rFonts w:ascii="Book Antiqua" w:hAnsi="Book Antiqua"/>
          <w:i/>
          <w:sz w:val="24"/>
          <w:szCs w:val="24"/>
        </w:rPr>
        <w:t>M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ë shumë se gjysma e rasteve të infektimit </w:t>
      </w:r>
      <w:r w:rsidRPr="00E44B4A">
        <w:rPr>
          <w:rFonts w:ascii="Book Antiqua" w:hAnsi="Book Antiqua"/>
          <w:i/>
          <w:sz w:val="24"/>
          <w:szCs w:val="24"/>
        </w:rPr>
        <w:t xml:space="preserve">me Covid-19 </w:t>
      </w:r>
      <w:r w:rsidR="00AF267D" w:rsidRPr="00E44B4A">
        <w:rPr>
          <w:rFonts w:ascii="Book Antiqua" w:hAnsi="Book Antiqua"/>
          <w:i/>
          <w:sz w:val="24"/>
          <w:szCs w:val="24"/>
        </w:rPr>
        <w:t>janë asimptomatikë</w:t>
      </w:r>
      <w:r w:rsidRPr="00E44B4A">
        <w:rPr>
          <w:rFonts w:ascii="Book Antiqua" w:hAnsi="Book Antiqua"/>
          <w:i/>
          <w:sz w:val="24"/>
          <w:szCs w:val="24"/>
        </w:rPr>
        <w:t>. Faktor tjetër është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 reciprociteti</w:t>
      </w:r>
      <w:r w:rsidR="008A0F1B" w:rsidRPr="00E44B4A">
        <w:rPr>
          <w:rFonts w:ascii="Book Antiqua" w:hAnsi="Book Antiqua"/>
          <w:i/>
          <w:sz w:val="24"/>
          <w:szCs w:val="24"/>
        </w:rPr>
        <w:t>-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 udhëtarë</w:t>
      </w:r>
      <w:r w:rsidR="008A0F1B" w:rsidRPr="00E44B4A">
        <w:rPr>
          <w:rFonts w:ascii="Book Antiqua" w:hAnsi="Book Antiqua"/>
          <w:i/>
          <w:sz w:val="24"/>
          <w:szCs w:val="24"/>
        </w:rPr>
        <w:t>ve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 që vijnë nga zonat e rrezikuar</w:t>
      </w:r>
      <w:r w:rsidR="008A0F1B" w:rsidRPr="00E44B4A">
        <w:rPr>
          <w:rFonts w:ascii="Book Antiqua" w:hAnsi="Book Antiqua"/>
          <w:i/>
          <w:sz w:val="24"/>
          <w:szCs w:val="24"/>
        </w:rPr>
        <w:t>a</w:t>
      </w:r>
      <w:r w:rsidRPr="00E44B4A">
        <w:rPr>
          <w:rFonts w:ascii="Book Antiqua" w:hAnsi="Book Antiqua"/>
          <w:i/>
          <w:sz w:val="24"/>
          <w:szCs w:val="24"/>
        </w:rPr>
        <w:t xml:space="preserve"> ju kërkohet testi negativ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 PCR</w:t>
      </w:r>
      <w:r w:rsidRPr="00E44B4A">
        <w:rPr>
          <w:rFonts w:ascii="Book Antiqua" w:hAnsi="Book Antiqua"/>
          <w:i/>
          <w:sz w:val="24"/>
          <w:szCs w:val="24"/>
        </w:rPr>
        <w:t xml:space="preserve"> për të hyrë në vendin tonë</w:t>
      </w:r>
      <w:r w:rsidR="00AF267D" w:rsidRPr="00E44B4A">
        <w:rPr>
          <w:rFonts w:ascii="Book Antiqua" w:hAnsi="Book Antiqua"/>
          <w:i/>
          <w:sz w:val="24"/>
          <w:szCs w:val="24"/>
        </w:rPr>
        <w:t>, d</w:t>
      </w:r>
      <w:r w:rsidR="008A0F1B" w:rsidRPr="00E44B4A">
        <w:rPr>
          <w:rFonts w:ascii="Book Antiqua" w:hAnsi="Book Antiqua"/>
          <w:i/>
          <w:sz w:val="24"/>
          <w:szCs w:val="24"/>
        </w:rPr>
        <w:t>.</w:t>
      </w:r>
      <w:r w:rsidR="00AF267D" w:rsidRPr="00E44B4A">
        <w:rPr>
          <w:rFonts w:ascii="Book Antiqua" w:hAnsi="Book Antiqua"/>
          <w:i/>
          <w:sz w:val="24"/>
          <w:szCs w:val="24"/>
        </w:rPr>
        <w:t>m</w:t>
      </w:r>
      <w:r w:rsidR="008A0F1B" w:rsidRPr="00E44B4A">
        <w:rPr>
          <w:rFonts w:ascii="Book Antiqua" w:hAnsi="Book Antiqua"/>
          <w:i/>
          <w:sz w:val="24"/>
          <w:szCs w:val="24"/>
        </w:rPr>
        <w:t xml:space="preserve">.th. </w:t>
      </w:r>
      <w:proofErr w:type="gramStart"/>
      <w:r w:rsidR="008A0F1B" w:rsidRPr="00E44B4A">
        <w:rPr>
          <w:rFonts w:ascii="Book Antiqua" w:hAnsi="Book Antiqua"/>
          <w:i/>
          <w:sz w:val="24"/>
          <w:szCs w:val="24"/>
        </w:rPr>
        <w:t>k</w:t>
      </w:r>
      <w:r w:rsidR="00AF267D" w:rsidRPr="00E44B4A">
        <w:rPr>
          <w:rFonts w:ascii="Book Antiqua" w:hAnsi="Book Antiqua"/>
          <w:i/>
          <w:sz w:val="24"/>
          <w:szCs w:val="24"/>
        </w:rPr>
        <w:t>ëta</w:t>
      </w:r>
      <w:proofErr w:type="gramEnd"/>
      <w:r w:rsidR="00AF267D" w:rsidRPr="00E44B4A">
        <w:rPr>
          <w:rFonts w:ascii="Book Antiqua" w:hAnsi="Book Antiqua"/>
          <w:i/>
          <w:sz w:val="24"/>
          <w:szCs w:val="24"/>
        </w:rPr>
        <w:t xml:space="preserve"> udhëtarë nuk kanë infeksion. </w:t>
      </w:r>
      <w:r w:rsidR="00E44B4A">
        <w:rPr>
          <w:rFonts w:ascii="Book Antiqua" w:hAnsi="Book Antiqua"/>
          <w:i/>
          <w:sz w:val="24"/>
          <w:szCs w:val="24"/>
        </w:rPr>
        <w:t>Shkalla e pozitivitetit të testimeve është mbi standardin 5% në të gjitha shtetet e rajonit.</w:t>
      </w:r>
    </w:p>
    <w:p w14:paraId="02A72D51" w14:textId="69FF8CA4" w:rsidR="00AF267D" w:rsidRPr="00E44B4A" w:rsidRDefault="008A0F1B" w:rsidP="00E44B4A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i/>
          <w:sz w:val="24"/>
          <w:szCs w:val="24"/>
        </w:rPr>
      </w:pPr>
      <w:r w:rsidRPr="00E44B4A">
        <w:rPr>
          <w:rFonts w:ascii="Book Antiqua" w:hAnsi="Book Antiqua"/>
          <w:i/>
          <w:sz w:val="24"/>
          <w:szCs w:val="24"/>
        </w:rPr>
        <w:t>Kontributi i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 </w:t>
      </w:r>
      <w:r w:rsidR="00E35FC0" w:rsidRPr="00E44B4A">
        <w:rPr>
          <w:rFonts w:ascii="Book Antiqua" w:hAnsi="Book Antiqua"/>
          <w:i/>
          <w:sz w:val="24"/>
          <w:szCs w:val="24"/>
        </w:rPr>
        <w:t xml:space="preserve">punëtorëve shëndetësorë </w:t>
      </w:r>
      <w:r w:rsidR="00AF267D" w:rsidRPr="00E44B4A">
        <w:rPr>
          <w:rFonts w:ascii="Book Antiqua" w:hAnsi="Book Antiqua"/>
          <w:i/>
          <w:sz w:val="24"/>
          <w:szCs w:val="24"/>
        </w:rPr>
        <w:t>është shumë më</w:t>
      </w:r>
      <w:r w:rsidRPr="00E44B4A">
        <w:rPr>
          <w:rFonts w:ascii="Book Antiqua" w:hAnsi="Book Antiqua"/>
          <w:i/>
          <w:sz w:val="24"/>
          <w:szCs w:val="24"/>
        </w:rPr>
        <w:t xml:space="preserve"> i</w:t>
      </w:r>
      <w:r w:rsidR="00AF267D" w:rsidRPr="00E44B4A">
        <w:rPr>
          <w:rFonts w:ascii="Book Antiqua" w:hAnsi="Book Antiqua"/>
          <w:i/>
          <w:sz w:val="24"/>
          <w:szCs w:val="24"/>
        </w:rPr>
        <w:t xml:space="preserve"> madh në institucionet e kujdesit parësor dhe në vizitat shtëpiake të pacientëve me Covid-19 që janë në trajtim shtëpiak</w:t>
      </w:r>
      <w:r w:rsidR="00E35FC0" w:rsidRPr="00E44B4A">
        <w:rPr>
          <w:rFonts w:ascii="Book Antiqua" w:hAnsi="Book Antiqua"/>
          <w:i/>
          <w:sz w:val="24"/>
          <w:szCs w:val="24"/>
        </w:rPr>
        <w:t xml:space="preserve"> sesa në kufi</w:t>
      </w:r>
      <w:r w:rsidR="00AF267D" w:rsidRPr="00E44B4A">
        <w:rPr>
          <w:rFonts w:ascii="Book Antiqua" w:hAnsi="Book Antiqua"/>
          <w:i/>
          <w:sz w:val="24"/>
          <w:szCs w:val="24"/>
        </w:rPr>
        <w:t>.</w:t>
      </w:r>
    </w:p>
    <w:p w14:paraId="30D174ED" w14:textId="77777777" w:rsidR="00E35FC0" w:rsidRPr="003D4A2C" w:rsidRDefault="00E35FC0" w:rsidP="00E35FC0">
      <w:pPr>
        <w:pStyle w:val="ListParagraph"/>
        <w:rPr>
          <w:rFonts w:ascii="Book Antiqua" w:hAnsi="Book Antiqua"/>
          <w:sz w:val="24"/>
          <w:szCs w:val="24"/>
        </w:rPr>
      </w:pPr>
    </w:p>
    <w:p w14:paraId="4B0AD4FA" w14:textId="35A65972" w:rsidR="00381E08" w:rsidRPr="003D4A2C" w:rsidRDefault="00381E08" w:rsidP="00381E08">
      <w:pPr>
        <w:pStyle w:val="ListParagraph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3D4A2C">
        <w:rPr>
          <w:rFonts w:ascii="Book Antiqua" w:hAnsi="Book Antiqua"/>
          <w:sz w:val="24"/>
          <w:szCs w:val="24"/>
        </w:rPr>
        <w:t>Sigurimi i shërbimeve të integruara dhe të koordinuara shëndetësore për të sëmurët me Covid 19 në të tri nivelet e kujdesit shëndetësor nëpërmjet themelimit dhe funksionalizimit të shërbimit profesional për sëmundjet ngjitëse, në bazë të Statutit të SHSKUK</w:t>
      </w:r>
      <w:r w:rsidR="00E35FC0" w:rsidRPr="003D4A2C">
        <w:rPr>
          <w:rFonts w:ascii="Book Antiqua" w:hAnsi="Book Antiqua"/>
          <w:sz w:val="24"/>
          <w:szCs w:val="24"/>
        </w:rPr>
        <w:t>.</w:t>
      </w:r>
      <w:r w:rsidRPr="003D4A2C">
        <w:rPr>
          <w:rFonts w:ascii="Book Antiqua" w:hAnsi="Book Antiqua"/>
          <w:sz w:val="24"/>
          <w:szCs w:val="24"/>
        </w:rPr>
        <w:t xml:space="preserve"> </w:t>
      </w:r>
    </w:p>
    <w:p w14:paraId="760A4E05" w14:textId="77777777" w:rsidR="00CD74FF" w:rsidRPr="003D4A2C" w:rsidRDefault="00CD74FF" w:rsidP="00725F13">
      <w:pPr>
        <w:rPr>
          <w:rFonts w:ascii="Book Antiqua" w:hAnsi="Book Antiqua"/>
          <w:sz w:val="24"/>
          <w:szCs w:val="24"/>
        </w:rPr>
      </w:pPr>
    </w:p>
    <w:p w14:paraId="63FD46D7" w14:textId="412FDF30" w:rsidR="007C6734" w:rsidRPr="003D4A2C" w:rsidRDefault="00E44B4A" w:rsidP="00E44B4A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Pjesëmarrës në takim: Sanije Xhemajli, Muharrem Bajrami, Salih Ahmeti, Pashk Buzhala, Rukije Mehmeti, Xhavit Gashi, Xhavit Rexhaj, Besim Kodra, Izet Sadiku dhe Lul Raka.</w:t>
      </w:r>
    </w:p>
    <w:sectPr w:rsidR="007C6734" w:rsidRPr="003D4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A0"/>
    <w:multiLevelType w:val="hybridMultilevel"/>
    <w:tmpl w:val="94FE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F2"/>
    <w:multiLevelType w:val="hybridMultilevel"/>
    <w:tmpl w:val="9DC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73A2"/>
    <w:multiLevelType w:val="multilevel"/>
    <w:tmpl w:val="A936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A1522"/>
    <w:multiLevelType w:val="hybridMultilevel"/>
    <w:tmpl w:val="C570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55A1"/>
    <w:multiLevelType w:val="hybridMultilevel"/>
    <w:tmpl w:val="2414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D77"/>
    <w:multiLevelType w:val="hybridMultilevel"/>
    <w:tmpl w:val="65EA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1A6F"/>
    <w:multiLevelType w:val="hybridMultilevel"/>
    <w:tmpl w:val="B896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77939"/>
    <w:multiLevelType w:val="multilevel"/>
    <w:tmpl w:val="BD3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50468"/>
    <w:multiLevelType w:val="multilevel"/>
    <w:tmpl w:val="76D2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C2FA1"/>
    <w:multiLevelType w:val="hybridMultilevel"/>
    <w:tmpl w:val="D47E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74D35"/>
    <w:multiLevelType w:val="hybridMultilevel"/>
    <w:tmpl w:val="7332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802AF"/>
    <w:multiLevelType w:val="hybridMultilevel"/>
    <w:tmpl w:val="C9CA0060"/>
    <w:lvl w:ilvl="0" w:tplc="D2800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103EE"/>
    <w:multiLevelType w:val="hybridMultilevel"/>
    <w:tmpl w:val="0C24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CC4C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74A6C"/>
    <w:multiLevelType w:val="hybridMultilevel"/>
    <w:tmpl w:val="CE26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A4757"/>
    <w:multiLevelType w:val="hybridMultilevel"/>
    <w:tmpl w:val="25127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A925B5"/>
    <w:multiLevelType w:val="hybridMultilevel"/>
    <w:tmpl w:val="6F10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D3566"/>
    <w:multiLevelType w:val="hybridMultilevel"/>
    <w:tmpl w:val="3FF0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75E0D"/>
    <w:multiLevelType w:val="hybridMultilevel"/>
    <w:tmpl w:val="04825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17"/>
  </w:num>
  <w:num w:numId="8">
    <w:abstractNumId w:val="0"/>
  </w:num>
  <w:num w:numId="9">
    <w:abstractNumId w:val="4"/>
  </w:num>
  <w:num w:numId="10">
    <w:abstractNumId w:val="11"/>
  </w:num>
  <w:num w:numId="11">
    <w:abstractNumId w:val="16"/>
  </w:num>
  <w:num w:numId="12">
    <w:abstractNumId w:val="1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9E"/>
    <w:rsid w:val="00112804"/>
    <w:rsid w:val="001E3ECB"/>
    <w:rsid w:val="00354531"/>
    <w:rsid w:val="00381E08"/>
    <w:rsid w:val="003D4A2C"/>
    <w:rsid w:val="004265C4"/>
    <w:rsid w:val="004C647B"/>
    <w:rsid w:val="004D429E"/>
    <w:rsid w:val="00563703"/>
    <w:rsid w:val="00622C9F"/>
    <w:rsid w:val="00725F13"/>
    <w:rsid w:val="007805FF"/>
    <w:rsid w:val="007C6734"/>
    <w:rsid w:val="00883EDB"/>
    <w:rsid w:val="008A0F1B"/>
    <w:rsid w:val="00945529"/>
    <w:rsid w:val="009A359F"/>
    <w:rsid w:val="00A553E2"/>
    <w:rsid w:val="00AE39E8"/>
    <w:rsid w:val="00AF267D"/>
    <w:rsid w:val="00B06E58"/>
    <w:rsid w:val="00B94DD2"/>
    <w:rsid w:val="00C13EE9"/>
    <w:rsid w:val="00CC40AE"/>
    <w:rsid w:val="00CD74FF"/>
    <w:rsid w:val="00D654C5"/>
    <w:rsid w:val="00DC66E4"/>
    <w:rsid w:val="00E27D94"/>
    <w:rsid w:val="00E35FC0"/>
    <w:rsid w:val="00E44B4A"/>
    <w:rsid w:val="00F67AC6"/>
    <w:rsid w:val="00FB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08A0"/>
  <w15:chartTrackingRefBased/>
  <w15:docId w15:val="{4D13544B-871E-4EB7-9299-37594FFB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4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429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42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359F"/>
    <w:rPr>
      <w:b/>
      <w:bCs/>
    </w:rPr>
  </w:style>
  <w:style w:type="paragraph" w:styleId="ListParagraph">
    <w:name w:val="List Paragraph"/>
    <w:basedOn w:val="Normal"/>
    <w:uiPriority w:val="34"/>
    <w:qFormat/>
    <w:rsid w:val="007C6734"/>
    <w:pPr>
      <w:ind w:left="720"/>
      <w:contextualSpacing/>
    </w:pPr>
  </w:style>
  <w:style w:type="table" w:styleId="TableGrid">
    <w:name w:val="Table Grid"/>
    <w:basedOn w:val="TableNormal"/>
    <w:uiPriority w:val="39"/>
    <w:rsid w:val="00E3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99672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852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949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8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058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65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736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lancet.com/action/showPdf?pii=S0140-6736%2820%2932007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</dc:creator>
  <cp:keywords/>
  <dc:description/>
  <cp:lastModifiedBy>Sanije Xhemajli</cp:lastModifiedBy>
  <cp:revision>11</cp:revision>
  <cp:lastPrinted>2020-10-29T08:18:00Z</cp:lastPrinted>
  <dcterms:created xsi:type="dcterms:W3CDTF">2020-10-26T22:28:00Z</dcterms:created>
  <dcterms:modified xsi:type="dcterms:W3CDTF">2020-10-29T08:47:00Z</dcterms:modified>
</cp:coreProperties>
</file>