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D6" w:rsidRPr="006F1F7D" w:rsidRDefault="006F1F7D" w:rsidP="00531E73">
      <w:pPr>
        <w:ind w:right="90"/>
        <w:rPr>
          <w:rFonts w:ascii="Book Antiqua" w:hAnsi="Book Antiqua"/>
          <w:b/>
          <w:bCs/>
        </w:rPr>
      </w:pPr>
      <w:r w:rsidRPr="006F1F7D">
        <w:rPr>
          <w:rFonts w:ascii="Book Antiqua" w:hAnsi="Book Antiqua"/>
          <w:b/>
          <w:iCs/>
          <w:noProof/>
          <w:lang w:val="en-US"/>
        </w:rPr>
        <w:drawing>
          <wp:anchor distT="0" distB="0" distL="114300" distR="114300" simplePos="0" relativeHeight="251657216" behindDoc="0" locked="0" layoutInCell="1" allowOverlap="1">
            <wp:simplePos x="0" y="0"/>
            <wp:positionH relativeFrom="column">
              <wp:posOffset>2456765</wp:posOffset>
            </wp:positionH>
            <wp:positionV relativeFrom="paragraph">
              <wp:posOffset>-112774</wp:posOffset>
            </wp:positionV>
            <wp:extent cx="1020445" cy="1033145"/>
            <wp:effectExtent l="0" t="0" r="8255" b="0"/>
            <wp:wrapSquare wrapText="bothSides"/>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0445" cy="1033145"/>
                    </a:xfrm>
                    <a:prstGeom prst="rect">
                      <a:avLst/>
                    </a:prstGeom>
                    <a:noFill/>
                    <a:ln>
                      <a:noFill/>
                    </a:ln>
                  </pic:spPr>
                </pic:pic>
              </a:graphicData>
            </a:graphic>
          </wp:anchor>
        </w:drawing>
      </w:r>
    </w:p>
    <w:p w:rsidR="00315FD6" w:rsidRPr="006F1F7D" w:rsidRDefault="00B57503" w:rsidP="00531E73">
      <w:pPr>
        <w:ind w:left="720" w:firstLine="720"/>
        <w:rPr>
          <w:rFonts w:ascii="Book Antiqua" w:hAnsi="Book Antiqua"/>
          <w:b/>
          <w:bCs/>
        </w:rPr>
      </w:pPr>
      <w:r w:rsidRPr="006F1F7D">
        <w:rPr>
          <w:rFonts w:ascii="Book Antiqua" w:hAnsi="Book Antiqua"/>
          <w:b/>
          <w:bCs/>
        </w:rPr>
        <w:br w:type="textWrapping" w:clear="all"/>
      </w:r>
    </w:p>
    <w:p w:rsidR="007A27CC" w:rsidRPr="006F1F7D" w:rsidRDefault="007A27CC" w:rsidP="00531E73">
      <w:pPr>
        <w:ind w:left="720" w:firstLine="720"/>
        <w:jc w:val="center"/>
        <w:rPr>
          <w:rFonts w:ascii="Book Antiqua" w:hAnsi="Book Antiqua"/>
          <w:b/>
          <w:bCs/>
        </w:rPr>
      </w:pPr>
    </w:p>
    <w:p w:rsidR="00F34B3E" w:rsidRPr="006F1F7D" w:rsidRDefault="00F34B3E" w:rsidP="00531E73">
      <w:pPr>
        <w:ind w:left="720" w:firstLine="720"/>
        <w:jc w:val="center"/>
        <w:rPr>
          <w:rFonts w:ascii="Book Antiqua" w:hAnsi="Book Antiqua"/>
          <w:b/>
          <w:bCs/>
        </w:rPr>
      </w:pPr>
    </w:p>
    <w:p w:rsidR="00F34B3E" w:rsidRPr="00766FBB" w:rsidRDefault="00F34B3E" w:rsidP="00531E73">
      <w:pPr>
        <w:spacing w:after="0"/>
        <w:ind w:left="1440" w:firstLine="720"/>
        <w:rPr>
          <w:rFonts w:ascii="Book Antiqua" w:eastAsia="Batang" w:hAnsi="Book Antiqua"/>
          <w:b/>
          <w:bCs/>
          <w:i/>
        </w:rPr>
      </w:pPr>
      <w:r w:rsidRPr="00766FBB">
        <w:rPr>
          <w:rFonts w:ascii="Book Antiqua" w:hAnsi="Book Antiqua"/>
          <w:b/>
          <w:bCs/>
          <w:i/>
        </w:rPr>
        <w:t>Republika e Kosovës</w:t>
      </w:r>
      <w:r w:rsidR="006D0F93">
        <w:rPr>
          <w:rFonts w:ascii="Book Antiqua" w:eastAsia="Batang" w:hAnsi="Book Antiqua"/>
          <w:b/>
          <w:bCs/>
          <w:i/>
        </w:rPr>
        <w:t xml:space="preserve"> - Republika Kosov</w:t>
      </w:r>
      <w:r w:rsidR="00903A01">
        <w:rPr>
          <w:rFonts w:ascii="Book Antiqua" w:eastAsia="Batang" w:hAnsi="Book Antiqua"/>
          <w:b/>
          <w:bCs/>
          <w:i/>
        </w:rPr>
        <w:t>o</w:t>
      </w:r>
      <w:r w:rsidR="006D0F93">
        <w:rPr>
          <w:rFonts w:ascii="Book Antiqua" w:eastAsia="Batang" w:hAnsi="Book Antiqua"/>
          <w:b/>
          <w:bCs/>
          <w:i/>
        </w:rPr>
        <w:t xml:space="preserve">- </w:t>
      </w:r>
      <w:r w:rsidRPr="00766FBB">
        <w:rPr>
          <w:rFonts w:ascii="Book Antiqua" w:hAnsi="Book Antiqua"/>
          <w:b/>
          <w:bCs/>
          <w:i/>
        </w:rPr>
        <w:t>RepublicofKosovo</w:t>
      </w:r>
    </w:p>
    <w:p w:rsidR="00F34B3E" w:rsidRPr="00766FBB" w:rsidRDefault="006D0F93" w:rsidP="00531E73">
      <w:pPr>
        <w:pStyle w:val="Title"/>
        <w:jc w:val="center"/>
        <w:rPr>
          <w:rFonts w:ascii="Book Antiqua" w:hAnsi="Book Antiqua"/>
          <w:b/>
          <w:i/>
          <w:iCs/>
          <w:sz w:val="22"/>
          <w:szCs w:val="22"/>
        </w:rPr>
      </w:pPr>
      <w:bookmarkStart w:id="0" w:name="OLE_LINK2"/>
      <w:r>
        <w:rPr>
          <w:rFonts w:ascii="Book Antiqua" w:hAnsi="Book Antiqua"/>
          <w:b/>
          <w:i/>
          <w:iCs/>
          <w:sz w:val="22"/>
          <w:szCs w:val="22"/>
        </w:rPr>
        <w:t xml:space="preserve">Qeveria - </w:t>
      </w:r>
      <w:r w:rsidR="004E1517">
        <w:rPr>
          <w:rFonts w:ascii="Book Antiqua" w:hAnsi="Book Antiqua"/>
          <w:b/>
          <w:i/>
          <w:iCs/>
          <w:sz w:val="22"/>
          <w:szCs w:val="22"/>
        </w:rPr>
        <w:t xml:space="preserve">Vlada - </w:t>
      </w:r>
      <w:r w:rsidR="00F34B3E" w:rsidRPr="00766FBB">
        <w:rPr>
          <w:rFonts w:ascii="Book Antiqua" w:hAnsi="Book Antiqua"/>
          <w:b/>
          <w:i/>
          <w:iCs/>
          <w:sz w:val="22"/>
          <w:szCs w:val="22"/>
        </w:rPr>
        <w:t>Government</w:t>
      </w:r>
      <w:bookmarkEnd w:id="0"/>
    </w:p>
    <w:p w:rsidR="00F34B3E" w:rsidRPr="00766FBB" w:rsidRDefault="00F34B3E" w:rsidP="00531E73">
      <w:pPr>
        <w:spacing w:after="0"/>
        <w:ind w:firstLine="720"/>
        <w:jc w:val="center"/>
        <w:rPr>
          <w:rFonts w:ascii="Book Antiqua" w:hAnsi="Book Antiqua"/>
          <w:b/>
          <w:i/>
          <w:iCs/>
        </w:rPr>
      </w:pPr>
      <w:r w:rsidRPr="00766FBB">
        <w:rPr>
          <w:rFonts w:ascii="Book Antiqua" w:hAnsi="Book Antiqua"/>
          <w:b/>
          <w:i/>
          <w:iCs/>
        </w:rPr>
        <w:t>Ministria e Shëndetësisë / Ministarstvo</w:t>
      </w:r>
      <w:r w:rsidR="00903A01">
        <w:rPr>
          <w:rFonts w:ascii="Book Antiqua" w:hAnsi="Book Antiqua"/>
          <w:b/>
          <w:i/>
          <w:iCs/>
        </w:rPr>
        <w:t xml:space="preserve"> </w:t>
      </w:r>
      <w:r w:rsidRPr="00766FBB">
        <w:rPr>
          <w:rFonts w:ascii="Book Antiqua" w:hAnsi="Book Antiqua"/>
          <w:b/>
          <w:i/>
          <w:iCs/>
        </w:rPr>
        <w:t>Zdravstva / Ministry</w:t>
      </w:r>
      <w:r w:rsidR="00903A01">
        <w:rPr>
          <w:rFonts w:ascii="Book Antiqua" w:hAnsi="Book Antiqua"/>
          <w:b/>
          <w:i/>
          <w:iCs/>
        </w:rPr>
        <w:t xml:space="preserve"> </w:t>
      </w:r>
      <w:r w:rsidRPr="00766FBB">
        <w:rPr>
          <w:rFonts w:ascii="Book Antiqua" w:hAnsi="Book Antiqua"/>
          <w:b/>
          <w:i/>
          <w:iCs/>
        </w:rPr>
        <w:t>of</w:t>
      </w:r>
      <w:r w:rsidR="00903A01">
        <w:rPr>
          <w:rFonts w:ascii="Book Antiqua" w:hAnsi="Book Antiqua"/>
          <w:b/>
          <w:i/>
          <w:iCs/>
        </w:rPr>
        <w:t xml:space="preserve"> </w:t>
      </w:r>
      <w:r w:rsidRPr="00766FBB">
        <w:rPr>
          <w:rFonts w:ascii="Book Antiqua" w:hAnsi="Book Antiqua"/>
          <w:b/>
          <w:i/>
          <w:iCs/>
        </w:rPr>
        <w:t>Health</w:t>
      </w:r>
    </w:p>
    <w:p w:rsidR="00F34B3E" w:rsidRPr="006F1F7D" w:rsidRDefault="00F34B3E" w:rsidP="00531E73">
      <w:pPr>
        <w:jc w:val="center"/>
        <w:rPr>
          <w:rFonts w:ascii="Book Antiqua" w:hAnsi="Book Antiqua"/>
          <w:b/>
        </w:rPr>
      </w:pPr>
    </w:p>
    <w:p w:rsidR="002300A4" w:rsidRPr="006F1F7D" w:rsidRDefault="002300A4" w:rsidP="00531E73">
      <w:pPr>
        <w:spacing w:after="0"/>
        <w:jc w:val="center"/>
        <w:rPr>
          <w:rFonts w:ascii="Book Antiqua" w:hAnsi="Book Antiqua"/>
          <w:b/>
        </w:rPr>
      </w:pPr>
    </w:p>
    <w:p w:rsidR="002300A4" w:rsidRPr="006F1F7D" w:rsidRDefault="002300A4" w:rsidP="00531E73">
      <w:pPr>
        <w:spacing w:before="120" w:after="0"/>
        <w:jc w:val="center"/>
        <w:rPr>
          <w:rFonts w:ascii="Book Antiqua" w:hAnsi="Book Antiqua"/>
          <w:b/>
          <w:iCs/>
        </w:rPr>
      </w:pPr>
    </w:p>
    <w:p w:rsidR="002300A4" w:rsidRPr="006F1F7D" w:rsidRDefault="002300A4" w:rsidP="00531E73">
      <w:pPr>
        <w:spacing w:before="120" w:after="0"/>
        <w:jc w:val="center"/>
        <w:rPr>
          <w:rFonts w:ascii="Book Antiqua" w:hAnsi="Book Antiqua"/>
          <w:b/>
          <w:iCs/>
        </w:rPr>
      </w:pPr>
    </w:p>
    <w:p w:rsidR="002300A4" w:rsidRPr="006F1F7D" w:rsidRDefault="002300A4" w:rsidP="00531E73">
      <w:pPr>
        <w:spacing w:before="120" w:after="0"/>
        <w:jc w:val="center"/>
        <w:rPr>
          <w:rFonts w:ascii="Book Antiqua" w:hAnsi="Book Antiqua"/>
          <w:b/>
          <w:iCs/>
        </w:rPr>
      </w:pPr>
    </w:p>
    <w:p w:rsidR="002300A4" w:rsidRPr="006F1F7D" w:rsidRDefault="002300A4" w:rsidP="00531E73">
      <w:pPr>
        <w:spacing w:before="120" w:after="0"/>
        <w:rPr>
          <w:rFonts w:ascii="Book Antiqua" w:hAnsi="Book Antiqua" w:cs="Times New Roman"/>
          <w:b/>
          <w:iCs/>
        </w:rPr>
      </w:pPr>
    </w:p>
    <w:p w:rsidR="002300A4" w:rsidRPr="006F1F7D" w:rsidRDefault="002300A4" w:rsidP="00531E73">
      <w:pPr>
        <w:pStyle w:val="BodyText"/>
        <w:jc w:val="center"/>
        <w:rPr>
          <w:rFonts w:ascii="Book Antiqua" w:hAnsi="Book Antiqua"/>
        </w:rPr>
      </w:pPr>
    </w:p>
    <w:p w:rsidR="002300A4" w:rsidRPr="006F1F7D" w:rsidRDefault="002300A4" w:rsidP="003C6F93">
      <w:pPr>
        <w:jc w:val="center"/>
      </w:pPr>
    </w:p>
    <w:p w:rsidR="008822A2" w:rsidRPr="008822A2" w:rsidRDefault="008822A2" w:rsidP="00A1249B">
      <w:pPr>
        <w:spacing w:after="0"/>
        <w:jc w:val="center"/>
        <w:rPr>
          <w:rFonts w:cs="Times New Roman"/>
          <w:b/>
          <w:iCs/>
          <w:sz w:val="32"/>
          <w:szCs w:val="32"/>
        </w:rPr>
      </w:pPr>
      <w:r w:rsidRPr="008822A2">
        <w:rPr>
          <w:rFonts w:cs="Times New Roman"/>
          <w:b/>
          <w:iCs/>
          <w:sz w:val="32"/>
          <w:szCs w:val="32"/>
        </w:rPr>
        <w:t>PRIVREMENI VODIČ</w:t>
      </w:r>
      <w:r w:rsidR="003C6F93">
        <w:rPr>
          <w:rFonts w:cs="Times New Roman"/>
          <w:b/>
          <w:iCs/>
          <w:sz w:val="32"/>
          <w:szCs w:val="32"/>
        </w:rPr>
        <w:t>-</w:t>
      </w:r>
    </w:p>
    <w:p w:rsidR="008822A2" w:rsidRPr="008822A2" w:rsidRDefault="00387941" w:rsidP="00A1249B">
      <w:pPr>
        <w:spacing w:after="0"/>
        <w:jc w:val="center"/>
        <w:rPr>
          <w:rFonts w:cs="Times New Roman"/>
          <w:b/>
          <w:iCs/>
          <w:sz w:val="32"/>
          <w:szCs w:val="32"/>
        </w:rPr>
      </w:pPr>
      <w:r>
        <w:rPr>
          <w:rFonts w:cs="Times New Roman"/>
          <w:b/>
          <w:iCs/>
          <w:sz w:val="32"/>
          <w:szCs w:val="32"/>
        </w:rPr>
        <w:t>PRIMENA</w:t>
      </w:r>
      <w:r w:rsidR="008822A2" w:rsidRPr="008822A2">
        <w:rPr>
          <w:rFonts w:cs="Times New Roman"/>
          <w:b/>
          <w:iCs/>
          <w:sz w:val="32"/>
          <w:szCs w:val="32"/>
        </w:rPr>
        <w:t xml:space="preserve"> OPŠTIH</w:t>
      </w:r>
      <w:r w:rsidR="003C6F93">
        <w:rPr>
          <w:rFonts w:cs="Times New Roman"/>
          <w:b/>
          <w:iCs/>
          <w:sz w:val="32"/>
          <w:szCs w:val="32"/>
        </w:rPr>
        <w:t xml:space="preserve"> I POSEBNIH</w:t>
      </w:r>
      <w:r w:rsidR="008822A2" w:rsidRPr="008822A2">
        <w:rPr>
          <w:rFonts w:cs="Times New Roman"/>
          <w:b/>
          <w:iCs/>
          <w:sz w:val="32"/>
          <w:szCs w:val="32"/>
        </w:rPr>
        <w:t xml:space="preserve"> MERA</w:t>
      </w:r>
    </w:p>
    <w:p w:rsidR="002300A4" w:rsidRDefault="008822A2" w:rsidP="00A1249B">
      <w:pPr>
        <w:spacing w:after="0"/>
        <w:jc w:val="center"/>
        <w:rPr>
          <w:rFonts w:cs="Times New Roman"/>
          <w:b/>
          <w:iCs/>
          <w:sz w:val="32"/>
          <w:szCs w:val="32"/>
        </w:rPr>
      </w:pPr>
      <w:r w:rsidRPr="008822A2">
        <w:rPr>
          <w:rFonts w:cs="Times New Roman"/>
          <w:b/>
          <w:iCs/>
          <w:sz w:val="32"/>
          <w:szCs w:val="32"/>
        </w:rPr>
        <w:t xml:space="preserve">ZA SPREČAVANJE </w:t>
      </w:r>
      <w:r w:rsidR="00187172">
        <w:rPr>
          <w:rFonts w:cs="Times New Roman"/>
          <w:b/>
          <w:iCs/>
          <w:sz w:val="32"/>
          <w:szCs w:val="32"/>
        </w:rPr>
        <w:t>I BORBU PROTIV COVID-19</w:t>
      </w:r>
    </w:p>
    <w:p w:rsidR="00387941" w:rsidRPr="006F1F7D" w:rsidRDefault="00387941" w:rsidP="00A1249B">
      <w:pPr>
        <w:spacing w:after="0"/>
        <w:jc w:val="center"/>
        <w:rPr>
          <w:b/>
          <w:sz w:val="32"/>
          <w:szCs w:val="32"/>
        </w:rPr>
      </w:pPr>
      <w:r>
        <w:rPr>
          <w:rFonts w:cs="Times New Roman"/>
          <w:b/>
          <w:iCs/>
          <w:sz w:val="32"/>
          <w:szCs w:val="32"/>
        </w:rPr>
        <w:t>NA</w:t>
      </w:r>
      <w:r w:rsidR="003C30F2">
        <w:rPr>
          <w:rFonts w:cs="Times New Roman"/>
          <w:b/>
          <w:iCs/>
          <w:sz w:val="32"/>
          <w:szCs w:val="32"/>
        </w:rPr>
        <w:t xml:space="preserve"> VERSKIM OKUPLJANJIMA, SAHRANAMA</w:t>
      </w:r>
      <w:r>
        <w:rPr>
          <w:rFonts w:cs="Times New Roman"/>
          <w:b/>
          <w:iCs/>
          <w:sz w:val="32"/>
          <w:szCs w:val="32"/>
        </w:rPr>
        <w:t>,</w:t>
      </w:r>
      <w:r w:rsidR="003C30F2">
        <w:rPr>
          <w:rFonts w:cs="Times New Roman"/>
          <w:b/>
          <w:iCs/>
          <w:sz w:val="32"/>
          <w:szCs w:val="32"/>
        </w:rPr>
        <w:t xml:space="preserve"> </w:t>
      </w:r>
      <w:r>
        <w:rPr>
          <w:rFonts w:cs="Times New Roman"/>
          <w:b/>
          <w:iCs/>
          <w:sz w:val="32"/>
          <w:szCs w:val="32"/>
        </w:rPr>
        <w:t>RADIONICAMA I KULTURNIM AKTIVNOSTIMA</w:t>
      </w:r>
    </w:p>
    <w:p w:rsidR="006F1F7D" w:rsidRPr="00C77F26" w:rsidRDefault="006F1F7D" w:rsidP="00A1249B">
      <w:pPr>
        <w:spacing w:after="0"/>
        <w:jc w:val="center"/>
        <w:rPr>
          <w:rFonts w:cs="Times New Roman"/>
          <w:b/>
          <w:sz w:val="32"/>
          <w:szCs w:val="32"/>
        </w:rPr>
      </w:pPr>
    </w:p>
    <w:p w:rsidR="006F1F7D" w:rsidRDefault="006F1F7D" w:rsidP="00531E73">
      <w:pPr>
        <w:jc w:val="center"/>
        <w:rPr>
          <w:rFonts w:ascii="Book Antiqua" w:hAnsi="Book Antiqua" w:cs="Times New Roman"/>
          <w:b/>
          <w:sz w:val="24"/>
          <w:szCs w:val="24"/>
        </w:rPr>
      </w:pPr>
    </w:p>
    <w:p w:rsidR="006F1F7D" w:rsidRDefault="006F1F7D" w:rsidP="00531E73">
      <w:pPr>
        <w:jc w:val="center"/>
        <w:rPr>
          <w:rFonts w:ascii="Book Antiqua" w:hAnsi="Book Antiqua" w:cs="Times New Roman"/>
          <w:b/>
          <w:sz w:val="24"/>
          <w:szCs w:val="24"/>
        </w:rPr>
      </w:pPr>
    </w:p>
    <w:p w:rsidR="006F1F7D" w:rsidRDefault="006F1F7D" w:rsidP="00531E73">
      <w:pPr>
        <w:jc w:val="center"/>
        <w:rPr>
          <w:rFonts w:ascii="Book Antiqua" w:hAnsi="Book Antiqua" w:cs="Times New Roman"/>
          <w:b/>
          <w:sz w:val="24"/>
          <w:szCs w:val="24"/>
        </w:rPr>
      </w:pPr>
    </w:p>
    <w:p w:rsidR="00EE643F" w:rsidRPr="009C2F40" w:rsidRDefault="008822A2" w:rsidP="00531E73">
      <w:pPr>
        <w:jc w:val="center"/>
        <w:rPr>
          <w:rFonts w:ascii="Book Antiqua" w:hAnsi="Book Antiqua" w:cs="Times New Roman"/>
          <w:b/>
          <w:sz w:val="24"/>
          <w:szCs w:val="24"/>
        </w:rPr>
      </w:pPr>
      <w:r w:rsidRPr="009C2F40">
        <w:rPr>
          <w:rFonts w:ascii="Book Antiqua" w:hAnsi="Book Antiqua" w:cs="Times New Roman"/>
          <w:b/>
          <w:sz w:val="24"/>
          <w:szCs w:val="24"/>
        </w:rPr>
        <w:t>Priština</w:t>
      </w:r>
      <w:r w:rsidR="0070333D" w:rsidRPr="009C2F40">
        <w:rPr>
          <w:rFonts w:ascii="Book Antiqua" w:hAnsi="Book Antiqua" w:cs="Times New Roman"/>
          <w:b/>
          <w:sz w:val="24"/>
          <w:szCs w:val="24"/>
        </w:rPr>
        <w:t xml:space="preserve">, </w:t>
      </w:r>
      <w:r w:rsidR="00AC16CF">
        <w:rPr>
          <w:rFonts w:ascii="Book Antiqua" w:hAnsi="Book Antiqua" w:cs="Times New Roman"/>
          <w:b/>
          <w:sz w:val="24"/>
          <w:szCs w:val="24"/>
        </w:rPr>
        <w:t>30</w:t>
      </w:r>
      <w:r w:rsidR="00C52CCE" w:rsidRPr="009C2F40">
        <w:rPr>
          <w:rFonts w:ascii="Book Antiqua" w:hAnsi="Book Antiqua" w:cs="Times New Roman"/>
          <w:b/>
          <w:sz w:val="24"/>
          <w:szCs w:val="24"/>
        </w:rPr>
        <w:t xml:space="preserve">. </w:t>
      </w:r>
      <w:r w:rsidR="00AC16CF">
        <w:rPr>
          <w:rFonts w:ascii="Book Antiqua" w:hAnsi="Book Antiqua" w:cs="Times New Roman"/>
          <w:b/>
          <w:sz w:val="24"/>
          <w:szCs w:val="24"/>
        </w:rPr>
        <w:t>April</w:t>
      </w:r>
      <w:r w:rsidR="00C52CCE" w:rsidRPr="009C2F40">
        <w:rPr>
          <w:rFonts w:ascii="Book Antiqua" w:hAnsi="Book Antiqua" w:cs="Times New Roman"/>
          <w:b/>
          <w:sz w:val="24"/>
          <w:szCs w:val="24"/>
        </w:rPr>
        <w:t xml:space="preserve"> </w:t>
      </w:r>
      <w:r w:rsidR="0036372B" w:rsidRPr="009C2F40">
        <w:rPr>
          <w:rFonts w:ascii="Book Antiqua" w:hAnsi="Book Antiqua" w:cs="Times New Roman"/>
          <w:b/>
          <w:sz w:val="24"/>
          <w:szCs w:val="24"/>
        </w:rPr>
        <w:t>2022</w:t>
      </w:r>
    </w:p>
    <w:p w:rsidR="006F1F7D" w:rsidRPr="009C2F40" w:rsidRDefault="006F1F7D" w:rsidP="00531E73">
      <w:pPr>
        <w:jc w:val="center"/>
        <w:rPr>
          <w:rFonts w:ascii="Book Antiqua" w:hAnsi="Book Antiqua" w:cs="Times New Roman"/>
          <w:b/>
          <w:sz w:val="24"/>
          <w:szCs w:val="24"/>
        </w:rPr>
      </w:pPr>
    </w:p>
    <w:p w:rsidR="006F1F7D" w:rsidRPr="009C2F40" w:rsidRDefault="006F1F7D" w:rsidP="00531E73">
      <w:pPr>
        <w:jc w:val="center"/>
        <w:rPr>
          <w:rFonts w:ascii="Book Antiqua" w:hAnsi="Book Antiqua" w:cs="Times New Roman"/>
          <w:b/>
          <w:sz w:val="24"/>
          <w:szCs w:val="24"/>
        </w:rPr>
      </w:pPr>
    </w:p>
    <w:p w:rsidR="0070333D" w:rsidRPr="009C2F40" w:rsidRDefault="008822A2" w:rsidP="00531E73">
      <w:pPr>
        <w:pStyle w:val="BodyText"/>
        <w:rPr>
          <w:rFonts w:ascii="Book Antiqua" w:hAnsi="Book Antiqua" w:cs="Times New Roman"/>
          <w:b/>
          <w:sz w:val="20"/>
          <w:szCs w:val="20"/>
        </w:rPr>
      </w:pPr>
      <w:r w:rsidRPr="009C2F40">
        <w:rPr>
          <w:rFonts w:ascii="Book Antiqua" w:hAnsi="Book Antiqua" w:cs="Times New Roman"/>
          <w:b/>
          <w:sz w:val="20"/>
          <w:szCs w:val="20"/>
        </w:rPr>
        <w:t xml:space="preserve">Verzija </w:t>
      </w:r>
      <w:r w:rsidR="00AA2239" w:rsidRPr="009C2F40">
        <w:rPr>
          <w:rFonts w:ascii="Book Antiqua" w:hAnsi="Book Antiqua" w:cs="Times New Roman"/>
          <w:b/>
          <w:sz w:val="20"/>
          <w:szCs w:val="20"/>
        </w:rPr>
        <w:t>1.</w:t>
      </w:r>
      <w:r w:rsidR="00CB789A" w:rsidRPr="009C2F40">
        <w:rPr>
          <w:rFonts w:ascii="Book Antiqua" w:hAnsi="Book Antiqua" w:cs="Times New Roman"/>
          <w:b/>
          <w:sz w:val="20"/>
          <w:szCs w:val="20"/>
        </w:rPr>
        <w:t>1</w:t>
      </w:r>
      <w:r w:rsidR="00AC16CF">
        <w:rPr>
          <w:rFonts w:ascii="Book Antiqua" w:hAnsi="Book Antiqua" w:cs="Times New Roman"/>
          <w:b/>
          <w:sz w:val="20"/>
          <w:szCs w:val="20"/>
        </w:rPr>
        <w:t>4</w:t>
      </w:r>
    </w:p>
    <w:p w:rsidR="0070333D" w:rsidRPr="009C2F40" w:rsidRDefault="0070333D" w:rsidP="00531E73"/>
    <w:sdt>
      <w:sdtPr>
        <w:rPr>
          <w:rFonts w:asciiTheme="minorHAnsi" w:eastAsia="MS Mincho" w:hAnsiTheme="minorHAnsi" w:cstheme="minorBidi"/>
          <w:color w:val="auto"/>
          <w:sz w:val="22"/>
          <w:szCs w:val="22"/>
          <w:lang w:val="sq-AL" w:eastAsia="en-US"/>
        </w:rPr>
        <w:id w:val="455608606"/>
        <w:docPartObj>
          <w:docPartGallery w:val="Table of Contents"/>
          <w:docPartUnique/>
        </w:docPartObj>
      </w:sdtPr>
      <w:sdtEndPr>
        <w:rPr>
          <w:rFonts w:ascii="Book Antiqua" w:hAnsi="Book Antiqua"/>
          <w:b/>
          <w:bCs/>
          <w:noProof/>
          <w:sz w:val="24"/>
          <w:szCs w:val="24"/>
        </w:rPr>
      </w:sdtEndPr>
      <w:sdtContent>
        <w:p w:rsidR="00120853" w:rsidRPr="009C2F40" w:rsidRDefault="009B4647" w:rsidP="00037A03">
          <w:pPr>
            <w:pStyle w:val="TOCHeading"/>
          </w:pPr>
          <w:proofErr w:type="spellStart"/>
          <w:r w:rsidRPr="009C2F40">
            <w:t>Sadržaj</w:t>
          </w:r>
          <w:proofErr w:type="spellEnd"/>
        </w:p>
        <w:p w:rsidR="00EF78E7" w:rsidRPr="009C2F40" w:rsidRDefault="00EA156E">
          <w:pPr>
            <w:pStyle w:val="TOC1"/>
            <w:rPr>
              <w:rFonts w:ascii="Book Antiqua" w:eastAsiaTheme="minorEastAsia" w:hAnsi="Book Antiqua"/>
              <w:noProof/>
              <w:lang w:val="en-US"/>
            </w:rPr>
          </w:pPr>
          <w:r w:rsidRPr="009C2F40">
            <w:fldChar w:fldCharType="begin"/>
          </w:r>
          <w:r w:rsidR="00120853" w:rsidRPr="009C2F40">
            <w:instrText xml:space="preserve"> TOC \o "1-3" \h \z \u </w:instrText>
          </w:r>
          <w:r w:rsidRPr="009C2F40">
            <w:fldChar w:fldCharType="separate"/>
          </w:r>
          <w:hyperlink w:anchor="_Toc81996868" w:history="1">
            <w:r w:rsidR="00EF78E7" w:rsidRPr="009C2F40">
              <w:rPr>
                <w:rStyle w:val="Hyperlink"/>
                <w:rFonts w:ascii="Book Antiqua" w:hAnsi="Book Antiqua"/>
                <w:noProof/>
              </w:rPr>
              <w:t>Ciljana publika</w:t>
            </w:r>
            <w:r w:rsidR="00EF78E7" w:rsidRPr="009C2F40">
              <w:rPr>
                <w:rFonts w:ascii="Book Antiqua" w:hAnsi="Book Antiqua"/>
                <w:noProof/>
                <w:webHidden/>
              </w:rPr>
              <w:tab/>
            </w:r>
            <w:r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_Toc81996868 \h </w:instrText>
            </w:r>
            <w:r w:rsidRPr="009C2F40">
              <w:rPr>
                <w:rFonts w:ascii="Book Antiqua" w:hAnsi="Book Antiqua"/>
                <w:noProof/>
                <w:webHidden/>
              </w:rPr>
            </w:r>
            <w:r w:rsidRPr="009C2F40">
              <w:rPr>
                <w:rFonts w:ascii="Book Antiqua" w:hAnsi="Book Antiqua"/>
                <w:noProof/>
                <w:webHidden/>
              </w:rPr>
              <w:fldChar w:fldCharType="separate"/>
            </w:r>
            <w:r w:rsidR="00EF78E7" w:rsidRPr="009C2F40">
              <w:rPr>
                <w:rFonts w:ascii="Book Antiqua" w:hAnsi="Book Antiqua"/>
                <w:noProof/>
                <w:webHidden/>
              </w:rPr>
              <w:t>3</w:t>
            </w:r>
            <w:r w:rsidRPr="009C2F40">
              <w:rPr>
                <w:rFonts w:ascii="Book Antiqua" w:hAnsi="Book Antiqua"/>
                <w:noProof/>
                <w:webHidden/>
              </w:rPr>
              <w:fldChar w:fldCharType="end"/>
            </w:r>
          </w:hyperlink>
        </w:p>
        <w:p w:rsidR="00EF78E7" w:rsidRPr="009C2F40" w:rsidRDefault="00B74AD1">
          <w:pPr>
            <w:pStyle w:val="TOC2"/>
            <w:tabs>
              <w:tab w:val="right" w:leader="dot" w:pos="9350"/>
            </w:tabs>
            <w:rPr>
              <w:rFonts w:ascii="Book Antiqua" w:eastAsiaTheme="minorEastAsia" w:hAnsi="Book Antiqua"/>
              <w:noProof/>
              <w:lang w:val="en-US"/>
            </w:rPr>
          </w:pPr>
          <w:hyperlink w:anchor="_Toc81996869" w:history="1">
            <w:r w:rsidR="00EF78E7" w:rsidRPr="009C2F40">
              <w:rPr>
                <w:rStyle w:val="Hyperlink"/>
                <w:rFonts w:ascii="Book Antiqua" w:hAnsi="Book Antiqua"/>
                <w:noProof/>
              </w:rPr>
              <w:t>Uvod</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_Toc81996869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3</w:t>
            </w:r>
            <w:r w:rsidR="00EA156E" w:rsidRPr="009C2F40">
              <w:rPr>
                <w:rFonts w:ascii="Book Antiqua" w:hAnsi="Book Antiqua"/>
                <w:noProof/>
                <w:webHidden/>
              </w:rPr>
              <w:fldChar w:fldCharType="end"/>
            </w:r>
          </w:hyperlink>
        </w:p>
        <w:p w:rsidR="00EF78E7" w:rsidRPr="009C2F40" w:rsidRDefault="00B74AD1">
          <w:pPr>
            <w:pStyle w:val="TOC2"/>
            <w:tabs>
              <w:tab w:val="right" w:leader="dot" w:pos="9350"/>
            </w:tabs>
            <w:rPr>
              <w:rFonts w:ascii="Book Antiqua" w:eastAsiaTheme="minorEastAsia" w:hAnsi="Book Antiqua"/>
              <w:noProof/>
              <w:lang w:val="en-US"/>
            </w:rPr>
          </w:pPr>
          <w:hyperlink w:anchor="_Toc81996870" w:history="1">
            <w:r w:rsidR="00EF78E7" w:rsidRPr="009C2F40">
              <w:rPr>
                <w:rStyle w:val="Hyperlink"/>
                <w:rFonts w:ascii="Book Antiqua" w:eastAsiaTheme="majorEastAsia" w:hAnsi="Book Antiqua" w:cstheme="majorBidi"/>
                <w:bCs/>
                <w:noProof/>
              </w:rPr>
              <w:t>Šta je COVID-19?</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_Toc81996870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3</w:t>
            </w:r>
            <w:r w:rsidR="00EA156E" w:rsidRPr="009C2F40">
              <w:rPr>
                <w:rFonts w:ascii="Book Antiqua" w:hAnsi="Book Antiqua"/>
                <w:noProof/>
                <w:webHidden/>
              </w:rPr>
              <w:fldChar w:fldCharType="end"/>
            </w:r>
          </w:hyperlink>
        </w:p>
        <w:p w:rsidR="00EF78E7" w:rsidRPr="009C2F40" w:rsidRDefault="00B74AD1">
          <w:pPr>
            <w:pStyle w:val="TOC2"/>
            <w:tabs>
              <w:tab w:val="right" w:leader="dot" w:pos="9350"/>
            </w:tabs>
            <w:rPr>
              <w:rFonts w:ascii="Book Antiqua" w:eastAsiaTheme="minorEastAsia" w:hAnsi="Book Antiqua"/>
              <w:noProof/>
              <w:lang w:val="en-US"/>
            </w:rPr>
          </w:pPr>
          <w:hyperlink w:anchor="_Toc81996871" w:history="1">
            <w:r w:rsidR="00EF78E7" w:rsidRPr="009C2F40">
              <w:rPr>
                <w:rStyle w:val="Hyperlink"/>
                <w:rFonts w:ascii="Book Antiqua" w:eastAsiaTheme="majorEastAsia" w:hAnsi="Book Antiqua" w:cstheme="majorBidi"/>
                <w:bCs/>
                <w:noProof/>
              </w:rPr>
              <w:t>Koji su simptomi COVID-19?</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_Toc81996871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3</w:t>
            </w:r>
            <w:r w:rsidR="00EA156E" w:rsidRPr="009C2F40">
              <w:rPr>
                <w:rFonts w:ascii="Book Antiqua" w:hAnsi="Book Antiqua"/>
                <w:noProof/>
                <w:webHidden/>
              </w:rPr>
              <w:fldChar w:fldCharType="end"/>
            </w:r>
          </w:hyperlink>
        </w:p>
        <w:p w:rsidR="00EF78E7" w:rsidRPr="009C2F40" w:rsidRDefault="00B74AD1">
          <w:pPr>
            <w:pStyle w:val="TOC2"/>
            <w:tabs>
              <w:tab w:val="right" w:leader="dot" w:pos="9350"/>
            </w:tabs>
            <w:rPr>
              <w:rFonts w:ascii="Book Antiqua" w:eastAsiaTheme="minorEastAsia" w:hAnsi="Book Antiqua"/>
              <w:noProof/>
              <w:lang w:val="en-US"/>
            </w:rPr>
          </w:pPr>
          <w:hyperlink w:anchor="_Toc81996872" w:history="1">
            <w:r w:rsidR="00EF78E7" w:rsidRPr="009C2F40">
              <w:rPr>
                <w:rStyle w:val="Hyperlink"/>
                <w:rFonts w:ascii="Book Antiqua" w:eastAsiaTheme="majorEastAsia" w:hAnsi="Book Antiqua" w:cstheme="majorBidi"/>
                <w:bCs/>
                <w:noProof/>
              </w:rPr>
              <w:t>Kako se COVID-19 širi?</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_Toc81996872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3</w:t>
            </w:r>
            <w:r w:rsidR="00EA156E" w:rsidRPr="009C2F40">
              <w:rPr>
                <w:rFonts w:ascii="Book Antiqua" w:hAnsi="Book Antiqua"/>
                <w:noProof/>
                <w:webHidden/>
              </w:rPr>
              <w:fldChar w:fldCharType="end"/>
            </w:r>
          </w:hyperlink>
        </w:p>
        <w:p w:rsidR="00EF78E7" w:rsidRPr="009C2F40" w:rsidRDefault="00B74AD1">
          <w:pPr>
            <w:pStyle w:val="TOC2"/>
            <w:tabs>
              <w:tab w:val="right" w:leader="dot" w:pos="9350"/>
            </w:tabs>
            <w:rPr>
              <w:rFonts w:ascii="Book Antiqua" w:eastAsiaTheme="minorEastAsia" w:hAnsi="Book Antiqua"/>
              <w:noProof/>
              <w:lang w:val="en-US"/>
            </w:rPr>
          </w:pPr>
          <w:hyperlink w:anchor="_Toc81996873" w:history="1">
            <w:r w:rsidR="00EF78E7" w:rsidRPr="009C2F40">
              <w:rPr>
                <w:rStyle w:val="Hyperlink"/>
                <w:rFonts w:ascii="Book Antiqua" w:eastAsiaTheme="majorEastAsia" w:hAnsi="Book Antiqua" w:cstheme="majorBidi"/>
                <w:bCs/>
                <w:noProof/>
              </w:rPr>
              <w:t>Ko je najugroženiji od COVID-19?</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_Toc81996873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4</w:t>
            </w:r>
            <w:r w:rsidR="00EA156E" w:rsidRPr="009C2F40">
              <w:rPr>
                <w:rFonts w:ascii="Book Antiqua" w:hAnsi="Book Antiqua"/>
                <w:noProof/>
                <w:webHidden/>
              </w:rPr>
              <w:fldChar w:fldCharType="end"/>
            </w:r>
          </w:hyperlink>
        </w:p>
        <w:p w:rsidR="00EF78E7" w:rsidRPr="009C2F40" w:rsidRDefault="00B74AD1">
          <w:pPr>
            <w:pStyle w:val="TOC2"/>
            <w:tabs>
              <w:tab w:val="right" w:leader="dot" w:pos="9350"/>
            </w:tabs>
            <w:rPr>
              <w:rFonts w:ascii="Book Antiqua" w:eastAsiaTheme="minorEastAsia" w:hAnsi="Book Antiqua"/>
              <w:noProof/>
              <w:lang w:val="en-US"/>
            </w:rPr>
          </w:pPr>
          <w:hyperlink w:anchor="_Toc81996874" w:history="1">
            <w:r w:rsidR="00EF78E7" w:rsidRPr="009C2F40">
              <w:rPr>
                <w:rStyle w:val="Hyperlink"/>
                <w:rFonts w:ascii="Book Antiqua" w:eastAsiaTheme="majorEastAsia" w:hAnsi="Book Antiqua" w:cstheme="majorBidi"/>
                <w:bCs/>
                <w:noProof/>
              </w:rPr>
              <w:t>Kako se može sprečiti i usporiti širenje COVID-19?</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_Toc81996874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4</w:t>
            </w:r>
            <w:r w:rsidR="00EA156E" w:rsidRPr="009C2F40">
              <w:rPr>
                <w:rFonts w:ascii="Book Antiqua" w:hAnsi="Book Antiqua"/>
                <w:noProof/>
                <w:webHidden/>
              </w:rPr>
              <w:fldChar w:fldCharType="end"/>
            </w:r>
          </w:hyperlink>
        </w:p>
        <w:p w:rsidR="00EF78E7" w:rsidRPr="009C2F40" w:rsidRDefault="00B74AD1">
          <w:pPr>
            <w:pStyle w:val="TOC1"/>
            <w:rPr>
              <w:rFonts w:ascii="Book Antiqua" w:eastAsiaTheme="minorEastAsia" w:hAnsi="Book Antiqua"/>
              <w:noProof/>
              <w:lang w:val="en-US"/>
            </w:rPr>
          </w:pPr>
          <w:hyperlink w:anchor="_Toc81996875" w:history="1">
            <w:r w:rsidR="00EF78E7" w:rsidRPr="009C2F40">
              <w:rPr>
                <w:rStyle w:val="Hyperlink"/>
                <w:rFonts w:ascii="Book Antiqua" w:hAnsi="Book Antiqua"/>
                <w:noProof/>
              </w:rPr>
              <w:t>Opšte smernice za sprečavanje širenja COVID-19</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_Toc81996875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5</w:t>
            </w:r>
            <w:r w:rsidR="00EA156E" w:rsidRPr="009C2F40">
              <w:rPr>
                <w:rFonts w:ascii="Book Antiqua" w:hAnsi="Book Antiqua"/>
                <w:noProof/>
                <w:webHidden/>
              </w:rPr>
              <w:fldChar w:fldCharType="end"/>
            </w:r>
          </w:hyperlink>
        </w:p>
        <w:p w:rsidR="00EF78E7" w:rsidRPr="009C2F40" w:rsidRDefault="00B74AD1">
          <w:pPr>
            <w:pStyle w:val="TOC1"/>
            <w:rPr>
              <w:rFonts w:ascii="Book Antiqua" w:eastAsiaTheme="minorEastAsia" w:hAnsi="Book Antiqua"/>
              <w:noProof/>
              <w:lang w:val="en-US"/>
            </w:rPr>
          </w:pPr>
          <w:hyperlink w:anchor="_Toc81996876" w:history="1">
            <w:r w:rsidR="00EF78E7" w:rsidRPr="009C2F40">
              <w:rPr>
                <w:rStyle w:val="Hyperlink"/>
                <w:rFonts w:ascii="Book Antiqua" w:eastAsiaTheme="majorEastAsia" w:hAnsi="Book Antiqua" w:cs="Arial"/>
                <w:bCs/>
                <w:noProof/>
              </w:rPr>
              <w:t>Promovišite i poštujte fizičku udaljenost</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_Toc81996876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5</w:t>
            </w:r>
            <w:r w:rsidR="00EA156E" w:rsidRPr="009C2F40">
              <w:rPr>
                <w:rFonts w:ascii="Book Antiqua" w:hAnsi="Book Antiqua"/>
                <w:noProof/>
                <w:webHidden/>
              </w:rPr>
              <w:fldChar w:fldCharType="end"/>
            </w:r>
          </w:hyperlink>
        </w:p>
        <w:p w:rsidR="00EF78E7" w:rsidRPr="009C2F40" w:rsidRDefault="00B74AD1">
          <w:pPr>
            <w:pStyle w:val="TOC2"/>
            <w:tabs>
              <w:tab w:val="right" w:leader="dot" w:pos="9350"/>
            </w:tabs>
            <w:rPr>
              <w:rFonts w:ascii="Book Antiqua" w:eastAsiaTheme="minorEastAsia" w:hAnsi="Book Antiqua"/>
              <w:noProof/>
              <w:lang w:val="en-US"/>
            </w:rPr>
          </w:pPr>
          <w:hyperlink w:anchor="_Toc81996877" w:history="1">
            <w:r w:rsidR="00EF78E7" w:rsidRPr="009C2F40">
              <w:rPr>
                <w:rStyle w:val="Hyperlink"/>
                <w:rFonts w:ascii="Book Antiqua" w:eastAsiaTheme="majorEastAsia" w:hAnsi="Book Antiqua" w:cstheme="majorBidi"/>
                <w:bCs/>
                <w:noProof/>
              </w:rPr>
              <w:t>Održavajte i podstaknite higijenu ruku</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_Toc81996877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5</w:t>
            </w:r>
            <w:r w:rsidR="00EA156E" w:rsidRPr="009C2F40">
              <w:rPr>
                <w:rFonts w:ascii="Book Antiqua" w:hAnsi="Book Antiqua"/>
                <w:noProof/>
                <w:webHidden/>
              </w:rPr>
              <w:fldChar w:fldCharType="end"/>
            </w:r>
          </w:hyperlink>
        </w:p>
        <w:p w:rsidR="00EF78E7" w:rsidRPr="009C2F40" w:rsidRDefault="00B74AD1">
          <w:pPr>
            <w:pStyle w:val="TOC2"/>
            <w:tabs>
              <w:tab w:val="right" w:leader="dot" w:pos="9350"/>
            </w:tabs>
            <w:rPr>
              <w:rFonts w:ascii="Book Antiqua" w:eastAsiaTheme="minorEastAsia" w:hAnsi="Book Antiqua"/>
              <w:noProof/>
              <w:lang w:val="en-US"/>
            </w:rPr>
          </w:pPr>
          <w:hyperlink w:anchor="_Toc81996878" w:history="1">
            <w:r w:rsidR="00EF78E7" w:rsidRPr="009C2F40">
              <w:rPr>
                <w:rStyle w:val="Hyperlink"/>
                <w:rFonts w:ascii="Book Antiqua" w:eastAsiaTheme="majorEastAsia" w:hAnsi="Book Antiqua" w:cstheme="majorBidi"/>
                <w:bCs/>
                <w:noProof/>
              </w:rPr>
              <w:t>Upotreba lične zaštitne opreme (LZO)</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_Toc81996878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7</w:t>
            </w:r>
            <w:r w:rsidR="00EA156E" w:rsidRPr="009C2F40">
              <w:rPr>
                <w:rFonts w:ascii="Book Antiqua" w:hAnsi="Book Antiqua"/>
                <w:noProof/>
                <w:webHidden/>
              </w:rPr>
              <w:fldChar w:fldCharType="end"/>
            </w:r>
          </w:hyperlink>
        </w:p>
        <w:p w:rsidR="00EF78E7" w:rsidRPr="009C2F40" w:rsidRDefault="00B74AD1">
          <w:pPr>
            <w:pStyle w:val="TOC2"/>
            <w:tabs>
              <w:tab w:val="right" w:leader="dot" w:pos="9350"/>
            </w:tabs>
            <w:rPr>
              <w:rFonts w:ascii="Book Antiqua" w:eastAsiaTheme="minorEastAsia" w:hAnsi="Book Antiqua"/>
              <w:noProof/>
              <w:lang w:val="en-US"/>
            </w:rPr>
          </w:pPr>
          <w:hyperlink w:anchor="_Toc81996879" w:history="1">
            <w:r w:rsidR="00EF78E7" w:rsidRPr="009C2F40">
              <w:rPr>
                <w:rStyle w:val="Hyperlink"/>
                <w:rFonts w:ascii="Book Antiqua" w:eastAsiaTheme="majorEastAsia" w:hAnsi="Book Antiqua" w:cstheme="majorBidi"/>
                <w:bCs/>
                <w:noProof/>
              </w:rPr>
              <w:t>Sprovođenje i podsticanje mera čišćenja i dezinfekcije</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_Toc81996879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7</w:t>
            </w:r>
            <w:r w:rsidR="00EA156E" w:rsidRPr="009C2F40">
              <w:rPr>
                <w:rFonts w:ascii="Book Antiqua" w:hAnsi="Book Antiqua"/>
                <w:noProof/>
                <w:webHidden/>
              </w:rPr>
              <w:fldChar w:fldCharType="end"/>
            </w:r>
          </w:hyperlink>
        </w:p>
        <w:p w:rsidR="00EF78E7" w:rsidRPr="009C2F40" w:rsidRDefault="00B74AD1">
          <w:pPr>
            <w:pStyle w:val="TOC2"/>
            <w:tabs>
              <w:tab w:val="right" w:leader="dot" w:pos="9350"/>
            </w:tabs>
            <w:rPr>
              <w:rFonts w:ascii="Book Antiqua" w:eastAsiaTheme="minorEastAsia" w:hAnsi="Book Antiqua"/>
              <w:noProof/>
              <w:lang w:val="en-US"/>
            </w:rPr>
          </w:pPr>
          <w:hyperlink w:anchor="_Toc81996880" w:history="1">
            <w:r w:rsidR="00EF78E7" w:rsidRPr="009C2F40">
              <w:rPr>
                <w:rStyle w:val="Hyperlink"/>
                <w:rFonts w:ascii="Book Antiqua" w:eastAsiaTheme="majorEastAsia" w:hAnsi="Book Antiqua" w:cstheme="majorBidi"/>
                <w:bCs/>
                <w:noProof/>
              </w:rPr>
              <w:t>Održavajte sisteme grejanja, ventilacije i klimatizacije</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_Toc81996880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8</w:t>
            </w:r>
            <w:r w:rsidR="00EA156E" w:rsidRPr="009C2F40">
              <w:rPr>
                <w:rFonts w:ascii="Book Antiqua" w:hAnsi="Book Antiqua"/>
                <w:noProof/>
                <w:webHidden/>
              </w:rPr>
              <w:fldChar w:fldCharType="end"/>
            </w:r>
          </w:hyperlink>
        </w:p>
        <w:p w:rsidR="00EF78E7" w:rsidRPr="009C2F40" w:rsidRDefault="00B74AD1">
          <w:pPr>
            <w:pStyle w:val="TOC2"/>
            <w:tabs>
              <w:tab w:val="right" w:leader="dot" w:pos="9350"/>
            </w:tabs>
            <w:rPr>
              <w:rFonts w:ascii="Book Antiqua" w:eastAsiaTheme="minorEastAsia" w:hAnsi="Book Antiqua"/>
              <w:noProof/>
              <w:lang w:val="en-US"/>
            </w:rPr>
          </w:pPr>
          <w:hyperlink w:anchor="_Toc81996881" w:history="1">
            <w:r w:rsidR="00EF78E7" w:rsidRPr="009C2F40">
              <w:rPr>
                <w:rStyle w:val="Hyperlink"/>
                <w:rFonts w:ascii="Book Antiqua" w:hAnsi="Book Antiqua"/>
                <w:noProof/>
              </w:rPr>
              <w:t>Izmena pružanja usluga prema situaciji</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_Toc81996881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8</w:t>
            </w:r>
            <w:r w:rsidR="00EA156E" w:rsidRPr="009C2F40">
              <w:rPr>
                <w:rFonts w:ascii="Book Antiqua" w:hAnsi="Book Antiqua"/>
                <w:noProof/>
                <w:webHidden/>
              </w:rPr>
              <w:fldChar w:fldCharType="end"/>
            </w:r>
          </w:hyperlink>
        </w:p>
        <w:p w:rsidR="00EF78E7" w:rsidRPr="009C2F40" w:rsidRDefault="00B74AD1">
          <w:pPr>
            <w:pStyle w:val="TOC1"/>
            <w:rPr>
              <w:rFonts w:ascii="Book Antiqua" w:eastAsiaTheme="minorEastAsia" w:hAnsi="Book Antiqua"/>
              <w:noProof/>
              <w:lang w:val="en-US"/>
            </w:rPr>
          </w:pPr>
          <w:hyperlink w:anchor="_Toc81996882" w:history="1">
            <w:r w:rsidR="00EF78E7" w:rsidRPr="009C2F40">
              <w:rPr>
                <w:rStyle w:val="Hyperlink"/>
                <w:rFonts w:ascii="Book Antiqua" w:eastAsiaTheme="majorEastAsia" w:hAnsi="Book Antiqua" w:cs="Arial"/>
                <w:bCs/>
                <w:noProof/>
                <w:lang w:val="sr-Latn-CS"/>
              </w:rPr>
              <w:t>Obzirnost prema osoblju</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_Toc81996882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9</w:t>
            </w:r>
            <w:r w:rsidR="00EA156E" w:rsidRPr="009C2F40">
              <w:rPr>
                <w:rFonts w:ascii="Book Antiqua" w:hAnsi="Book Antiqua"/>
                <w:noProof/>
                <w:webHidden/>
              </w:rPr>
              <w:fldChar w:fldCharType="end"/>
            </w:r>
          </w:hyperlink>
        </w:p>
        <w:p w:rsidR="00EF78E7" w:rsidRPr="009C2F40" w:rsidRDefault="00B74AD1">
          <w:pPr>
            <w:pStyle w:val="TOC2"/>
            <w:tabs>
              <w:tab w:val="right" w:leader="dot" w:pos="9350"/>
            </w:tabs>
            <w:rPr>
              <w:rFonts w:ascii="Book Antiqua" w:eastAsiaTheme="minorEastAsia" w:hAnsi="Book Antiqua"/>
              <w:noProof/>
              <w:lang w:val="en-US"/>
            </w:rPr>
          </w:pPr>
          <w:hyperlink w:anchor="_Toc81996883" w:history="1">
            <w:r w:rsidR="00EF78E7" w:rsidRPr="009C2F40">
              <w:rPr>
                <w:rStyle w:val="Hyperlink"/>
                <w:rFonts w:ascii="Book Antiqua" w:hAnsi="Book Antiqua"/>
                <w:noProof/>
              </w:rPr>
              <w:t>Podizanje svesti o javnom zdravlju i komunikacija sa osobljem</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_Toc81996883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9</w:t>
            </w:r>
            <w:r w:rsidR="00EA156E" w:rsidRPr="009C2F40">
              <w:rPr>
                <w:rFonts w:ascii="Book Antiqua" w:hAnsi="Book Antiqua"/>
                <w:noProof/>
                <w:webHidden/>
              </w:rPr>
              <w:fldChar w:fldCharType="end"/>
            </w:r>
          </w:hyperlink>
        </w:p>
        <w:p w:rsidR="00EF78E7" w:rsidRPr="009C2F40" w:rsidRDefault="00B74AD1">
          <w:pPr>
            <w:pStyle w:val="TOC1"/>
            <w:rPr>
              <w:rFonts w:ascii="Book Antiqua" w:eastAsiaTheme="minorEastAsia" w:hAnsi="Book Antiqua"/>
              <w:noProof/>
              <w:lang w:val="en-US"/>
            </w:rPr>
          </w:pPr>
          <w:hyperlink w:anchor="_Toc81996884" w:history="1">
            <w:r w:rsidR="00EF78E7" w:rsidRPr="009C2F40">
              <w:rPr>
                <w:rStyle w:val="Hyperlink"/>
                <w:rFonts w:ascii="Book Antiqua" w:hAnsi="Book Antiqua"/>
                <w:noProof/>
              </w:rPr>
              <w:t>Sigurnosni plan</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_Toc81996884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9</w:t>
            </w:r>
            <w:r w:rsidR="00EA156E" w:rsidRPr="009C2F40">
              <w:rPr>
                <w:rFonts w:ascii="Book Antiqua" w:hAnsi="Book Antiqua"/>
                <w:noProof/>
                <w:webHidden/>
              </w:rPr>
              <w:fldChar w:fldCharType="end"/>
            </w:r>
          </w:hyperlink>
        </w:p>
        <w:p w:rsidR="00EF78E7" w:rsidRPr="009C2F40" w:rsidRDefault="00B74AD1">
          <w:pPr>
            <w:pStyle w:val="TOC1"/>
            <w:rPr>
              <w:rFonts w:ascii="Book Antiqua" w:eastAsiaTheme="minorEastAsia" w:hAnsi="Book Antiqua"/>
              <w:noProof/>
              <w:lang w:val="en-US"/>
            </w:rPr>
          </w:pPr>
          <w:hyperlink w:anchor="_Toc81996885" w:history="1">
            <w:r w:rsidR="00EF78E7" w:rsidRPr="009C2F40">
              <w:rPr>
                <w:rStyle w:val="Hyperlink"/>
                <w:rFonts w:ascii="Book Antiqua" w:eastAsiaTheme="majorEastAsia" w:hAnsi="Book Antiqua" w:cs="Arial"/>
                <w:bCs/>
                <w:noProof/>
              </w:rPr>
              <w:t>Spisak privremenih vodiča za određene sektore</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_Toc81996885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9</w:t>
            </w:r>
            <w:r w:rsidR="00EA156E" w:rsidRPr="009C2F40">
              <w:rPr>
                <w:rFonts w:ascii="Book Antiqua" w:hAnsi="Book Antiqua"/>
                <w:noProof/>
                <w:webHidden/>
              </w:rPr>
              <w:fldChar w:fldCharType="end"/>
            </w:r>
          </w:hyperlink>
        </w:p>
        <w:p w:rsidR="00EF78E7" w:rsidRPr="009C2F40" w:rsidRDefault="00B74AD1">
          <w:pPr>
            <w:pStyle w:val="TOC1"/>
            <w:rPr>
              <w:rFonts w:ascii="Book Antiqua" w:eastAsiaTheme="minorEastAsia" w:hAnsi="Book Antiqua"/>
              <w:noProof/>
              <w:lang w:val="en-US"/>
            </w:rPr>
          </w:pPr>
          <w:hyperlink w:anchor="_Toc81996886" w:history="1">
            <w:r w:rsidR="00EF78E7" w:rsidRPr="009C2F40">
              <w:rPr>
                <w:rStyle w:val="Hyperlink"/>
                <w:rFonts w:ascii="Book Antiqua" w:eastAsiaTheme="majorEastAsia" w:hAnsi="Book Antiqua" w:cs="Arial"/>
                <w:bCs/>
                <w:noProof/>
                <w:lang w:val="sr-Latn-CS"/>
              </w:rPr>
              <w:t>Preporuke za verske ceremonije</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_Toc81996886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10</w:t>
            </w:r>
            <w:r w:rsidR="00EA156E" w:rsidRPr="009C2F40">
              <w:rPr>
                <w:rFonts w:ascii="Book Antiqua" w:hAnsi="Book Antiqua"/>
                <w:noProof/>
                <w:webHidden/>
              </w:rPr>
              <w:fldChar w:fldCharType="end"/>
            </w:r>
          </w:hyperlink>
        </w:p>
        <w:p w:rsidR="00EF78E7" w:rsidRPr="009C2F40" w:rsidRDefault="00B74AD1">
          <w:pPr>
            <w:pStyle w:val="TOC1"/>
            <w:rPr>
              <w:rFonts w:eastAsiaTheme="minorEastAsia"/>
              <w:noProof/>
              <w:lang w:val="en-US"/>
            </w:rPr>
          </w:pPr>
          <w:hyperlink w:anchor="_Toc81996890" w:history="1">
            <w:r w:rsidR="00EF78E7" w:rsidRPr="009C2F40">
              <w:rPr>
                <w:rStyle w:val="Hyperlink"/>
                <w:rFonts w:ascii="Book Antiqua" w:eastAsiaTheme="majorEastAsia" w:hAnsi="Book Antiqua" w:cs="Arial"/>
                <w:bCs/>
                <w:noProof/>
                <w:lang w:val="sr-Latn-CS"/>
              </w:rPr>
              <w:t>Reference</w:t>
            </w:r>
            <w:r w:rsidR="00EF78E7" w:rsidRPr="009C2F40">
              <w:rPr>
                <w:rFonts w:ascii="Book Antiqua" w:hAnsi="Book Antiqua"/>
                <w:noProof/>
                <w:webHidden/>
              </w:rPr>
              <w:tab/>
            </w:r>
            <w:r w:rsidR="00EA156E" w:rsidRPr="009C2F40">
              <w:rPr>
                <w:rFonts w:ascii="Book Antiqua" w:hAnsi="Book Antiqua"/>
                <w:noProof/>
                <w:webHidden/>
              </w:rPr>
              <w:fldChar w:fldCharType="begin"/>
            </w:r>
            <w:r w:rsidR="00EF78E7" w:rsidRPr="009C2F40">
              <w:rPr>
                <w:rFonts w:ascii="Book Antiqua" w:hAnsi="Book Antiqua"/>
                <w:noProof/>
                <w:webHidden/>
              </w:rPr>
              <w:instrText xml:space="preserve"> PAGEREF _Toc81996890 \h </w:instrText>
            </w:r>
            <w:r w:rsidR="00EA156E" w:rsidRPr="009C2F40">
              <w:rPr>
                <w:rFonts w:ascii="Book Antiqua" w:hAnsi="Book Antiqua"/>
                <w:noProof/>
                <w:webHidden/>
              </w:rPr>
            </w:r>
            <w:r w:rsidR="00EA156E" w:rsidRPr="009C2F40">
              <w:rPr>
                <w:rFonts w:ascii="Book Antiqua" w:hAnsi="Book Antiqua"/>
                <w:noProof/>
                <w:webHidden/>
              </w:rPr>
              <w:fldChar w:fldCharType="separate"/>
            </w:r>
            <w:r w:rsidR="00EF78E7" w:rsidRPr="009C2F40">
              <w:rPr>
                <w:rFonts w:ascii="Book Antiqua" w:hAnsi="Book Antiqua"/>
                <w:noProof/>
                <w:webHidden/>
              </w:rPr>
              <w:t>1</w:t>
            </w:r>
            <w:r w:rsidR="004A4FF3" w:rsidRPr="009C2F40">
              <w:rPr>
                <w:rFonts w:ascii="Book Antiqua" w:hAnsi="Book Antiqua"/>
                <w:noProof/>
                <w:webHidden/>
              </w:rPr>
              <w:t>3</w:t>
            </w:r>
            <w:r w:rsidR="00EA156E" w:rsidRPr="009C2F40">
              <w:rPr>
                <w:rFonts w:ascii="Book Antiqua" w:hAnsi="Book Antiqua"/>
                <w:noProof/>
                <w:webHidden/>
              </w:rPr>
              <w:fldChar w:fldCharType="end"/>
            </w:r>
          </w:hyperlink>
        </w:p>
        <w:p w:rsidR="00120853" w:rsidRPr="009C2F40" w:rsidRDefault="00EA156E" w:rsidP="00531E73">
          <w:pPr>
            <w:rPr>
              <w:rFonts w:ascii="Book Antiqua" w:hAnsi="Book Antiqua"/>
              <w:sz w:val="24"/>
              <w:szCs w:val="24"/>
            </w:rPr>
          </w:pPr>
          <w:r w:rsidRPr="009C2F40">
            <w:rPr>
              <w:rFonts w:ascii="Book Antiqua" w:hAnsi="Book Antiqua"/>
              <w:b/>
              <w:bCs/>
              <w:noProof/>
            </w:rPr>
            <w:fldChar w:fldCharType="end"/>
          </w:r>
        </w:p>
      </w:sdtContent>
    </w:sdt>
    <w:p w:rsidR="00120853" w:rsidRPr="009C2F40" w:rsidRDefault="00120853" w:rsidP="00037A03">
      <w:pPr>
        <w:pStyle w:val="Heading1"/>
      </w:pPr>
    </w:p>
    <w:p w:rsidR="00120853" w:rsidRPr="009C2F40" w:rsidRDefault="00120853" w:rsidP="00531E73">
      <w:pPr>
        <w:rPr>
          <w:rFonts w:ascii="Book Antiqua" w:hAnsi="Book Antiqua"/>
        </w:rPr>
      </w:pPr>
    </w:p>
    <w:p w:rsidR="00120853" w:rsidRPr="009C2F40" w:rsidRDefault="00120853" w:rsidP="00531E73">
      <w:pPr>
        <w:rPr>
          <w:rFonts w:ascii="Book Antiqua" w:hAnsi="Book Antiqua"/>
        </w:rPr>
      </w:pPr>
    </w:p>
    <w:p w:rsidR="00EF78E7" w:rsidRPr="009C2F40" w:rsidRDefault="00EF78E7">
      <w:pPr>
        <w:spacing w:after="200" w:line="276" w:lineRule="auto"/>
        <w:rPr>
          <w:rFonts w:ascii="Book Antiqua" w:hAnsi="Book Antiqua"/>
        </w:rPr>
      </w:pPr>
      <w:r w:rsidRPr="009C2F40">
        <w:rPr>
          <w:rFonts w:ascii="Book Antiqua" w:hAnsi="Book Antiqua"/>
        </w:rPr>
        <w:br w:type="page"/>
      </w:r>
    </w:p>
    <w:p w:rsidR="00122FD7" w:rsidRPr="009C2F40" w:rsidRDefault="00122FD7" w:rsidP="00DF10F4">
      <w:pPr>
        <w:spacing w:after="0"/>
        <w:ind w:left="720"/>
        <w:contextualSpacing/>
        <w:jc w:val="both"/>
        <w:rPr>
          <w:rFonts w:ascii="Book Antiqua" w:hAnsi="Book Antiqua" w:cs="Times New Roman"/>
          <w:iCs/>
          <w:sz w:val="24"/>
          <w:szCs w:val="24"/>
          <w:lang w:val="sr-Latn-CS"/>
        </w:rPr>
      </w:pPr>
    </w:p>
    <w:p w:rsidR="00DF10F4" w:rsidRPr="009C2F40" w:rsidRDefault="00DF10F4" w:rsidP="00DF10F4">
      <w:pPr>
        <w:keepNext/>
        <w:keepLines/>
        <w:spacing w:after="240"/>
        <w:textAlignment w:val="baseline"/>
        <w:outlineLvl w:val="0"/>
        <w:rPr>
          <w:rFonts w:ascii="Book Antiqua" w:eastAsiaTheme="majorEastAsia" w:hAnsi="Book Antiqua" w:cs="Arial"/>
          <w:b/>
          <w:bCs/>
          <w:color w:val="3F3F40"/>
          <w:sz w:val="28"/>
          <w:szCs w:val="28"/>
          <w:lang w:val="sr-Latn-CS"/>
        </w:rPr>
      </w:pPr>
      <w:bookmarkStart w:id="1" w:name="_Toc78542125"/>
      <w:bookmarkStart w:id="2" w:name="_Toc81996886"/>
      <w:r w:rsidRPr="009C2F40">
        <w:rPr>
          <w:rFonts w:ascii="Book Antiqua" w:eastAsiaTheme="majorEastAsia" w:hAnsi="Book Antiqua" w:cs="Arial"/>
          <w:b/>
          <w:bCs/>
          <w:color w:val="3F3F40"/>
          <w:sz w:val="28"/>
          <w:szCs w:val="28"/>
          <w:lang w:val="sr-Latn-CS"/>
        </w:rPr>
        <w:t xml:space="preserve">Preporuke za verske </w:t>
      </w:r>
      <w:r w:rsidR="00676D69" w:rsidRPr="009C2F40">
        <w:rPr>
          <w:rFonts w:ascii="Book Antiqua" w:eastAsiaTheme="majorEastAsia" w:hAnsi="Book Antiqua" w:cs="Arial"/>
          <w:b/>
          <w:bCs/>
          <w:color w:val="3F3F40"/>
          <w:sz w:val="28"/>
          <w:szCs w:val="28"/>
          <w:lang w:val="sr-Latn-CS"/>
        </w:rPr>
        <w:t>ceremonije</w:t>
      </w:r>
      <w:bookmarkEnd w:id="1"/>
      <w:bookmarkEnd w:id="2"/>
    </w:p>
    <w:p w:rsidR="00DF10F4" w:rsidRPr="009C2F40" w:rsidRDefault="00676D69" w:rsidP="00DF10F4">
      <w:pPr>
        <w:widowControl w:val="0"/>
        <w:autoSpaceDE w:val="0"/>
        <w:autoSpaceDN w:val="0"/>
        <w:spacing w:after="0"/>
        <w:jc w:val="both"/>
        <w:rPr>
          <w:rFonts w:ascii="Book Antiqua" w:hAnsi="Book Antiqua"/>
        </w:rPr>
      </w:pPr>
      <w:r w:rsidRPr="009C2F40">
        <w:rPr>
          <w:rFonts w:ascii="Book Antiqua" w:hAnsi="Book Antiqua"/>
        </w:rPr>
        <w:t>Sledeće preporuke se odnose na verske ceremonije, obrede i službe kako bi se sprečilo širenje virusa COVID-19</w:t>
      </w:r>
      <w:r w:rsidR="00DF10F4" w:rsidRPr="009C2F40">
        <w:rPr>
          <w:rFonts w:ascii="Book Antiqua" w:hAnsi="Book Antiqua"/>
        </w:rPr>
        <w:t>.</w:t>
      </w:r>
    </w:p>
    <w:p w:rsidR="00676D69" w:rsidRPr="009C2F40" w:rsidRDefault="00676D69" w:rsidP="00DF10F4">
      <w:pPr>
        <w:widowControl w:val="0"/>
        <w:autoSpaceDE w:val="0"/>
        <w:autoSpaceDN w:val="0"/>
        <w:spacing w:after="0"/>
        <w:jc w:val="both"/>
        <w:rPr>
          <w:rFonts w:ascii="Book Antiqua" w:hAnsi="Book Antiqua"/>
          <w:lang w:val="sr-Latn-CS"/>
        </w:rPr>
      </w:pPr>
    </w:p>
    <w:p w:rsidR="00C40060" w:rsidRPr="00C40060" w:rsidRDefault="00C40060" w:rsidP="00C40060">
      <w:pPr>
        <w:spacing w:after="0"/>
        <w:jc w:val="both"/>
        <w:rPr>
          <w:rFonts w:ascii="Book Antiqua" w:hAnsi="Book Antiqua"/>
        </w:rPr>
      </w:pPr>
      <w:r w:rsidRPr="00C40060">
        <w:rPr>
          <w:rFonts w:ascii="Book Antiqua" w:hAnsi="Book Antiqua"/>
        </w:rPr>
        <w:t>Verskim ceremonijama i obredima je dozvoljeno da obavljaju svoju delatnost pod uslovom da poseduju bilo koji od sledećih dokaza:</w:t>
      </w:r>
    </w:p>
    <w:p w:rsidR="00C40060" w:rsidRPr="00C40060" w:rsidRDefault="00C40060" w:rsidP="00C40060">
      <w:pPr>
        <w:pStyle w:val="ListParagraph"/>
        <w:numPr>
          <w:ilvl w:val="0"/>
          <w:numId w:val="35"/>
        </w:numPr>
        <w:spacing w:after="0"/>
        <w:jc w:val="both"/>
        <w:rPr>
          <w:rFonts w:ascii="Book Antiqua" w:hAnsi="Book Antiqua"/>
        </w:rPr>
      </w:pPr>
      <w:r w:rsidRPr="00C40060">
        <w:rPr>
          <w:rFonts w:ascii="Book Antiqua" w:hAnsi="Book Antiqua"/>
        </w:rPr>
        <w:t>Potvrda o vakcinaciji sa najmanje dve doze ili jednom dozom Janssen vakcine protiv COVID-19;</w:t>
      </w:r>
    </w:p>
    <w:p w:rsidR="00C40060" w:rsidRPr="00C40060" w:rsidRDefault="00C40060" w:rsidP="00C40060">
      <w:pPr>
        <w:pStyle w:val="ListParagraph"/>
        <w:numPr>
          <w:ilvl w:val="0"/>
          <w:numId w:val="35"/>
        </w:numPr>
        <w:spacing w:after="0"/>
        <w:jc w:val="both"/>
        <w:rPr>
          <w:rFonts w:ascii="Book Antiqua" w:hAnsi="Book Antiqua"/>
        </w:rPr>
      </w:pPr>
      <w:r w:rsidRPr="00C40060">
        <w:rPr>
          <w:rFonts w:ascii="Book Antiqua" w:hAnsi="Book Antiqua"/>
        </w:rPr>
        <w:t>Lica sa medicinskim dokazom od strane specijaliste relevantne oblasti da imaju kontraindikacije i da su izuzeta od vakcinacije, moraju imati negativan RT-PCR test na COVID 19 ne stariji od nedelju dana.</w:t>
      </w:r>
    </w:p>
    <w:p w:rsidR="00FF0D37" w:rsidRPr="00C40060" w:rsidRDefault="00C40060" w:rsidP="00C40060">
      <w:pPr>
        <w:spacing w:after="0"/>
        <w:jc w:val="both"/>
        <w:rPr>
          <w:rFonts w:ascii="Book Antiqua" w:hAnsi="Book Antiqua" w:cs="Times New Roman"/>
          <w:color w:val="000000" w:themeColor="text1"/>
        </w:rPr>
      </w:pPr>
      <w:r w:rsidRPr="00C40060">
        <w:rPr>
          <w:rFonts w:ascii="Book Antiqua" w:hAnsi="Book Antiqua"/>
        </w:rPr>
        <w:t>kako bi im se dozvolio ulazak u zatvorene prostore, u skladu sa relevantnim vodičem, osim za učesnike mlađe od 16 godina:</w:t>
      </w:r>
    </w:p>
    <w:p w:rsidR="00C40060" w:rsidRDefault="00C40060" w:rsidP="00813880">
      <w:pPr>
        <w:widowControl w:val="0"/>
        <w:autoSpaceDE w:val="0"/>
        <w:autoSpaceDN w:val="0"/>
        <w:spacing w:before="60" w:after="0"/>
        <w:ind w:left="360"/>
        <w:jc w:val="both"/>
        <w:rPr>
          <w:rFonts w:ascii="Book Antiqua" w:hAnsi="Book Antiqua" w:cs="Calibri"/>
          <w:color w:val="000000"/>
        </w:rPr>
      </w:pPr>
    </w:p>
    <w:p w:rsidR="009A6034" w:rsidRPr="009C2F40" w:rsidRDefault="009A6034" w:rsidP="00813880">
      <w:pPr>
        <w:widowControl w:val="0"/>
        <w:autoSpaceDE w:val="0"/>
        <w:autoSpaceDN w:val="0"/>
        <w:spacing w:before="60" w:after="0"/>
        <w:ind w:left="360"/>
        <w:jc w:val="both"/>
        <w:rPr>
          <w:rFonts w:ascii="Book Antiqua" w:hAnsi="Book Antiqua" w:cs="Times New Roman"/>
          <w:lang w:val="sr-Latn-CS"/>
        </w:rPr>
      </w:pPr>
      <w:r w:rsidRPr="009C2F40">
        <w:rPr>
          <w:rFonts w:ascii="Book Antiqua" w:hAnsi="Book Antiqua" w:cs="Calibri"/>
          <w:color w:val="000000"/>
        </w:rPr>
        <w:t>Organizator se obavezuje</w:t>
      </w:r>
      <w:r w:rsidR="00813880" w:rsidRPr="009C2F40">
        <w:rPr>
          <w:rFonts w:ascii="Book Antiqua" w:hAnsi="Book Antiqua" w:cs="Calibri"/>
          <w:color w:val="000000"/>
        </w:rPr>
        <w:t>:</w:t>
      </w:r>
    </w:p>
    <w:p w:rsidR="00980B1B" w:rsidRPr="009C2F40" w:rsidRDefault="00980B1B" w:rsidP="00980B1B">
      <w:pPr>
        <w:widowControl w:val="0"/>
        <w:autoSpaceDE w:val="0"/>
        <w:autoSpaceDN w:val="0"/>
        <w:spacing w:after="0"/>
        <w:jc w:val="both"/>
        <w:rPr>
          <w:rFonts w:ascii="Book Antiqua" w:hAnsi="Book Antiqua" w:cs="Calibri"/>
          <w:color w:val="000000"/>
        </w:rPr>
      </w:pPr>
    </w:p>
    <w:p w:rsidR="002A41DB" w:rsidRPr="009C2F40" w:rsidRDefault="00205A14" w:rsidP="00596675">
      <w:pPr>
        <w:pStyle w:val="ListParagraph"/>
        <w:widowControl w:val="0"/>
        <w:numPr>
          <w:ilvl w:val="0"/>
          <w:numId w:val="11"/>
        </w:numPr>
        <w:autoSpaceDE w:val="0"/>
        <w:autoSpaceDN w:val="0"/>
        <w:spacing w:after="0"/>
        <w:jc w:val="both"/>
        <w:rPr>
          <w:rStyle w:val="fontstyle01"/>
          <w:rFonts w:ascii="Book Antiqua" w:hAnsi="Book Antiqua" w:cs="Calibri"/>
          <w:strike/>
          <w:color w:val="FF0000"/>
        </w:rPr>
      </w:pPr>
      <w:r w:rsidRPr="009C2F40">
        <w:rPr>
          <w:rFonts w:ascii="Book Antiqua" w:hAnsi="Book Antiqua" w:cs="Calibri"/>
          <w:color w:val="000000"/>
        </w:rPr>
        <w:t>D</w:t>
      </w:r>
      <w:r w:rsidR="00E25F10" w:rsidRPr="009C2F40">
        <w:rPr>
          <w:rFonts w:ascii="Book Antiqua" w:hAnsi="Book Antiqua" w:cs="Calibri"/>
          <w:color w:val="000000"/>
        </w:rPr>
        <w:t>a</w:t>
      </w:r>
      <w:r w:rsidR="000E518C" w:rsidRPr="009C2F40">
        <w:rPr>
          <w:rFonts w:ascii="Book Antiqua" w:hAnsi="Book Antiqua" w:cs="Calibri"/>
          <w:color w:val="000000"/>
        </w:rPr>
        <w:t xml:space="preserve"> o</w:t>
      </w:r>
      <w:r w:rsidR="00E25F10" w:rsidRPr="009C2F40">
        <w:rPr>
          <w:rFonts w:ascii="Book Antiqua" w:hAnsi="Book Antiqua" w:cs="Calibri"/>
          <w:color w:val="000000"/>
        </w:rPr>
        <w:t>sigura fizičku udaljenost od jednog ( 1)</w:t>
      </w:r>
      <w:r w:rsidR="000E13D3" w:rsidRPr="009C2F40">
        <w:rPr>
          <w:rFonts w:ascii="Book Antiqua" w:hAnsi="Book Antiqua" w:cs="Calibri"/>
          <w:color w:val="000000"/>
        </w:rPr>
        <w:t xml:space="preserve"> </w:t>
      </w:r>
      <w:r w:rsidR="00E25F10" w:rsidRPr="009C2F40">
        <w:rPr>
          <w:rFonts w:ascii="Book Antiqua" w:hAnsi="Book Antiqua" w:cs="Calibri"/>
          <w:color w:val="000000"/>
        </w:rPr>
        <w:t>metra između osoba</w:t>
      </w:r>
      <w:r w:rsidR="000E518C" w:rsidRPr="009C2F40">
        <w:rPr>
          <w:rFonts w:ascii="Book Antiqua" w:hAnsi="Book Antiqua" w:cs="Calibri"/>
          <w:color w:val="000000"/>
        </w:rPr>
        <w:t xml:space="preserve"> </w:t>
      </w:r>
      <w:r w:rsidR="00FF0D37" w:rsidRPr="009C2F40">
        <w:rPr>
          <w:rFonts w:ascii="Book Antiqua" w:hAnsi="Book Antiqua" w:cs="Times New Roman"/>
          <w:color w:val="000000" w:themeColor="text1"/>
        </w:rPr>
        <w:t>i proveru relevantnih dokaza, kako bi im se omogućilo da uđu u zatvorene prostore, u skladu sa relevantnim uputstvom</w:t>
      </w:r>
      <w:r w:rsidR="002A41DB" w:rsidRPr="009C2F40">
        <w:rPr>
          <w:rStyle w:val="fontstyle01"/>
          <w:rFonts w:ascii="Book Antiqua" w:hAnsi="Book Antiqua"/>
          <w:color w:val="auto"/>
          <w:lang w:eastAsia="sq-AL"/>
        </w:rPr>
        <w:t>.</w:t>
      </w:r>
    </w:p>
    <w:p w:rsidR="00E25F10" w:rsidRPr="009C2F40" w:rsidRDefault="00E25F10" w:rsidP="00596675">
      <w:pPr>
        <w:pStyle w:val="ListParagraph"/>
        <w:widowControl w:val="0"/>
        <w:numPr>
          <w:ilvl w:val="0"/>
          <w:numId w:val="10"/>
        </w:numPr>
        <w:autoSpaceDE w:val="0"/>
        <w:autoSpaceDN w:val="0"/>
        <w:spacing w:after="0"/>
        <w:jc w:val="both"/>
        <w:rPr>
          <w:rFonts w:ascii="Book Antiqua" w:hAnsi="Book Antiqua" w:cs="Calibri"/>
          <w:color w:val="000000"/>
        </w:rPr>
      </w:pPr>
      <w:r w:rsidRPr="009C2F40">
        <w:rPr>
          <w:rFonts w:ascii="Book Antiqua" w:hAnsi="Book Antiqua" w:cs="Calibri"/>
          <w:color w:val="000000"/>
        </w:rPr>
        <w:t>Obezbedi dezinfekciona sredstva na bazi alkohola 60-70% koja treba da budu dostupna svim učesnicima.</w:t>
      </w:r>
    </w:p>
    <w:p w:rsidR="00E25F10" w:rsidRPr="009C2F40" w:rsidRDefault="00E25F10" w:rsidP="00596675">
      <w:pPr>
        <w:pStyle w:val="Normal1"/>
        <w:numPr>
          <w:ilvl w:val="0"/>
          <w:numId w:val="10"/>
        </w:numPr>
        <w:spacing w:after="0"/>
        <w:jc w:val="both"/>
        <w:rPr>
          <w:rFonts w:ascii="Book Antiqua" w:hAnsi="Book Antiqua" w:cs="Calibri"/>
          <w:color w:val="000000"/>
          <w:sz w:val="22"/>
          <w:szCs w:val="22"/>
        </w:rPr>
      </w:pPr>
      <w:r w:rsidRPr="009C2F40">
        <w:rPr>
          <w:rFonts w:ascii="Book Antiqua" w:hAnsi="Book Antiqua" w:cs="Calibri"/>
          <w:color w:val="000000"/>
          <w:sz w:val="22"/>
          <w:szCs w:val="22"/>
        </w:rPr>
        <w:t>Na ulazu na vidnom mestu postaviti znakove pravila ponašanja za zaštitu od COVID-19 kao znak zabrane ulaska u objekat bez maske i poštovanja udaljenosti od jednog ( 1)metra.</w:t>
      </w:r>
    </w:p>
    <w:p w:rsidR="00E25F10" w:rsidRPr="009C2F40" w:rsidRDefault="00E25F10" w:rsidP="00596675">
      <w:pPr>
        <w:pStyle w:val="Normal1"/>
        <w:numPr>
          <w:ilvl w:val="0"/>
          <w:numId w:val="10"/>
        </w:numPr>
        <w:spacing w:after="0"/>
        <w:jc w:val="both"/>
        <w:rPr>
          <w:rFonts w:ascii="Book Antiqua" w:hAnsi="Book Antiqua" w:cs="Calibri"/>
          <w:color w:val="000000"/>
          <w:sz w:val="22"/>
          <w:szCs w:val="22"/>
        </w:rPr>
      </w:pPr>
      <w:r w:rsidRPr="009C2F40">
        <w:rPr>
          <w:rFonts w:ascii="Book Antiqua" w:hAnsi="Book Antiqua" w:cs="Calibri"/>
          <w:color w:val="000000"/>
          <w:sz w:val="22"/>
          <w:szCs w:val="22"/>
        </w:rPr>
        <w:t>Očisti i dezinfikujte prostorije u kojima se održavaju verski obredi ili ceremonije</w:t>
      </w:r>
    </w:p>
    <w:p w:rsidR="00E25F10" w:rsidRPr="009C2F40" w:rsidRDefault="00E25F10" w:rsidP="00596675">
      <w:pPr>
        <w:pStyle w:val="Normal1"/>
        <w:numPr>
          <w:ilvl w:val="0"/>
          <w:numId w:val="10"/>
        </w:numPr>
        <w:spacing w:after="0"/>
        <w:jc w:val="both"/>
        <w:rPr>
          <w:rFonts w:ascii="Book Antiqua" w:hAnsi="Book Antiqua" w:cs="Calibri"/>
          <w:color w:val="000000"/>
          <w:sz w:val="22"/>
          <w:szCs w:val="22"/>
        </w:rPr>
      </w:pPr>
      <w:r w:rsidRPr="009C2F40">
        <w:rPr>
          <w:rFonts w:ascii="Book Antiqua" w:hAnsi="Book Antiqua" w:cs="Calibri"/>
          <w:color w:val="000000"/>
          <w:sz w:val="22"/>
          <w:szCs w:val="22"/>
        </w:rPr>
        <w:t>Provetri prostore u kojima se održavaju verske ceremonije ili obredi.</w:t>
      </w:r>
    </w:p>
    <w:p w:rsidR="00E25F10" w:rsidRPr="009C2F40" w:rsidRDefault="00E25F10" w:rsidP="00596675">
      <w:pPr>
        <w:pStyle w:val="Normal1"/>
        <w:numPr>
          <w:ilvl w:val="0"/>
          <w:numId w:val="10"/>
        </w:numPr>
        <w:spacing w:after="0"/>
        <w:jc w:val="both"/>
        <w:rPr>
          <w:rFonts w:ascii="Book Antiqua" w:hAnsi="Book Antiqua" w:cs="Calibri"/>
          <w:color w:val="000000"/>
          <w:sz w:val="22"/>
          <w:szCs w:val="22"/>
        </w:rPr>
      </w:pPr>
      <w:r w:rsidRPr="009C2F40">
        <w:rPr>
          <w:rFonts w:ascii="Book Antiqua" w:hAnsi="Book Antiqua" w:cs="Calibri"/>
          <w:color w:val="000000"/>
          <w:sz w:val="22"/>
          <w:szCs w:val="22"/>
        </w:rPr>
        <w:t>Sprovodi redovno čišćenje i dezinfekciju sanitarnih čvorova.</w:t>
      </w:r>
    </w:p>
    <w:p w:rsidR="00E25F10" w:rsidRPr="009C2F40" w:rsidRDefault="00E25F10" w:rsidP="00596675">
      <w:pPr>
        <w:pStyle w:val="Normal1"/>
        <w:numPr>
          <w:ilvl w:val="0"/>
          <w:numId w:val="10"/>
        </w:numPr>
        <w:spacing w:after="0"/>
        <w:jc w:val="both"/>
        <w:rPr>
          <w:rFonts w:ascii="Book Antiqua" w:hAnsi="Book Antiqua" w:cs="Calibri"/>
          <w:color w:val="000000"/>
          <w:sz w:val="22"/>
          <w:szCs w:val="22"/>
        </w:rPr>
      </w:pPr>
      <w:r w:rsidRPr="009C2F40">
        <w:rPr>
          <w:rFonts w:ascii="Book Antiqua" w:hAnsi="Book Antiqua" w:cs="Calibri"/>
          <w:color w:val="000000"/>
          <w:sz w:val="22"/>
          <w:szCs w:val="22"/>
        </w:rPr>
        <w:t>Menja raspored sedišta ili dostupnost sedišta tako da ljudi mogu stajati na udaljenosti od najmanje jednog (1)metra.</w:t>
      </w:r>
    </w:p>
    <w:p w:rsidR="005153B8" w:rsidRPr="009C2F40" w:rsidRDefault="00E25F10" w:rsidP="00596675">
      <w:pPr>
        <w:pStyle w:val="Normal1"/>
        <w:numPr>
          <w:ilvl w:val="0"/>
          <w:numId w:val="10"/>
        </w:numPr>
        <w:spacing w:before="0" w:beforeAutospacing="0" w:after="0" w:afterAutospacing="0"/>
        <w:jc w:val="both"/>
        <w:rPr>
          <w:rFonts w:ascii="Book Antiqua" w:hAnsi="Book Antiqua" w:cs="Calibri"/>
          <w:color w:val="000000"/>
          <w:sz w:val="22"/>
          <w:szCs w:val="22"/>
        </w:rPr>
      </w:pPr>
      <w:r w:rsidRPr="009C2F40">
        <w:rPr>
          <w:rFonts w:ascii="Book Antiqua" w:hAnsi="Book Antiqua" w:cs="Calibri"/>
          <w:color w:val="000000"/>
          <w:sz w:val="22"/>
          <w:szCs w:val="22"/>
        </w:rPr>
        <w:t xml:space="preserve">Uspostavi pogodan i fleksibilan raspored kako bi se ograničio broj učesnika (npr. </w:t>
      </w:r>
      <w:r w:rsidR="00392E75" w:rsidRPr="009C2F40">
        <w:rPr>
          <w:rFonts w:ascii="Book Antiqua" w:hAnsi="Book Antiqua" w:cs="Calibri"/>
          <w:color w:val="000000"/>
          <w:sz w:val="22"/>
          <w:szCs w:val="22"/>
        </w:rPr>
        <w:t xml:space="preserve">raspored </w:t>
      </w:r>
      <w:r w:rsidRPr="009C2F40">
        <w:rPr>
          <w:rFonts w:ascii="Book Antiqua" w:hAnsi="Book Antiqua" w:cs="Calibri"/>
          <w:color w:val="000000"/>
          <w:sz w:val="22"/>
          <w:szCs w:val="22"/>
        </w:rPr>
        <w:t>smen</w:t>
      </w:r>
      <w:r w:rsidR="00392E75" w:rsidRPr="009C2F40">
        <w:rPr>
          <w:rFonts w:ascii="Book Antiqua" w:hAnsi="Book Antiqua" w:cs="Calibri"/>
          <w:color w:val="000000"/>
          <w:sz w:val="22"/>
          <w:szCs w:val="22"/>
        </w:rPr>
        <w:t>e</w:t>
      </w:r>
      <w:r w:rsidRPr="009C2F40">
        <w:rPr>
          <w:rFonts w:ascii="Book Antiqua" w:hAnsi="Book Antiqua" w:cs="Calibri"/>
          <w:color w:val="000000"/>
          <w:sz w:val="22"/>
          <w:szCs w:val="22"/>
        </w:rPr>
        <w:t xml:space="preserve"> ili virtualni raspored rada).</w:t>
      </w:r>
    </w:p>
    <w:p w:rsidR="002F541E" w:rsidRPr="009C2F40" w:rsidRDefault="002F541E" w:rsidP="00DF10F4">
      <w:pPr>
        <w:widowControl w:val="0"/>
        <w:autoSpaceDE w:val="0"/>
        <w:autoSpaceDN w:val="0"/>
        <w:spacing w:after="0"/>
        <w:jc w:val="both"/>
        <w:rPr>
          <w:rFonts w:ascii="Book Antiqua" w:hAnsi="Book Antiqua"/>
        </w:rPr>
      </w:pPr>
    </w:p>
    <w:p w:rsidR="002F541E" w:rsidRPr="009C2F40" w:rsidRDefault="002F541E" w:rsidP="002F541E">
      <w:pPr>
        <w:widowControl w:val="0"/>
        <w:autoSpaceDE w:val="0"/>
        <w:autoSpaceDN w:val="0"/>
        <w:spacing w:after="0"/>
        <w:jc w:val="both"/>
        <w:rPr>
          <w:rFonts w:ascii="Book Antiqua" w:hAnsi="Book Antiqua"/>
          <w:b/>
        </w:rPr>
      </w:pPr>
      <w:r w:rsidRPr="009C2F40">
        <w:rPr>
          <w:rFonts w:ascii="Book Antiqua" w:hAnsi="Book Antiqua"/>
          <w:b/>
        </w:rPr>
        <w:t>Ceremonija sahran</w:t>
      </w:r>
      <w:r w:rsidR="000A103B" w:rsidRPr="009C2F40">
        <w:rPr>
          <w:rFonts w:ascii="Book Antiqua" w:hAnsi="Book Antiqua"/>
          <w:b/>
        </w:rPr>
        <w:t>a</w:t>
      </w:r>
    </w:p>
    <w:p w:rsidR="002F541E" w:rsidRPr="009C2F40" w:rsidRDefault="002F541E" w:rsidP="002F541E">
      <w:pPr>
        <w:widowControl w:val="0"/>
        <w:autoSpaceDE w:val="0"/>
        <w:autoSpaceDN w:val="0"/>
        <w:spacing w:after="0"/>
        <w:jc w:val="both"/>
        <w:rPr>
          <w:rFonts w:ascii="Book Antiqua" w:hAnsi="Book Antiqua"/>
        </w:rPr>
      </w:pPr>
    </w:p>
    <w:p w:rsidR="00813880" w:rsidRPr="009C2F40" w:rsidRDefault="00330550" w:rsidP="00813880">
      <w:pPr>
        <w:pStyle w:val="ListParagraph"/>
        <w:widowControl w:val="0"/>
        <w:autoSpaceDE w:val="0"/>
        <w:autoSpaceDN w:val="0"/>
        <w:spacing w:after="0"/>
        <w:ind w:left="1080"/>
        <w:jc w:val="both"/>
      </w:pPr>
      <w:r w:rsidRPr="009C2F40">
        <w:rPr>
          <w:rFonts w:ascii="Book Antiqua" w:hAnsi="Book Antiqua"/>
        </w:rPr>
        <w:t>Sahrane su dozvoljene, osiguravajući da učesnici održavaju fizičku udaljenost od jednog (1) metar jedni od drugih.</w:t>
      </w:r>
    </w:p>
    <w:p w:rsidR="00813880" w:rsidRPr="009C2F40" w:rsidRDefault="00813880" w:rsidP="00813880">
      <w:pPr>
        <w:pStyle w:val="ListParagraph"/>
        <w:widowControl w:val="0"/>
        <w:autoSpaceDE w:val="0"/>
        <w:autoSpaceDN w:val="0"/>
        <w:spacing w:after="0"/>
        <w:ind w:left="1080"/>
        <w:jc w:val="both"/>
      </w:pPr>
    </w:p>
    <w:p w:rsidR="00813880" w:rsidRPr="009C2F40" w:rsidRDefault="00813880" w:rsidP="00813880">
      <w:pPr>
        <w:pStyle w:val="ListParagraph"/>
        <w:widowControl w:val="0"/>
        <w:autoSpaceDE w:val="0"/>
        <w:autoSpaceDN w:val="0"/>
        <w:spacing w:after="0"/>
        <w:ind w:left="1080"/>
        <w:jc w:val="both"/>
      </w:pPr>
    </w:p>
    <w:p w:rsidR="000E21A6" w:rsidRDefault="000E21A6" w:rsidP="00DF10F4">
      <w:pPr>
        <w:keepNext/>
        <w:keepLines/>
        <w:spacing w:after="240"/>
        <w:textAlignment w:val="baseline"/>
        <w:outlineLvl w:val="0"/>
        <w:rPr>
          <w:rFonts w:ascii="Book Antiqua" w:eastAsiaTheme="majorEastAsia" w:hAnsi="Book Antiqua" w:cs="Arial"/>
          <w:b/>
          <w:bCs/>
          <w:color w:val="3F3F40"/>
          <w:sz w:val="28"/>
          <w:szCs w:val="28"/>
        </w:rPr>
      </w:pPr>
      <w:bookmarkStart w:id="3" w:name="_Toc78542127"/>
      <w:bookmarkStart w:id="4" w:name="_Toc81996888"/>
    </w:p>
    <w:p w:rsidR="000E21A6" w:rsidRDefault="000E21A6" w:rsidP="00DF10F4">
      <w:pPr>
        <w:keepNext/>
        <w:keepLines/>
        <w:spacing w:after="240"/>
        <w:textAlignment w:val="baseline"/>
        <w:outlineLvl w:val="0"/>
        <w:rPr>
          <w:rFonts w:ascii="Book Antiqua" w:eastAsiaTheme="majorEastAsia" w:hAnsi="Book Antiqua" w:cs="Arial"/>
          <w:b/>
          <w:bCs/>
          <w:color w:val="3F3F40"/>
          <w:sz w:val="28"/>
          <w:szCs w:val="28"/>
        </w:rPr>
      </w:pPr>
    </w:p>
    <w:p w:rsidR="00DF10F4" w:rsidRPr="009C2F40" w:rsidRDefault="00DF10F4" w:rsidP="00DF10F4">
      <w:pPr>
        <w:keepNext/>
        <w:keepLines/>
        <w:spacing w:after="240"/>
        <w:textAlignment w:val="baseline"/>
        <w:outlineLvl w:val="0"/>
        <w:rPr>
          <w:rFonts w:ascii="Book Antiqua" w:eastAsiaTheme="majorEastAsia" w:hAnsi="Book Antiqua" w:cs="Arial"/>
          <w:b/>
          <w:bCs/>
          <w:color w:val="3F3F40"/>
          <w:sz w:val="28"/>
          <w:szCs w:val="28"/>
        </w:rPr>
      </w:pPr>
      <w:r w:rsidRPr="009C2F40">
        <w:rPr>
          <w:rFonts w:ascii="Book Antiqua" w:eastAsiaTheme="majorEastAsia" w:hAnsi="Book Antiqua" w:cs="Arial"/>
          <w:b/>
          <w:bCs/>
          <w:color w:val="3F3F40"/>
          <w:sz w:val="28"/>
          <w:szCs w:val="28"/>
        </w:rPr>
        <w:t>Preporuke za radionice</w:t>
      </w:r>
      <w:bookmarkEnd w:id="3"/>
      <w:bookmarkEnd w:id="4"/>
    </w:p>
    <w:p w:rsidR="00DF10F4" w:rsidRPr="009C2F40" w:rsidRDefault="00DF10F4" w:rsidP="00DF10F4">
      <w:pPr>
        <w:spacing w:after="0"/>
        <w:jc w:val="both"/>
        <w:rPr>
          <w:rFonts w:ascii="Book Antiqua" w:hAnsi="Book Antiqua"/>
        </w:rPr>
      </w:pPr>
      <w:r w:rsidRPr="009C2F40">
        <w:rPr>
          <w:rFonts w:ascii="Book Antiqua" w:hAnsi="Book Antiqua"/>
        </w:rPr>
        <w:t>Sledeće preporuke odnose se na organizaciju radionica, sastanaka, seminara i slično kako bi se sprečilo širenje virusa COVID-19.</w:t>
      </w:r>
    </w:p>
    <w:p w:rsidR="00DF10F4" w:rsidRPr="009C2F40" w:rsidRDefault="00DF10F4" w:rsidP="00DF10F4">
      <w:pPr>
        <w:spacing w:after="0"/>
        <w:jc w:val="both"/>
        <w:rPr>
          <w:rFonts w:ascii="Book Antiqua" w:hAnsi="Book Antiqua"/>
        </w:rPr>
      </w:pPr>
    </w:p>
    <w:p w:rsidR="00DF10F4" w:rsidRPr="009C2F40" w:rsidRDefault="00DF10F4" w:rsidP="00DF10F4">
      <w:pPr>
        <w:spacing w:after="0"/>
        <w:jc w:val="both"/>
        <w:rPr>
          <w:rFonts w:ascii="Book Antiqua" w:hAnsi="Book Antiqua"/>
        </w:rPr>
      </w:pPr>
      <w:r w:rsidRPr="009C2F40">
        <w:rPr>
          <w:rFonts w:ascii="Book Antiqua" w:hAnsi="Book Antiqua"/>
        </w:rPr>
        <w:t>Domaćin radionica, sastanaka, seminara odgovoran je za preduzimanje sledećih mera</w:t>
      </w:r>
      <w:r w:rsidRPr="009C2F40">
        <w:rPr>
          <w:rFonts w:ascii="Book Antiqua" w:hAnsi="Book Antiqua" w:cs="Arial"/>
        </w:rPr>
        <w:t>.</w:t>
      </w:r>
    </w:p>
    <w:p w:rsidR="00DF10F4" w:rsidRPr="009C2F40" w:rsidRDefault="00DF10F4" w:rsidP="00DF10F4">
      <w:pPr>
        <w:spacing w:after="0"/>
        <w:jc w:val="both"/>
        <w:rPr>
          <w:rFonts w:ascii="Book Antiqua" w:hAnsi="Book Antiqua"/>
          <w:lang w:val="sr-Latn-CS"/>
        </w:rPr>
      </w:pPr>
    </w:p>
    <w:p w:rsidR="000E21A6" w:rsidRPr="000E21A6" w:rsidRDefault="000E21A6" w:rsidP="000E21A6">
      <w:pPr>
        <w:pStyle w:val="ListParagraph"/>
        <w:widowControl w:val="0"/>
        <w:autoSpaceDE w:val="0"/>
        <w:autoSpaceDN w:val="0"/>
        <w:spacing w:before="60" w:after="0"/>
        <w:jc w:val="both"/>
        <w:rPr>
          <w:rFonts w:ascii="Book Antiqua" w:hAnsi="Book Antiqua" w:cs="Times New Roman"/>
          <w:lang w:val="sr-Latn-CS"/>
        </w:rPr>
      </w:pPr>
      <w:r w:rsidRPr="000E21A6">
        <w:rPr>
          <w:rFonts w:ascii="Book Antiqua" w:hAnsi="Book Antiqua" w:cs="Times New Roman"/>
          <w:lang w:val="sr-Latn-CS"/>
        </w:rPr>
        <w:t>Dozvoljena su okupljanja u zatvorenom prostoru (radionice, sastanci, seminari, treninzi ili drugi skupovi). Pored onih mlađih od 16 godina, od učesnika se traži da poseduju bilo koji od sledećih dokaza:</w:t>
      </w:r>
    </w:p>
    <w:p w:rsidR="000E21A6" w:rsidRPr="000E21A6" w:rsidRDefault="000E21A6" w:rsidP="000E21A6">
      <w:pPr>
        <w:pStyle w:val="ListParagraph"/>
        <w:widowControl w:val="0"/>
        <w:numPr>
          <w:ilvl w:val="0"/>
          <w:numId w:val="37"/>
        </w:numPr>
        <w:autoSpaceDE w:val="0"/>
        <w:autoSpaceDN w:val="0"/>
        <w:spacing w:before="60" w:after="0"/>
        <w:jc w:val="both"/>
        <w:rPr>
          <w:rFonts w:ascii="Book Antiqua" w:hAnsi="Book Antiqua" w:cs="Times New Roman"/>
          <w:lang w:val="sr-Latn-CS"/>
        </w:rPr>
      </w:pPr>
      <w:r w:rsidRPr="000E21A6">
        <w:rPr>
          <w:rFonts w:ascii="Book Antiqua" w:hAnsi="Book Antiqua" w:cs="Times New Roman"/>
          <w:lang w:val="sr-Latn-CS"/>
        </w:rPr>
        <w:t>Potvrda o vakcinaciji sa najmanje dve doze ili jednom dozom Janssen vakcine protiv COVID-19;</w:t>
      </w:r>
    </w:p>
    <w:p w:rsidR="000E21A6" w:rsidRPr="000E21A6" w:rsidRDefault="000E21A6" w:rsidP="000E21A6">
      <w:pPr>
        <w:pStyle w:val="ListParagraph"/>
        <w:widowControl w:val="0"/>
        <w:numPr>
          <w:ilvl w:val="0"/>
          <w:numId w:val="37"/>
        </w:numPr>
        <w:autoSpaceDE w:val="0"/>
        <w:autoSpaceDN w:val="0"/>
        <w:spacing w:before="60" w:after="0"/>
        <w:jc w:val="both"/>
        <w:rPr>
          <w:rFonts w:ascii="Book Antiqua" w:hAnsi="Book Antiqua" w:cs="Times New Roman"/>
          <w:lang w:val="sr-Latn-CS"/>
        </w:rPr>
      </w:pPr>
      <w:r w:rsidRPr="000E21A6">
        <w:rPr>
          <w:rFonts w:ascii="Book Antiqua" w:hAnsi="Book Antiqua" w:cs="Times New Roman"/>
          <w:lang w:val="sr-Latn-CS"/>
        </w:rPr>
        <w:t>Lica sa medicinskim dokazom od lekara specijaliste odgovarajuće oblasti da imaju kontraindikacije i da su izuzeta od vakcinacije, moraju imati negativan RT-PCR test na COVID 19 ne stariji od nedelju dana;</w:t>
      </w:r>
    </w:p>
    <w:p w:rsidR="00A96018" w:rsidRPr="009C2F40" w:rsidRDefault="000E21A6" w:rsidP="000E21A6">
      <w:pPr>
        <w:pStyle w:val="ListParagraph"/>
        <w:widowControl w:val="0"/>
        <w:autoSpaceDE w:val="0"/>
        <w:autoSpaceDN w:val="0"/>
        <w:spacing w:before="60" w:after="0"/>
        <w:jc w:val="both"/>
        <w:rPr>
          <w:rFonts w:ascii="Book Antiqua" w:hAnsi="Book Antiqua" w:cs="Times New Roman"/>
          <w:lang w:val="sr-Latn-CS"/>
        </w:rPr>
      </w:pPr>
      <w:r w:rsidRPr="000E21A6">
        <w:rPr>
          <w:rFonts w:ascii="Book Antiqua" w:hAnsi="Book Antiqua" w:cs="Times New Roman"/>
          <w:lang w:val="sr-Latn-CS"/>
        </w:rPr>
        <w:t>da bi mu se omogućio ulazak u ove prostorije, kao i organizator je dužan da obezbedi fizičku udaljenost od jednog (1) metra između lica i proveri relevantne dokaze.</w:t>
      </w:r>
    </w:p>
    <w:p w:rsidR="000E21A6" w:rsidRDefault="000E21A6" w:rsidP="0013068D">
      <w:pPr>
        <w:widowControl w:val="0"/>
        <w:autoSpaceDE w:val="0"/>
        <w:autoSpaceDN w:val="0"/>
        <w:spacing w:before="60" w:after="0"/>
        <w:jc w:val="both"/>
        <w:rPr>
          <w:rFonts w:ascii="Book Antiqua" w:hAnsi="Book Antiqua" w:cs="Calibri"/>
          <w:color w:val="000000"/>
        </w:rPr>
      </w:pPr>
    </w:p>
    <w:p w:rsidR="0076574B" w:rsidRPr="009C2F40" w:rsidRDefault="009A6034" w:rsidP="0013068D">
      <w:pPr>
        <w:widowControl w:val="0"/>
        <w:autoSpaceDE w:val="0"/>
        <w:autoSpaceDN w:val="0"/>
        <w:spacing w:before="60" w:after="0"/>
        <w:jc w:val="both"/>
        <w:rPr>
          <w:rFonts w:ascii="Book Antiqua" w:hAnsi="Book Antiqua" w:cs="Times New Roman"/>
          <w:lang w:val="sr-Latn-CS"/>
        </w:rPr>
      </w:pPr>
      <w:r w:rsidRPr="009C2F40">
        <w:rPr>
          <w:rFonts w:ascii="Book Antiqua" w:hAnsi="Book Antiqua" w:cs="Calibri"/>
          <w:color w:val="000000"/>
        </w:rPr>
        <w:t>Organizator se obavezuje</w:t>
      </w:r>
      <w:r w:rsidR="0013068D" w:rsidRPr="009C2F40">
        <w:rPr>
          <w:rFonts w:ascii="Book Antiqua" w:hAnsi="Book Antiqua" w:cs="Calibri"/>
          <w:color w:val="000000"/>
        </w:rPr>
        <w:t>:</w:t>
      </w:r>
    </w:p>
    <w:p w:rsidR="00A96018" w:rsidRPr="009C2F40" w:rsidRDefault="00A96018" w:rsidP="00A96018">
      <w:pPr>
        <w:pStyle w:val="ListParagraph"/>
        <w:widowControl w:val="0"/>
        <w:autoSpaceDE w:val="0"/>
        <w:autoSpaceDN w:val="0"/>
        <w:spacing w:before="60" w:after="0"/>
        <w:ind w:left="1080"/>
        <w:jc w:val="both"/>
        <w:rPr>
          <w:rFonts w:ascii="Book Antiqua" w:hAnsi="Book Antiqua" w:cs="Times New Roman"/>
          <w:lang w:val="sr-Latn-CS"/>
        </w:rPr>
      </w:pPr>
    </w:p>
    <w:p w:rsidR="009A6034" w:rsidRPr="009C2F40" w:rsidRDefault="009A6034" w:rsidP="00596675">
      <w:pPr>
        <w:pStyle w:val="ListParagraph"/>
        <w:widowControl w:val="0"/>
        <w:numPr>
          <w:ilvl w:val="0"/>
          <w:numId w:val="4"/>
        </w:numPr>
        <w:autoSpaceDE w:val="0"/>
        <w:autoSpaceDN w:val="0"/>
        <w:spacing w:before="60" w:after="0"/>
        <w:jc w:val="both"/>
        <w:rPr>
          <w:rStyle w:val="fontstyle01"/>
          <w:rFonts w:ascii="Book Antiqua" w:hAnsi="Book Antiqua" w:cs="Times New Roman"/>
          <w:color w:val="auto"/>
          <w:lang w:val="sr-Latn-CS"/>
        </w:rPr>
      </w:pPr>
      <w:r w:rsidRPr="009C2F40">
        <w:rPr>
          <w:rFonts w:ascii="Book Antiqua" w:hAnsi="Book Antiqua" w:cs="Calibri"/>
          <w:color w:val="000000"/>
        </w:rPr>
        <w:t xml:space="preserve">Da osigura fizičku udaljenost od jednog ( 1) metra između osoba </w:t>
      </w:r>
      <w:r w:rsidRPr="009C2F40">
        <w:rPr>
          <w:rFonts w:ascii="Book Antiqua" w:hAnsi="Book Antiqua" w:cs="Times New Roman"/>
          <w:color w:val="000000" w:themeColor="text1"/>
        </w:rPr>
        <w:t>i proveru relevantnih dokaza, kako bi im se omogućilo da uđu u zatvorene prostore, u skladu sa relevantnim uputstvom</w:t>
      </w:r>
      <w:r w:rsidRPr="009C2F40">
        <w:rPr>
          <w:rStyle w:val="fontstyle01"/>
          <w:rFonts w:ascii="Book Antiqua" w:hAnsi="Book Antiqua"/>
          <w:color w:val="auto"/>
          <w:lang w:eastAsia="sq-AL"/>
        </w:rPr>
        <w:t>.</w:t>
      </w:r>
    </w:p>
    <w:p w:rsidR="007403E4" w:rsidRPr="009C2F40" w:rsidRDefault="007403E4" w:rsidP="00596675">
      <w:pPr>
        <w:pStyle w:val="ListParagraph"/>
        <w:numPr>
          <w:ilvl w:val="0"/>
          <w:numId w:val="6"/>
        </w:numPr>
        <w:spacing w:after="0"/>
        <w:jc w:val="both"/>
        <w:rPr>
          <w:rFonts w:ascii="Book Antiqua" w:hAnsi="Book Antiqua" w:cs="Times New Roman"/>
          <w:lang w:val="sr-Latn-CS"/>
        </w:rPr>
      </w:pPr>
      <w:r w:rsidRPr="009C2F40">
        <w:rPr>
          <w:rFonts w:ascii="Book Antiqua" w:hAnsi="Book Antiqua" w:cs="Times New Roman"/>
          <w:lang w:val="sr-Latn-CS"/>
        </w:rPr>
        <w:t>Osigurati sredstva za dezinfekciju na bazi alkohola od 60 do 70%, koja bi trebala biti dostupna svim učesnicima.</w:t>
      </w:r>
    </w:p>
    <w:p w:rsidR="007403E4" w:rsidRPr="009C2F40" w:rsidRDefault="007403E4" w:rsidP="00596675">
      <w:pPr>
        <w:pStyle w:val="ListParagraph"/>
        <w:numPr>
          <w:ilvl w:val="0"/>
          <w:numId w:val="6"/>
        </w:numPr>
        <w:spacing w:after="0"/>
        <w:jc w:val="both"/>
        <w:rPr>
          <w:rFonts w:ascii="Book Antiqua" w:hAnsi="Book Antiqua" w:cs="Times New Roman"/>
          <w:lang w:val="sr-Latn-CS"/>
        </w:rPr>
      </w:pPr>
      <w:r w:rsidRPr="009C2F40">
        <w:rPr>
          <w:rFonts w:ascii="Book Antiqua" w:hAnsi="Book Antiqua" w:cs="Times New Roman"/>
          <w:lang w:val="sr-Latn-CS"/>
        </w:rPr>
        <w:t>Na ulaz i vidljivim prostorima postaviti znakove pravila ponašanja za zaštitu od COVID-19 kao znak koji zabranjuje ulazak u zgradu bez maske i poštovanje udaljenosti od</w:t>
      </w:r>
      <w:r w:rsidR="00E42FBE" w:rsidRPr="009C2F40">
        <w:rPr>
          <w:rFonts w:ascii="Book Antiqua" w:hAnsi="Book Antiqua" w:cs="Times New Roman"/>
          <w:lang w:val="sr-Latn-CS"/>
        </w:rPr>
        <w:t xml:space="preserve"> jednog (</w:t>
      </w:r>
      <w:r w:rsidRPr="009C2F40">
        <w:rPr>
          <w:rFonts w:ascii="Book Antiqua" w:hAnsi="Book Antiqua" w:cs="Times New Roman"/>
          <w:lang w:val="sr-Latn-CS"/>
        </w:rPr>
        <w:t xml:space="preserve"> 1</w:t>
      </w:r>
      <w:r w:rsidR="00E42FBE" w:rsidRPr="009C2F40">
        <w:rPr>
          <w:rFonts w:ascii="Book Antiqua" w:hAnsi="Book Antiqua" w:cs="Times New Roman"/>
          <w:lang w:val="sr-Latn-CS"/>
        </w:rPr>
        <w:t>)</w:t>
      </w:r>
      <w:r w:rsidR="00750D1F" w:rsidRPr="009C2F40">
        <w:rPr>
          <w:rFonts w:ascii="Book Antiqua" w:hAnsi="Book Antiqua" w:cs="Times New Roman"/>
          <w:lang w:val="sr-Latn-CS"/>
        </w:rPr>
        <w:t xml:space="preserve"> </w:t>
      </w:r>
      <w:r w:rsidRPr="009C2F40">
        <w:rPr>
          <w:rFonts w:ascii="Book Antiqua" w:hAnsi="Book Antiqua" w:cs="Times New Roman"/>
          <w:lang w:val="sr-Latn-CS"/>
        </w:rPr>
        <w:t>metra.</w:t>
      </w:r>
    </w:p>
    <w:p w:rsidR="007403E4" w:rsidRPr="009C2F40" w:rsidRDefault="007403E4" w:rsidP="00596675">
      <w:pPr>
        <w:pStyle w:val="ListParagraph"/>
        <w:numPr>
          <w:ilvl w:val="0"/>
          <w:numId w:val="6"/>
        </w:numPr>
        <w:spacing w:after="0"/>
        <w:jc w:val="both"/>
        <w:rPr>
          <w:rFonts w:ascii="Book Antiqua" w:hAnsi="Book Antiqua" w:cs="Times New Roman"/>
          <w:lang w:val="sr-Latn-CS"/>
        </w:rPr>
      </w:pPr>
      <w:r w:rsidRPr="009C2F40">
        <w:rPr>
          <w:rFonts w:ascii="Book Antiqua" w:hAnsi="Book Antiqua" w:cs="Times New Roman"/>
          <w:lang w:val="sr-Latn-CS"/>
        </w:rPr>
        <w:t>Čistiti i dezinficirati prostore u kojima se održavaju različiti sastanci svakodnevno i nakon svakog sastanka.</w:t>
      </w:r>
    </w:p>
    <w:p w:rsidR="002F1FE0" w:rsidRPr="009C2F40" w:rsidRDefault="007B41C4" w:rsidP="00596675">
      <w:pPr>
        <w:pStyle w:val="ListParagraph"/>
        <w:numPr>
          <w:ilvl w:val="0"/>
          <w:numId w:val="6"/>
        </w:numPr>
        <w:spacing w:after="0"/>
        <w:jc w:val="both"/>
        <w:rPr>
          <w:rFonts w:ascii="Book Antiqua" w:eastAsia="Times New Roman" w:hAnsi="Book Antiqua" w:cs="Times New Roman"/>
          <w:b/>
        </w:rPr>
      </w:pPr>
      <w:r w:rsidRPr="009C2F40">
        <w:rPr>
          <w:rFonts w:ascii="Book Antiqua" w:hAnsi="Book Antiqua" w:cs="Times New Roman"/>
        </w:rPr>
        <w:t>Provetriti prostore u kojima se održavaju radionice, sastanci, seminari, obuke itd.</w:t>
      </w:r>
    </w:p>
    <w:p w:rsidR="007403E4" w:rsidRPr="009C2F40" w:rsidRDefault="007403E4" w:rsidP="00596675">
      <w:pPr>
        <w:pStyle w:val="ListParagraph"/>
        <w:numPr>
          <w:ilvl w:val="0"/>
          <w:numId w:val="7"/>
        </w:numPr>
        <w:spacing w:after="0"/>
        <w:jc w:val="both"/>
        <w:rPr>
          <w:rFonts w:ascii="Book Antiqua" w:hAnsi="Book Antiqua" w:cs="Times New Roman"/>
          <w:lang w:val="sr-Latn-CS"/>
        </w:rPr>
      </w:pPr>
      <w:r w:rsidRPr="009C2F40">
        <w:rPr>
          <w:rFonts w:ascii="Book Antiqua" w:hAnsi="Book Antiqua" w:cs="Times New Roman"/>
          <w:lang w:val="sr-Latn-CS"/>
        </w:rPr>
        <w:t>Redovno čišćenje i dezinfekcija sanitarnih čvorova</w:t>
      </w:r>
      <w:r w:rsidR="007B41C4" w:rsidRPr="009C2F40">
        <w:rPr>
          <w:rFonts w:ascii="Book Antiqua" w:hAnsi="Book Antiqua" w:cs="Times New Roman"/>
          <w:strike/>
          <w:lang w:val="sr-Latn-CS"/>
        </w:rPr>
        <w:t xml:space="preserve"> </w:t>
      </w:r>
    </w:p>
    <w:p w:rsidR="007403E4" w:rsidRPr="009C2F40" w:rsidRDefault="007403E4" w:rsidP="00596675">
      <w:pPr>
        <w:pStyle w:val="ListParagraph"/>
        <w:numPr>
          <w:ilvl w:val="0"/>
          <w:numId w:val="3"/>
        </w:numPr>
        <w:spacing w:after="0"/>
        <w:jc w:val="both"/>
        <w:rPr>
          <w:rFonts w:ascii="Book Antiqua" w:hAnsi="Book Antiqua" w:cs="Times New Roman"/>
          <w:lang w:val="sr-Latn-CS"/>
        </w:rPr>
      </w:pPr>
      <w:r w:rsidRPr="009C2F40">
        <w:rPr>
          <w:rFonts w:ascii="Book Antiqua" w:hAnsi="Book Antiqua" w:cs="Times New Roman"/>
          <w:lang w:val="sr-Latn-CS"/>
        </w:rPr>
        <w:t>Plakati sa informacijama o čišćenju ruku i higijeni ruku trebaju biti postavljeni na zidovima prostorija i toaleta i oni moraju biti vidljivi.</w:t>
      </w:r>
    </w:p>
    <w:p w:rsidR="007403E4" w:rsidRPr="009C2F40" w:rsidRDefault="007403E4" w:rsidP="00596675">
      <w:pPr>
        <w:pStyle w:val="ListParagraph"/>
        <w:numPr>
          <w:ilvl w:val="0"/>
          <w:numId w:val="3"/>
        </w:numPr>
        <w:spacing w:after="0"/>
        <w:jc w:val="both"/>
        <w:rPr>
          <w:rFonts w:ascii="Book Antiqua" w:hAnsi="Book Antiqua" w:cs="Times New Roman"/>
          <w:lang w:val="sr-Latn-CS"/>
        </w:rPr>
      </w:pPr>
      <w:r w:rsidRPr="009C2F40">
        <w:rPr>
          <w:rFonts w:ascii="Book Antiqua" w:hAnsi="Book Antiqua" w:cs="Times New Roman"/>
          <w:lang w:val="sr-Latn-CS"/>
        </w:rPr>
        <w:t>Koliko je god moguće, koristite više ulaza i izlaza i izbegavati mesta čekanja sa ljudima.</w:t>
      </w:r>
    </w:p>
    <w:p w:rsidR="007403E4" w:rsidRPr="009C2F40" w:rsidRDefault="007403E4" w:rsidP="00596675">
      <w:pPr>
        <w:pStyle w:val="ListParagraph"/>
        <w:numPr>
          <w:ilvl w:val="0"/>
          <w:numId w:val="3"/>
        </w:numPr>
        <w:spacing w:after="0"/>
        <w:jc w:val="both"/>
        <w:rPr>
          <w:rFonts w:ascii="Book Antiqua" w:hAnsi="Book Antiqua" w:cs="Times New Roman"/>
          <w:lang w:val="sr-Latn-CS"/>
        </w:rPr>
      </w:pPr>
      <w:r w:rsidRPr="009C2F40">
        <w:rPr>
          <w:rFonts w:ascii="Book Antiqua" w:hAnsi="Book Antiqua" w:cs="Times New Roman"/>
          <w:lang w:val="sr-Latn-CS"/>
        </w:rPr>
        <w:t>Promenite raspored sedenja ili dostupnost stolica tako da ljudi mogu stajati najmanje 1metar</w:t>
      </w:r>
      <w:r w:rsidR="007B41C4" w:rsidRPr="009C2F40">
        <w:rPr>
          <w:rFonts w:ascii="Book Antiqua" w:hAnsi="Book Antiqua" w:cs="Times New Roman"/>
          <w:lang w:val="sr-Latn-CS"/>
        </w:rPr>
        <w:t xml:space="preserve"> udaljeni</w:t>
      </w:r>
      <w:r w:rsidRPr="009C2F40">
        <w:rPr>
          <w:rFonts w:ascii="Book Antiqua" w:hAnsi="Book Antiqua" w:cs="Times New Roman"/>
          <w:lang w:val="sr-Latn-CS"/>
        </w:rPr>
        <w:t>.</w:t>
      </w:r>
    </w:p>
    <w:p w:rsidR="00DF10F4" w:rsidRPr="009C2F40" w:rsidRDefault="007403E4" w:rsidP="00596675">
      <w:pPr>
        <w:pStyle w:val="ListParagraph"/>
        <w:numPr>
          <w:ilvl w:val="0"/>
          <w:numId w:val="3"/>
        </w:numPr>
        <w:spacing w:after="0"/>
        <w:jc w:val="both"/>
        <w:rPr>
          <w:rFonts w:ascii="Book Antiqua" w:eastAsia="Times New Roman" w:hAnsi="Book Antiqua" w:cs="Calibri"/>
          <w:color w:val="000000"/>
          <w:lang w:val="sr-Latn-CS" w:eastAsia="sq-AL"/>
        </w:rPr>
      </w:pPr>
      <w:r w:rsidRPr="009C2F40">
        <w:rPr>
          <w:rFonts w:ascii="Book Antiqua" w:hAnsi="Book Antiqua" w:cs="Times New Roman"/>
          <w:lang w:val="sr-Latn-CS"/>
        </w:rPr>
        <w:t>Domaćini bi trebali stvoriti prikladne rasporede i biti fleksibilni kako bi ograničili broj učesnika (npr. raspored smena ili virtuelni rad)</w:t>
      </w:r>
      <w:r w:rsidR="00DF10F4" w:rsidRPr="009C2F40">
        <w:rPr>
          <w:rFonts w:ascii="Book Antiqua" w:eastAsia="Times New Roman" w:hAnsi="Book Antiqua" w:cs="Calibri"/>
          <w:color w:val="000000"/>
          <w:lang w:val="sr-Latn-CS" w:eastAsia="sq-AL"/>
        </w:rPr>
        <w:t>.</w:t>
      </w:r>
    </w:p>
    <w:p w:rsidR="00DF10F4" w:rsidRPr="009C2F40" w:rsidRDefault="00DF10F4" w:rsidP="00DF10F4">
      <w:pPr>
        <w:spacing w:after="0"/>
        <w:jc w:val="both"/>
        <w:rPr>
          <w:rFonts w:ascii="Book Antiqua" w:eastAsia="Times New Roman" w:hAnsi="Book Antiqua" w:cs="Calibri"/>
          <w:color w:val="000000"/>
          <w:lang w:val="sr-Latn-CS" w:eastAsia="sq-AL"/>
        </w:rPr>
      </w:pPr>
    </w:p>
    <w:p w:rsidR="00DF10F4" w:rsidRPr="009C2F40" w:rsidRDefault="00DF10F4" w:rsidP="00DF10F4">
      <w:pPr>
        <w:spacing w:after="0"/>
        <w:jc w:val="both"/>
        <w:rPr>
          <w:rFonts w:ascii="Book Antiqua" w:hAnsi="Book Antiqua" w:cs="Times New Roman"/>
          <w:sz w:val="24"/>
          <w:szCs w:val="24"/>
          <w:lang w:val="sr-Latn-CS"/>
        </w:rPr>
      </w:pPr>
    </w:p>
    <w:p w:rsidR="00DF10F4" w:rsidRPr="009C2F40" w:rsidRDefault="00DF10F4" w:rsidP="00DF10F4">
      <w:pPr>
        <w:keepNext/>
        <w:keepLines/>
        <w:spacing w:after="240"/>
        <w:textAlignment w:val="baseline"/>
        <w:outlineLvl w:val="0"/>
        <w:rPr>
          <w:rFonts w:ascii="Book Antiqua" w:eastAsiaTheme="majorEastAsia" w:hAnsi="Book Antiqua" w:cs="Arial"/>
          <w:b/>
          <w:bCs/>
          <w:color w:val="3F3F40"/>
          <w:sz w:val="28"/>
          <w:szCs w:val="28"/>
        </w:rPr>
      </w:pPr>
      <w:bookmarkStart w:id="5" w:name="_Toc78542128"/>
      <w:bookmarkStart w:id="6" w:name="_Toc81996889"/>
      <w:r w:rsidRPr="009C2F40">
        <w:rPr>
          <w:rFonts w:ascii="Book Antiqua" w:eastAsiaTheme="majorEastAsia" w:hAnsi="Book Antiqua" w:cs="Arial"/>
          <w:b/>
          <w:bCs/>
          <w:color w:val="3F3F40"/>
          <w:sz w:val="28"/>
          <w:szCs w:val="28"/>
        </w:rPr>
        <w:lastRenderedPageBreak/>
        <w:t>Preporuke za kulturne aktivnosti</w:t>
      </w:r>
      <w:bookmarkEnd w:id="5"/>
      <w:bookmarkEnd w:id="6"/>
    </w:p>
    <w:p w:rsidR="00DF10F4" w:rsidRPr="009C2F40" w:rsidRDefault="00DF10F4" w:rsidP="00DF10F4">
      <w:pPr>
        <w:spacing w:after="0"/>
        <w:jc w:val="both"/>
        <w:rPr>
          <w:rFonts w:ascii="Book Antiqua" w:hAnsi="Book Antiqua"/>
        </w:rPr>
      </w:pPr>
      <w:r w:rsidRPr="009C2F40">
        <w:rPr>
          <w:rFonts w:ascii="Book Antiqua" w:hAnsi="Book Antiqua"/>
        </w:rPr>
        <w:t>Sledeće preporuke se odnose na organizaciju kulturnih aktivnosti kako bi se sprečilo širenje virusa COVID-19.</w:t>
      </w:r>
    </w:p>
    <w:p w:rsidR="00DF10F4" w:rsidRPr="009C2F40" w:rsidRDefault="00DF10F4" w:rsidP="00DF10F4">
      <w:pPr>
        <w:spacing w:after="0"/>
        <w:jc w:val="both"/>
        <w:rPr>
          <w:rFonts w:ascii="Book Antiqua" w:hAnsi="Book Antiqua"/>
        </w:rPr>
      </w:pPr>
    </w:p>
    <w:p w:rsidR="00DF10F4" w:rsidRPr="009C2F40" w:rsidRDefault="00DF10F4" w:rsidP="00DF10F4">
      <w:pPr>
        <w:spacing w:after="0"/>
        <w:jc w:val="both"/>
        <w:rPr>
          <w:rFonts w:ascii="Book Antiqua" w:hAnsi="Book Antiqua" w:cs="Arial"/>
        </w:rPr>
      </w:pPr>
      <w:r w:rsidRPr="009C2F40">
        <w:rPr>
          <w:rFonts w:ascii="Book Antiqua" w:hAnsi="Book Antiqua"/>
        </w:rPr>
        <w:t>Domaćin kulturnih aktivnosti odgovoran je za preduzimanje sledećih mera</w:t>
      </w:r>
      <w:r w:rsidR="000E13D3" w:rsidRPr="009C2F40">
        <w:rPr>
          <w:rFonts w:ascii="Book Antiqua" w:hAnsi="Book Antiqua" w:cs="Arial"/>
        </w:rPr>
        <w:t>:</w:t>
      </w:r>
    </w:p>
    <w:p w:rsidR="00DF10F4" w:rsidRPr="009C2F40" w:rsidRDefault="00DF10F4" w:rsidP="00DF10F4">
      <w:pPr>
        <w:spacing w:after="0"/>
        <w:jc w:val="both"/>
        <w:rPr>
          <w:rFonts w:ascii="Book Antiqua" w:hAnsi="Book Antiqua" w:cs="Arial"/>
          <w:lang w:val="sr-Latn-CS"/>
        </w:rPr>
      </w:pPr>
    </w:p>
    <w:p w:rsidR="00DF10F4" w:rsidRPr="009C2F40" w:rsidRDefault="00DF10F4" w:rsidP="00DF10F4">
      <w:pPr>
        <w:spacing w:after="0"/>
        <w:jc w:val="both"/>
        <w:rPr>
          <w:rFonts w:ascii="Book Antiqua" w:eastAsia="Times New Roman" w:hAnsi="Book Antiqua" w:cs="Times New Roman"/>
          <w:b/>
          <w:color w:val="000000"/>
          <w:lang w:val="sr-Latn-CS"/>
        </w:rPr>
      </w:pPr>
      <w:r w:rsidRPr="009C2F40">
        <w:rPr>
          <w:rFonts w:ascii="Book Antiqua" w:hAnsi="Book Antiqua" w:cs="Calibri"/>
          <w:b/>
          <w:bCs/>
          <w:color w:val="222222"/>
          <w:shd w:val="clear" w:color="auto" w:fill="FFFFFF"/>
        </w:rPr>
        <w:t>Kulturne aktivnosti</w:t>
      </w:r>
      <w:r w:rsidRPr="009C2F40">
        <w:rPr>
          <w:rFonts w:ascii="Book Antiqua" w:eastAsia="Times New Roman" w:hAnsi="Book Antiqua" w:cs="Times New Roman"/>
          <w:b/>
          <w:color w:val="000000"/>
          <w:lang w:val="sr-Latn-CS"/>
        </w:rPr>
        <w:t xml:space="preserve">: </w:t>
      </w:r>
    </w:p>
    <w:p w:rsidR="00FC0EAB" w:rsidRPr="009C2F40" w:rsidRDefault="00FC0EAB" w:rsidP="00DF10F4">
      <w:pPr>
        <w:spacing w:after="0"/>
        <w:jc w:val="both"/>
        <w:rPr>
          <w:rFonts w:ascii="Book Antiqua" w:hAnsi="Book Antiqua"/>
          <w:b/>
          <w:lang w:val="sr-Latn-CS"/>
        </w:rPr>
      </w:pPr>
    </w:p>
    <w:p w:rsidR="00C80580" w:rsidRPr="00C80580" w:rsidRDefault="00C80580" w:rsidP="00C80580">
      <w:pPr>
        <w:spacing w:after="0"/>
        <w:jc w:val="both"/>
        <w:rPr>
          <w:rFonts w:ascii="Book Antiqua" w:hAnsi="Book Antiqua"/>
        </w:rPr>
      </w:pPr>
      <w:r w:rsidRPr="00C80580">
        <w:rPr>
          <w:rFonts w:ascii="Book Antiqua" w:hAnsi="Book Antiqua"/>
        </w:rPr>
        <w:t>Dozvoljeni su skupovi i kulturni događaji na otvorenom. Organizator je dužan da obezbedi poštovanje mera, uključujući odr</w:t>
      </w:r>
      <w:r w:rsidRPr="00C80580">
        <w:rPr>
          <w:rFonts w:ascii="Book Antiqua" w:hAnsi="Book Antiqua" w:cs="Book Antiqua"/>
        </w:rPr>
        <w:t>ž</w:t>
      </w:r>
      <w:r w:rsidRPr="00C80580">
        <w:rPr>
          <w:rFonts w:ascii="Book Antiqua" w:hAnsi="Book Antiqua"/>
        </w:rPr>
        <w:t>avanje fizi</w:t>
      </w:r>
      <w:r w:rsidRPr="00C80580">
        <w:rPr>
          <w:rFonts w:ascii="Book Antiqua" w:hAnsi="Book Antiqua" w:cs="Book Antiqua"/>
        </w:rPr>
        <w:t>č</w:t>
      </w:r>
      <w:r w:rsidRPr="00C80580">
        <w:rPr>
          <w:rFonts w:ascii="Book Antiqua" w:hAnsi="Book Antiqua"/>
        </w:rPr>
        <w:t>ke udaljenosti od 1 metar izme</w:t>
      </w:r>
      <w:r w:rsidRPr="00C80580">
        <w:rPr>
          <w:rFonts w:ascii="Book Antiqua" w:hAnsi="Book Antiqua" w:cs="Book Antiqua"/>
        </w:rPr>
        <w:t>đ</w:t>
      </w:r>
      <w:r w:rsidRPr="00C80580">
        <w:rPr>
          <w:rFonts w:ascii="Book Antiqua" w:hAnsi="Book Antiqua"/>
        </w:rPr>
        <w:t>u osoba i podno</w:t>
      </w:r>
      <w:r w:rsidRPr="00C80580">
        <w:rPr>
          <w:rFonts w:ascii="Book Antiqua" w:hAnsi="Book Antiqua" w:cs="Book Antiqua"/>
        </w:rPr>
        <w:t>š</w:t>
      </w:r>
      <w:r w:rsidRPr="00C80580">
        <w:rPr>
          <w:rFonts w:ascii="Book Antiqua" w:hAnsi="Book Antiqua"/>
        </w:rPr>
        <w:t>enje bilo kog od gore navedenih dokaza:</w:t>
      </w:r>
    </w:p>
    <w:p w:rsidR="00C80580" w:rsidRPr="00D53C89" w:rsidRDefault="00C80580" w:rsidP="00D53C89">
      <w:pPr>
        <w:pStyle w:val="ListParagraph"/>
        <w:numPr>
          <w:ilvl w:val="0"/>
          <w:numId w:val="42"/>
        </w:numPr>
        <w:spacing w:after="0"/>
        <w:jc w:val="both"/>
        <w:rPr>
          <w:rFonts w:ascii="Book Antiqua" w:hAnsi="Book Antiqua"/>
        </w:rPr>
      </w:pPr>
      <w:r w:rsidRPr="00D53C89">
        <w:rPr>
          <w:rFonts w:ascii="Book Antiqua" w:hAnsi="Book Antiqua"/>
        </w:rPr>
        <w:t>Potvrda o vakcinaciji sa najmanje dve doze ili jednom dozom Janssen vakcine protiv COVID-19;</w:t>
      </w:r>
    </w:p>
    <w:p w:rsidR="00C80580" w:rsidRPr="00D53C89" w:rsidRDefault="00C80580" w:rsidP="00D53C89">
      <w:pPr>
        <w:pStyle w:val="ListParagraph"/>
        <w:numPr>
          <w:ilvl w:val="0"/>
          <w:numId w:val="42"/>
        </w:numPr>
        <w:spacing w:after="0"/>
        <w:jc w:val="both"/>
        <w:rPr>
          <w:rFonts w:ascii="Book Antiqua" w:hAnsi="Book Antiqua"/>
        </w:rPr>
      </w:pPr>
      <w:r w:rsidRPr="00D53C89">
        <w:rPr>
          <w:rFonts w:ascii="Book Antiqua" w:hAnsi="Book Antiqua"/>
        </w:rPr>
        <w:t>Lica sa medicinskim dokazom od strane specijaliste odgovarajuće oblasti da imaju kontraindikacije i da su izuzeta od vakcinacije, moraju imati negativan RT-PCR test na COVID 19 ne stariji od nedelju dana,</w:t>
      </w:r>
    </w:p>
    <w:p w:rsidR="00297731" w:rsidRPr="009C2F40" w:rsidRDefault="00C80580" w:rsidP="00C80580">
      <w:pPr>
        <w:spacing w:after="0"/>
        <w:jc w:val="both"/>
        <w:rPr>
          <w:rFonts w:ascii="Book Antiqua" w:hAnsi="Book Antiqua" w:cs="Calibri"/>
          <w:b/>
          <w:bCs/>
          <w:color w:val="222222"/>
          <w:shd w:val="clear" w:color="auto" w:fill="FFFFFF"/>
        </w:rPr>
      </w:pPr>
      <w:r w:rsidRPr="00C80580">
        <w:rPr>
          <w:rFonts w:ascii="Book Antiqua" w:hAnsi="Book Antiqua"/>
        </w:rPr>
        <w:t>osim učesnika mlađih od 16 godina.</w:t>
      </w:r>
    </w:p>
    <w:p w:rsidR="00C80580" w:rsidRDefault="00C80580" w:rsidP="00084AE0">
      <w:pPr>
        <w:spacing w:after="0"/>
        <w:jc w:val="both"/>
        <w:rPr>
          <w:rFonts w:ascii="Book Antiqua" w:hAnsi="Book Antiqua" w:cs="Calibri"/>
          <w:b/>
          <w:bCs/>
          <w:color w:val="222222"/>
          <w:shd w:val="clear" w:color="auto" w:fill="FFFFFF"/>
        </w:rPr>
      </w:pPr>
    </w:p>
    <w:p w:rsidR="000267F8" w:rsidRPr="009C2F40" w:rsidRDefault="000267F8" w:rsidP="00084AE0">
      <w:pPr>
        <w:spacing w:after="0"/>
        <w:jc w:val="both"/>
        <w:rPr>
          <w:rFonts w:ascii="Book Antiqua" w:hAnsi="Book Antiqua" w:cs="Calibri"/>
          <w:b/>
          <w:bCs/>
          <w:color w:val="222222"/>
          <w:shd w:val="clear" w:color="auto" w:fill="FFFFFF"/>
        </w:rPr>
      </w:pPr>
      <w:r w:rsidRPr="009C2F40">
        <w:rPr>
          <w:rFonts w:ascii="Book Antiqua" w:hAnsi="Book Antiqua" w:cs="Calibri"/>
          <w:b/>
          <w:bCs/>
          <w:color w:val="222222"/>
          <w:shd w:val="clear" w:color="auto" w:fill="FFFFFF"/>
        </w:rPr>
        <w:t>Pozorišta, biblioteke itd.:</w:t>
      </w:r>
    </w:p>
    <w:p w:rsidR="000267F8" w:rsidRPr="009C2F40" w:rsidRDefault="000267F8" w:rsidP="00084AE0">
      <w:pPr>
        <w:spacing w:after="0"/>
        <w:jc w:val="both"/>
        <w:rPr>
          <w:rFonts w:ascii="Book Antiqua" w:hAnsi="Book Antiqua" w:cs="Calibri"/>
          <w:b/>
          <w:bCs/>
          <w:color w:val="222222"/>
          <w:shd w:val="clear" w:color="auto" w:fill="FFFFFF"/>
        </w:rPr>
      </w:pPr>
    </w:p>
    <w:p w:rsidR="00CC25B2" w:rsidRPr="00D53C89" w:rsidRDefault="00CC25B2" w:rsidP="00D53C89">
      <w:pPr>
        <w:pStyle w:val="ListParagraph"/>
        <w:numPr>
          <w:ilvl w:val="0"/>
          <w:numId w:val="40"/>
        </w:numPr>
        <w:jc w:val="both"/>
        <w:rPr>
          <w:rFonts w:ascii="Book Antiqua" w:hAnsi="Book Antiqua"/>
        </w:rPr>
      </w:pPr>
      <w:r w:rsidRPr="00D53C89">
        <w:rPr>
          <w:rFonts w:ascii="Book Antiqua" w:hAnsi="Book Antiqua"/>
        </w:rPr>
        <w:t>Bibliotekama, muzejima, bioskopima, pozorištima, omladinskim centrima, kulturnim centrima sa grupama ili drugim sličnim institucijama podređenim MKOS-u ili opštinama, dozvoljeno je da rade prema prostoru/površini odgovarajućih objekata. Preporu</w:t>
      </w:r>
      <w:r w:rsidRPr="00D53C89">
        <w:rPr>
          <w:rFonts w:ascii="Book Antiqua" w:hAnsi="Book Antiqua" w:cs="Book Antiqua"/>
        </w:rPr>
        <w:t>č</w:t>
      </w:r>
      <w:r w:rsidRPr="00D53C89">
        <w:rPr>
          <w:rFonts w:ascii="Book Antiqua" w:hAnsi="Book Antiqua"/>
        </w:rPr>
        <w:t>uje se no</w:t>
      </w:r>
      <w:r w:rsidRPr="00D53C89">
        <w:rPr>
          <w:rFonts w:ascii="Book Antiqua" w:hAnsi="Book Antiqua" w:cs="Book Antiqua"/>
        </w:rPr>
        <w:t>š</w:t>
      </w:r>
      <w:r w:rsidRPr="00D53C89">
        <w:rPr>
          <w:rFonts w:ascii="Book Antiqua" w:hAnsi="Book Antiqua"/>
        </w:rPr>
        <w:t>enje maske i fizi</w:t>
      </w:r>
      <w:r w:rsidRPr="00D53C89">
        <w:rPr>
          <w:rFonts w:ascii="Book Antiqua" w:hAnsi="Book Antiqua" w:cs="Book Antiqua"/>
        </w:rPr>
        <w:t>č</w:t>
      </w:r>
      <w:r w:rsidRPr="00D53C89">
        <w:rPr>
          <w:rFonts w:ascii="Book Antiqua" w:hAnsi="Book Antiqua"/>
        </w:rPr>
        <w:t>ko rastojanje od jednog (1) metra između osoba.</w:t>
      </w:r>
    </w:p>
    <w:p w:rsidR="00CC25B2" w:rsidRPr="00CC25B2" w:rsidRDefault="00CC25B2" w:rsidP="00CC25B2">
      <w:pPr>
        <w:jc w:val="both"/>
        <w:rPr>
          <w:rFonts w:ascii="Book Antiqua" w:hAnsi="Book Antiqua"/>
        </w:rPr>
      </w:pPr>
    </w:p>
    <w:p w:rsidR="00CC25B2" w:rsidRPr="00D53C89" w:rsidRDefault="00CC25B2" w:rsidP="00D53C89">
      <w:pPr>
        <w:pStyle w:val="ListParagraph"/>
        <w:numPr>
          <w:ilvl w:val="0"/>
          <w:numId w:val="40"/>
        </w:numPr>
        <w:jc w:val="both"/>
        <w:rPr>
          <w:rFonts w:ascii="Book Antiqua" w:hAnsi="Book Antiqua"/>
        </w:rPr>
      </w:pPr>
      <w:r w:rsidRPr="00D53C89">
        <w:rPr>
          <w:rFonts w:ascii="Book Antiqua" w:hAnsi="Book Antiqua"/>
        </w:rPr>
        <w:t>Korisnici aktivnosti moraju posedovati bilo koji od sledećih dokaza:</w:t>
      </w:r>
    </w:p>
    <w:p w:rsidR="00CC25B2" w:rsidRPr="00D53C89" w:rsidRDefault="00CC25B2" w:rsidP="00D53C89">
      <w:pPr>
        <w:pStyle w:val="ListParagraph"/>
        <w:numPr>
          <w:ilvl w:val="0"/>
          <w:numId w:val="41"/>
        </w:numPr>
        <w:jc w:val="both"/>
        <w:rPr>
          <w:rFonts w:ascii="Book Antiqua" w:hAnsi="Book Antiqua"/>
        </w:rPr>
      </w:pPr>
      <w:r w:rsidRPr="00D53C89">
        <w:rPr>
          <w:rFonts w:ascii="Book Antiqua" w:hAnsi="Book Antiqua"/>
        </w:rPr>
        <w:t>Potvrda o vakcinaciji sa najmanje dve doze ili jednom dozom Janssen vakcine protiv COVID-19;</w:t>
      </w:r>
    </w:p>
    <w:p w:rsidR="00CC25B2" w:rsidRPr="00D53C89" w:rsidRDefault="00CC25B2" w:rsidP="00D53C89">
      <w:pPr>
        <w:pStyle w:val="ListParagraph"/>
        <w:numPr>
          <w:ilvl w:val="0"/>
          <w:numId w:val="41"/>
        </w:numPr>
        <w:jc w:val="both"/>
        <w:rPr>
          <w:rFonts w:ascii="Book Antiqua" w:hAnsi="Book Antiqua"/>
        </w:rPr>
      </w:pPr>
      <w:r w:rsidRPr="00D53C89">
        <w:rPr>
          <w:rFonts w:ascii="Book Antiqua" w:hAnsi="Book Antiqua"/>
        </w:rPr>
        <w:t>Lica sa medicinskim dokazom specijaliste iz odgovarajuće oblasti da imaju kontraindikacije i da su izuzeta od vakcinacije, moraju imati negativan RT-PCR test na COVID 19 ne stariji od nedelju dana;</w:t>
      </w:r>
    </w:p>
    <w:p w:rsidR="00CC25B2" w:rsidRPr="00CC25B2" w:rsidRDefault="00CC25B2" w:rsidP="00CC25B2">
      <w:pPr>
        <w:jc w:val="both"/>
        <w:rPr>
          <w:rFonts w:ascii="Book Antiqua" w:hAnsi="Book Antiqua"/>
        </w:rPr>
      </w:pPr>
      <w:r w:rsidRPr="00CC25B2">
        <w:rPr>
          <w:rFonts w:ascii="Book Antiqua" w:hAnsi="Book Antiqua"/>
        </w:rPr>
        <w:t xml:space="preserve">            kako bi im se omogućio ulazak u objekat, osim mlađih od 16 godina.</w:t>
      </w:r>
    </w:p>
    <w:p w:rsidR="00CC25B2" w:rsidRPr="00CC25B2" w:rsidRDefault="00CC25B2" w:rsidP="00CC25B2">
      <w:pPr>
        <w:jc w:val="both"/>
        <w:rPr>
          <w:rFonts w:ascii="Book Antiqua" w:hAnsi="Book Antiqua"/>
        </w:rPr>
      </w:pPr>
    </w:p>
    <w:p w:rsidR="00BA6286" w:rsidRDefault="00CC25B2" w:rsidP="00CC25B2">
      <w:pPr>
        <w:jc w:val="both"/>
        <w:rPr>
          <w:rFonts w:ascii="Book Antiqua" w:hAnsi="Book Antiqua"/>
        </w:rPr>
      </w:pPr>
      <w:r w:rsidRPr="00CC25B2">
        <w:rPr>
          <w:rFonts w:ascii="Book Antiqua" w:hAnsi="Book Antiqua"/>
        </w:rPr>
        <w:t>• Odlukom treba odrediti jedno ili više odgovornih lica koja će kontrolisati posedovanje nekog od navedenih dokaza.</w:t>
      </w:r>
    </w:p>
    <w:p w:rsidR="00572AD8" w:rsidRDefault="00572AD8" w:rsidP="00CC25B2">
      <w:pPr>
        <w:jc w:val="both"/>
        <w:rPr>
          <w:rFonts w:ascii="Book Antiqua" w:hAnsi="Book Antiqua"/>
        </w:rPr>
      </w:pPr>
    </w:p>
    <w:p w:rsidR="00572AD8" w:rsidRDefault="00572AD8" w:rsidP="00CC25B2">
      <w:pPr>
        <w:jc w:val="both"/>
        <w:rPr>
          <w:rFonts w:ascii="Book Antiqua" w:hAnsi="Book Antiqua"/>
        </w:rPr>
      </w:pPr>
    </w:p>
    <w:p w:rsidR="00572AD8" w:rsidRDefault="00572AD8" w:rsidP="00CC25B2">
      <w:pPr>
        <w:jc w:val="both"/>
        <w:rPr>
          <w:rFonts w:ascii="Book Antiqua" w:hAnsi="Book Antiqua"/>
        </w:rPr>
      </w:pPr>
    </w:p>
    <w:p w:rsidR="00572AD8" w:rsidRDefault="00572AD8" w:rsidP="00CC25B2">
      <w:pPr>
        <w:jc w:val="both"/>
        <w:rPr>
          <w:rFonts w:ascii="Book Antiqua" w:hAnsi="Book Antiqua"/>
        </w:rPr>
      </w:pPr>
    </w:p>
    <w:p w:rsidR="00572AD8" w:rsidRDefault="00572AD8" w:rsidP="00CC25B2">
      <w:pPr>
        <w:jc w:val="both"/>
        <w:rPr>
          <w:rFonts w:ascii="Book Antiqua" w:hAnsi="Book Antiqua"/>
        </w:rPr>
      </w:pPr>
    </w:p>
    <w:p w:rsidR="00572AD8" w:rsidRDefault="00572AD8" w:rsidP="00CC25B2">
      <w:pPr>
        <w:jc w:val="both"/>
        <w:rPr>
          <w:rFonts w:ascii="Book Antiqua" w:hAnsi="Book Antiqua"/>
        </w:rPr>
      </w:pPr>
    </w:p>
    <w:p w:rsidR="00DF10F4" w:rsidRPr="00F9069F" w:rsidRDefault="00DF10F4" w:rsidP="00DF10F4">
      <w:pPr>
        <w:keepNext/>
        <w:keepLines/>
        <w:spacing w:after="240"/>
        <w:textAlignment w:val="baseline"/>
        <w:outlineLvl w:val="0"/>
        <w:rPr>
          <w:rFonts w:ascii="Book Antiqua" w:eastAsiaTheme="majorEastAsia" w:hAnsi="Book Antiqua" w:cs="Arial"/>
          <w:b/>
          <w:bCs/>
          <w:color w:val="3F3F40"/>
          <w:sz w:val="24"/>
          <w:szCs w:val="24"/>
          <w:lang w:val="sr-Latn-CS"/>
        </w:rPr>
      </w:pPr>
      <w:bookmarkStart w:id="7" w:name="_Toc81996890"/>
      <w:bookmarkStart w:id="8" w:name="_GoBack"/>
      <w:bookmarkEnd w:id="8"/>
      <w:r w:rsidRPr="00F9069F">
        <w:rPr>
          <w:rFonts w:ascii="Book Antiqua" w:eastAsiaTheme="majorEastAsia" w:hAnsi="Book Antiqua" w:cs="Arial"/>
          <w:b/>
          <w:bCs/>
          <w:color w:val="3F3F40"/>
          <w:sz w:val="24"/>
          <w:szCs w:val="24"/>
          <w:lang w:val="sr-Latn-CS"/>
        </w:rPr>
        <w:lastRenderedPageBreak/>
        <w:t>Reference</w:t>
      </w:r>
      <w:bookmarkEnd w:id="7"/>
    </w:p>
    <w:p w:rsidR="00DF10F4" w:rsidRPr="00F9069F" w:rsidRDefault="00DF10F4" w:rsidP="00DF10F4">
      <w:pPr>
        <w:numPr>
          <w:ilvl w:val="0"/>
          <w:numId w:val="1"/>
        </w:numPr>
        <w:contextualSpacing/>
        <w:rPr>
          <w:rFonts w:ascii="Book Antiqua" w:hAnsi="Book Antiqua"/>
          <w:color w:val="0000FF" w:themeColor="hyperlink"/>
          <w:sz w:val="20"/>
          <w:szCs w:val="20"/>
          <w:u w:val="single"/>
          <w:lang w:val="sr-Latn-CS"/>
        </w:rPr>
      </w:pPr>
      <w:r w:rsidRPr="00F9069F">
        <w:rPr>
          <w:rFonts w:ascii="Book Antiqua" w:hAnsi="Book Antiqua"/>
          <w:sz w:val="20"/>
          <w:szCs w:val="20"/>
          <w:lang w:val="sr-Latn-CS"/>
        </w:rPr>
        <w:t xml:space="preserve">COVID-19 Guidance: BusinessesandEmployers |CDC </w:t>
      </w:r>
      <w:hyperlink r:id="rId9" w:history="1">
        <w:r w:rsidRPr="00F9069F">
          <w:rPr>
            <w:rFonts w:ascii="Book Antiqua" w:hAnsi="Book Antiqua"/>
            <w:color w:val="0000FF" w:themeColor="hyperlink"/>
            <w:sz w:val="20"/>
            <w:szCs w:val="20"/>
            <w:u w:val="single"/>
            <w:lang w:val="sr-Latn-CS"/>
          </w:rPr>
          <w:t>https://www.cdc.gov/coronavirus/2019-ncov/community/guidance-business-response.html</w:t>
        </w:r>
      </w:hyperlink>
    </w:p>
    <w:p w:rsidR="00DF10F4" w:rsidRPr="00F9069F" w:rsidRDefault="00DF10F4" w:rsidP="00DF10F4">
      <w:pPr>
        <w:ind w:left="720"/>
        <w:contextualSpacing/>
        <w:rPr>
          <w:rFonts w:ascii="Book Antiqua" w:hAnsi="Book Antiqua"/>
          <w:sz w:val="20"/>
          <w:szCs w:val="20"/>
          <w:lang w:val="sr-Latn-CS"/>
        </w:rPr>
      </w:pPr>
    </w:p>
    <w:p w:rsidR="00DF10F4" w:rsidRPr="00F9069F" w:rsidRDefault="00DF10F4" w:rsidP="00DF10F4">
      <w:pPr>
        <w:numPr>
          <w:ilvl w:val="0"/>
          <w:numId w:val="1"/>
        </w:numPr>
        <w:spacing w:before="240" w:after="0"/>
        <w:contextualSpacing/>
        <w:rPr>
          <w:rFonts w:ascii="Book Antiqua" w:hAnsi="Book Antiqua"/>
          <w:sz w:val="20"/>
          <w:szCs w:val="20"/>
          <w:lang w:val="sr-Latn-CS"/>
        </w:rPr>
      </w:pPr>
      <w:r w:rsidRPr="00F9069F">
        <w:rPr>
          <w:rFonts w:ascii="Book Antiqua" w:hAnsi="Book Antiqua"/>
          <w:sz w:val="20"/>
          <w:szCs w:val="20"/>
          <w:lang w:val="sr-Latn-CS"/>
        </w:rPr>
        <w:t>COVID-19 Guidance: Employers, Workplaces&amp;Businesses – CityofToronto</w:t>
      </w:r>
    </w:p>
    <w:p w:rsidR="00DF10F4" w:rsidRPr="00F9069F" w:rsidRDefault="00B74AD1" w:rsidP="00DF10F4">
      <w:pPr>
        <w:spacing w:before="240" w:after="0"/>
        <w:ind w:left="720"/>
        <w:contextualSpacing/>
        <w:rPr>
          <w:rFonts w:ascii="Book Antiqua" w:hAnsi="Book Antiqua"/>
          <w:color w:val="0000FF" w:themeColor="hyperlink"/>
          <w:sz w:val="20"/>
          <w:szCs w:val="20"/>
          <w:u w:val="single"/>
          <w:lang w:val="sr-Latn-CS"/>
        </w:rPr>
      </w:pPr>
      <w:hyperlink r:id="rId10" w:history="1">
        <w:r w:rsidR="00DF10F4" w:rsidRPr="00F9069F">
          <w:rPr>
            <w:rFonts w:ascii="Book Antiqua" w:hAnsi="Book Antiqua"/>
            <w:color w:val="0000FF" w:themeColor="hyperlink"/>
            <w:sz w:val="20"/>
            <w:szCs w:val="20"/>
            <w:u w:val="single"/>
            <w:lang w:val="sr-Latn-CS"/>
          </w:rPr>
          <w:t>https://www.toronto.ca/home/COVID-19/COVID-19-reopening-recovery-rebuild/COVID-19-reopening-guidelines-for-businesses-organizations/COVID-19-guidance-employers-workplaces-businesses/</w:t>
        </w:r>
      </w:hyperlink>
    </w:p>
    <w:p w:rsidR="00DF10F4" w:rsidRPr="00F9069F" w:rsidRDefault="00DF10F4" w:rsidP="00DF10F4">
      <w:pPr>
        <w:spacing w:before="240" w:after="0"/>
        <w:ind w:left="720"/>
        <w:contextualSpacing/>
        <w:rPr>
          <w:rFonts w:ascii="Book Antiqua" w:hAnsi="Book Antiqua"/>
          <w:sz w:val="20"/>
          <w:szCs w:val="20"/>
          <w:lang w:val="sr-Latn-CS"/>
        </w:rPr>
      </w:pPr>
    </w:p>
    <w:p w:rsidR="00DF10F4" w:rsidRPr="00F9069F" w:rsidRDefault="00DF10F4" w:rsidP="00DF10F4">
      <w:pPr>
        <w:numPr>
          <w:ilvl w:val="0"/>
          <w:numId w:val="1"/>
        </w:numPr>
        <w:contextualSpacing/>
        <w:rPr>
          <w:rFonts w:ascii="Book Antiqua" w:hAnsi="Book Antiqua"/>
          <w:sz w:val="20"/>
          <w:szCs w:val="20"/>
          <w:lang w:val="sr-Latn-CS"/>
        </w:rPr>
      </w:pPr>
      <w:r w:rsidRPr="00F9069F">
        <w:rPr>
          <w:rFonts w:ascii="Book Antiqua" w:hAnsi="Book Antiqua"/>
          <w:sz w:val="20"/>
          <w:szCs w:val="20"/>
          <w:lang w:val="sr-Latn-CS"/>
        </w:rPr>
        <w:t>Advicefor the public |WHO</w:t>
      </w:r>
    </w:p>
    <w:p w:rsidR="00DF10F4" w:rsidRPr="00F9069F" w:rsidRDefault="00B74AD1" w:rsidP="00DF10F4">
      <w:pPr>
        <w:ind w:left="720"/>
        <w:contextualSpacing/>
        <w:rPr>
          <w:rFonts w:ascii="Book Antiqua" w:hAnsi="Book Antiqua"/>
          <w:color w:val="0000FF" w:themeColor="hyperlink"/>
          <w:sz w:val="20"/>
          <w:szCs w:val="20"/>
          <w:u w:val="single"/>
          <w:lang w:val="sr-Latn-CS"/>
        </w:rPr>
      </w:pPr>
      <w:hyperlink r:id="rId11" w:history="1">
        <w:r w:rsidR="00DF10F4" w:rsidRPr="00F9069F">
          <w:rPr>
            <w:rFonts w:ascii="Book Antiqua" w:hAnsi="Book Antiqua"/>
            <w:color w:val="0000FF" w:themeColor="hyperlink"/>
            <w:sz w:val="20"/>
            <w:szCs w:val="20"/>
            <w:u w:val="single"/>
            <w:lang w:val="sr-Latn-CS"/>
          </w:rPr>
          <w:t>https://www.who.int/emergencies/diseases/novel-coronavirus-2019/advice-for-public</w:t>
        </w:r>
      </w:hyperlink>
    </w:p>
    <w:p w:rsidR="00DF10F4" w:rsidRPr="00F9069F" w:rsidRDefault="00DF10F4" w:rsidP="00DF10F4">
      <w:pPr>
        <w:ind w:left="720"/>
        <w:contextualSpacing/>
        <w:rPr>
          <w:rFonts w:ascii="Book Antiqua" w:hAnsi="Book Antiqua"/>
          <w:sz w:val="20"/>
          <w:szCs w:val="20"/>
          <w:lang w:val="sr-Latn-CS"/>
        </w:rPr>
      </w:pPr>
    </w:p>
    <w:p w:rsidR="00DF10F4" w:rsidRPr="00F9069F" w:rsidRDefault="00DF10F4" w:rsidP="00DF10F4">
      <w:pPr>
        <w:numPr>
          <w:ilvl w:val="0"/>
          <w:numId w:val="1"/>
        </w:numPr>
        <w:contextualSpacing/>
        <w:rPr>
          <w:rFonts w:ascii="Book Antiqua" w:hAnsi="Book Antiqua"/>
          <w:sz w:val="20"/>
          <w:szCs w:val="20"/>
          <w:lang w:val="sr-Latn-CS"/>
        </w:rPr>
      </w:pPr>
      <w:r w:rsidRPr="00F9069F">
        <w:rPr>
          <w:rFonts w:ascii="Book Antiqua" w:hAnsi="Book Antiqua"/>
          <w:sz w:val="20"/>
          <w:szCs w:val="20"/>
          <w:lang w:val="sr-Latn-CS"/>
        </w:rPr>
        <w:t>COVID-19: Infectionpreventionandcontrol (IPC) - GOV.UK</w:t>
      </w:r>
    </w:p>
    <w:p w:rsidR="00DF10F4" w:rsidRPr="00F9069F" w:rsidRDefault="00B74AD1" w:rsidP="00DF10F4">
      <w:pPr>
        <w:ind w:left="720"/>
        <w:contextualSpacing/>
        <w:rPr>
          <w:rFonts w:ascii="Book Antiqua" w:hAnsi="Book Antiqua"/>
          <w:color w:val="0000FF" w:themeColor="hyperlink"/>
          <w:sz w:val="20"/>
          <w:szCs w:val="20"/>
          <w:u w:val="single"/>
          <w:lang w:val="sr-Latn-CS"/>
        </w:rPr>
      </w:pPr>
      <w:hyperlink r:id="rId12" w:history="1">
        <w:r w:rsidR="00DF10F4" w:rsidRPr="00F9069F">
          <w:rPr>
            <w:rFonts w:ascii="Book Antiqua" w:hAnsi="Book Antiqua"/>
            <w:color w:val="0000FF" w:themeColor="hyperlink"/>
            <w:sz w:val="20"/>
            <w:szCs w:val="20"/>
            <w:u w:val="single"/>
            <w:lang w:val="sr-Latn-CS"/>
          </w:rPr>
          <w:t>https://www.gov.uk/government/publications/wuhan-novel-coronavirus-infection-prevention-and-control</w:t>
        </w:r>
      </w:hyperlink>
    </w:p>
    <w:p w:rsidR="00DF10F4" w:rsidRPr="00F9069F" w:rsidRDefault="00DF10F4" w:rsidP="00DF10F4">
      <w:pPr>
        <w:ind w:left="720"/>
        <w:contextualSpacing/>
        <w:rPr>
          <w:rFonts w:ascii="Book Antiqua" w:hAnsi="Book Antiqua"/>
          <w:sz w:val="20"/>
          <w:szCs w:val="20"/>
          <w:lang w:val="sr-Latn-CS"/>
        </w:rPr>
      </w:pPr>
    </w:p>
    <w:p w:rsidR="00DF10F4" w:rsidRPr="00F9069F" w:rsidRDefault="00DF10F4" w:rsidP="00DF10F4">
      <w:pPr>
        <w:numPr>
          <w:ilvl w:val="0"/>
          <w:numId w:val="1"/>
        </w:numPr>
        <w:contextualSpacing/>
        <w:rPr>
          <w:rFonts w:ascii="Book Antiqua" w:hAnsi="Book Antiqua" w:cs="Arial"/>
          <w:color w:val="17365D" w:themeColor="text2" w:themeShade="BF"/>
          <w:sz w:val="20"/>
          <w:szCs w:val="20"/>
          <w:lang w:val="sr-Latn-CS"/>
        </w:rPr>
      </w:pPr>
      <w:r w:rsidRPr="00F9069F">
        <w:rPr>
          <w:rFonts w:ascii="Book Antiqua" w:hAnsi="Book Antiqua" w:cs="Arial"/>
          <w:color w:val="17365D" w:themeColor="text2" w:themeShade="BF"/>
          <w:sz w:val="20"/>
          <w:szCs w:val="20"/>
          <w:lang w:val="sr-Latn-CS"/>
        </w:rPr>
        <w:t>WHO/Europe | Coronavirusdisease (COVID-19) outbreak - InterimGuidancefor COVID-19 preventionandcontrol in schools, March 2020</w:t>
      </w:r>
    </w:p>
    <w:p w:rsidR="00DF10F4" w:rsidRPr="00F9069F" w:rsidRDefault="00B74AD1" w:rsidP="00DF10F4">
      <w:pPr>
        <w:ind w:left="720"/>
        <w:contextualSpacing/>
        <w:rPr>
          <w:rFonts w:ascii="Book Antiqua" w:hAnsi="Book Antiqua" w:cs="Arial"/>
          <w:color w:val="0000FF" w:themeColor="hyperlink"/>
          <w:sz w:val="20"/>
          <w:szCs w:val="20"/>
          <w:u w:val="single"/>
          <w:lang w:val="sr-Latn-CS"/>
        </w:rPr>
      </w:pPr>
      <w:hyperlink r:id="rId13" w:history="1">
        <w:r w:rsidR="00DF10F4" w:rsidRPr="00F9069F">
          <w:rPr>
            <w:rFonts w:ascii="Book Antiqua" w:hAnsi="Book Antiqua" w:cs="Arial"/>
            <w:color w:val="0000FF" w:themeColor="hyperlink"/>
            <w:sz w:val="20"/>
            <w:szCs w:val="20"/>
            <w:u w:val="single"/>
            <w:lang w:val="sr-Latn-CS"/>
          </w:rPr>
          <w:t>https://www.euro.who.int/en/health-topics/health-emergencies/coronavirus-COVID-19/publications-and-technical-guidance/2020/interim-guidance-for-COVID-19-prevention-and-control-in-schools,-march-2020</w:t>
        </w:r>
      </w:hyperlink>
    </w:p>
    <w:p w:rsidR="00DF10F4" w:rsidRPr="00F9069F" w:rsidRDefault="00DF10F4" w:rsidP="00DF10F4">
      <w:pPr>
        <w:ind w:left="720"/>
        <w:contextualSpacing/>
        <w:rPr>
          <w:rFonts w:ascii="Book Antiqua" w:hAnsi="Book Antiqua" w:cs="Arial"/>
          <w:color w:val="0000FF" w:themeColor="hyperlink"/>
          <w:sz w:val="20"/>
          <w:szCs w:val="20"/>
          <w:u w:val="single"/>
          <w:lang w:val="sr-Latn-CS"/>
        </w:rPr>
      </w:pPr>
    </w:p>
    <w:p w:rsidR="00DF10F4" w:rsidRPr="00F9069F" w:rsidRDefault="00DF10F4" w:rsidP="00DF10F4">
      <w:pPr>
        <w:numPr>
          <w:ilvl w:val="0"/>
          <w:numId w:val="1"/>
        </w:numPr>
        <w:spacing w:after="0"/>
        <w:contextualSpacing/>
        <w:rPr>
          <w:rFonts w:ascii="Book Antiqua" w:hAnsi="Book Antiqua" w:cs="Arial"/>
          <w:color w:val="0000FF" w:themeColor="hyperlink"/>
          <w:sz w:val="20"/>
          <w:szCs w:val="20"/>
          <w:u w:val="single"/>
          <w:lang w:val="sr-Latn-CS"/>
        </w:rPr>
      </w:pPr>
      <w:r w:rsidRPr="00F9069F">
        <w:rPr>
          <w:rFonts w:ascii="Book Antiqua" w:hAnsi="Book Antiqua"/>
          <w:lang w:val="sr-Latn-CS"/>
        </w:rPr>
        <w:t>Pregnantwomenbeinginfected at higherrates; COVID-19 from UK variant lastinglonger</w:t>
      </w:r>
    </w:p>
    <w:p w:rsidR="00DF10F4" w:rsidRPr="00DF10F4" w:rsidRDefault="00B74AD1" w:rsidP="00DF10F4">
      <w:pPr>
        <w:spacing w:after="0"/>
        <w:ind w:left="360"/>
        <w:rPr>
          <w:rFonts w:ascii="Book Antiqua" w:hAnsi="Book Antiqua" w:cs="Arial"/>
          <w:color w:val="17365D" w:themeColor="text2" w:themeShade="BF"/>
          <w:lang w:val="sr-Latn-CS"/>
        </w:rPr>
      </w:pPr>
      <w:hyperlink r:id="rId14" w:history="1">
        <w:r w:rsidR="00DF10F4" w:rsidRPr="00F9069F">
          <w:rPr>
            <w:rFonts w:ascii="Book Antiqua" w:hAnsi="Book Antiqua" w:cs="Arial"/>
            <w:color w:val="0000FF" w:themeColor="hyperlink"/>
            <w:u w:val="single"/>
            <w:lang w:val="sr-Latn-CS"/>
          </w:rPr>
          <w:t>https://www.reuters.com/article/us-health-coronavirus-science-idINKBN2AM2GQ</w:t>
        </w:r>
      </w:hyperlink>
      <w:r w:rsidR="00DF10F4" w:rsidRPr="00F9069F">
        <w:rPr>
          <w:rFonts w:ascii="Book Antiqua" w:hAnsi="Book Antiqua" w:cs="Arial"/>
          <w:color w:val="17365D" w:themeColor="text2" w:themeShade="BF"/>
          <w:lang w:val="sr-Latn-CS"/>
        </w:rPr>
        <w:t>,</w:t>
      </w:r>
      <w:r w:rsidR="00DF10F4" w:rsidRPr="00DF10F4">
        <w:rPr>
          <w:rFonts w:ascii="Book Antiqua" w:hAnsi="Book Antiqua" w:cs="Arial"/>
          <w:color w:val="17365D" w:themeColor="text2" w:themeShade="BF"/>
          <w:lang w:val="sr-Latn-CS"/>
        </w:rPr>
        <w:t xml:space="preserve"> </w:t>
      </w:r>
    </w:p>
    <w:p w:rsidR="00DF10F4" w:rsidRPr="00DF10F4" w:rsidRDefault="00DF10F4" w:rsidP="00DF10F4">
      <w:pPr>
        <w:ind w:left="720"/>
        <w:contextualSpacing/>
        <w:rPr>
          <w:rFonts w:ascii="Book Antiqua" w:hAnsi="Book Antiqua"/>
          <w:lang w:val="sr-Latn-CS"/>
        </w:rPr>
      </w:pPr>
    </w:p>
    <w:p w:rsidR="00DF10F4" w:rsidRPr="00DF10F4" w:rsidRDefault="00DF10F4" w:rsidP="00DF10F4">
      <w:pPr>
        <w:rPr>
          <w:rFonts w:ascii="Book Antiqua" w:hAnsi="Book Antiqua"/>
          <w:lang w:val="sr-Latn-CS"/>
        </w:rPr>
      </w:pPr>
    </w:p>
    <w:p w:rsidR="00DF10F4" w:rsidRPr="00DF10F4" w:rsidRDefault="00DF10F4" w:rsidP="00DF10F4">
      <w:pPr>
        <w:rPr>
          <w:rFonts w:ascii="Book Antiqua" w:hAnsi="Book Antiqua" w:cs="Arial"/>
          <w:b/>
          <w:color w:val="17365D" w:themeColor="text2" w:themeShade="BF"/>
          <w:sz w:val="20"/>
          <w:szCs w:val="20"/>
          <w:lang w:val="sr-Latn-CS"/>
        </w:rPr>
      </w:pPr>
    </w:p>
    <w:p w:rsidR="00DF10F4" w:rsidRPr="00DF10F4" w:rsidRDefault="00DF10F4" w:rsidP="00DF10F4">
      <w:pPr>
        <w:rPr>
          <w:rFonts w:ascii="Book Antiqua" w:hAnsi="Book Antiqua" w:cs="Arial"/>
          <w:b/>
          <w:color w:val="17365D" w:themeColor="text2" w:themeShade="BF"/>
          <w:sz w:val="20"/>
          <w:szCs w:val="20"/>
          <w:lang w:val="sr-Latn-CS"/>
        </w:rPr>
      </w:pPr>
    </w:p>
    <w:p w:rsidR="00DF10F4" w:rsidRPr="00DF10F4" w:rsidRDefault="00DF10F4" w:rsidP="00DF10F4">
      <w:pPr>
        <w:rPr>
          <w:rFonts w:ascii="Book Antiqua" w:hAnsi="Book Antiqua" w:cs="Arial"/>
          <w:b/>
          <w:color w:val="17365D" w:themeColor="text2" w:themeShade="BF"/>
          <w:sz w:val="20"/>
          <w:szCs w:val="20"/>
          <w:lang w:val="sr-Latn-CS"/>
        </w:rPr>
      </w:pPr>
    </w:p>
    <w:p w:rsidR="00DF10F4" w:rsidRPr="00DF10F4" w:rsidRDefault="00DF10F4" w:rsidP="00DF10F4">
      <w:pPr>
        <w:rPr>
          <w:rFonts w:ascii="Book Antiqua" w:hAnsi="Book Antiqua" w:cs="Arial"/>
          <w:b/>
          <w:color w:val="17365D" w:themeColor="text2" w:themeShade="BF"/>
          <w:sz w:val="20"/>
          <w:szCs w:val="20"/>
          <w:lang w:val="sr-Latn-CS"/>
        </w:rPr>
      </w:pPr>
    </w:p>
    <w:p w:rsidR="00DF10F4" w:rsidRPr="00DF10F4" w:rsidRDefault="00DF10F4" w:rsidP="00DF10F4">
      <w:pPr>
        <w:rPr>
          <w:rFonts w:ascii="Book Antiqua" w:hAnsi="Book Antiqua" w:cs="Arial"/>
          <w:b/>
          <w:color w:val="17365D" w:themeColor="text2" w:themeShade="BF"/>
          <w:sz w:val="20"/>
          <w:szCs w:val="20"/>
          <w:lang w:val="sr-Latn-CS"/>
        </w:rPr>
      </w:pPr>
    </w:p>
    <w:p w:rsidR="00DF10F4" w:rsidRPr="00DF10F4" w:rsidRDefault="00DF10F4" w:rsidP="00DF10F4">
      <w:pPr>
        <w:rPr>
          <w:rFonts w:ascii="Book Antiqua" w:hAnsi="Book Antiqua" w:cs="Arial"/>
          <w:b/>
          <w:color w:val="17365D" w:themeColor="text2" w:themeShade="BF"/>
          <w:sz w:val="20"/>
          <w:szCs w:val="20"/>
          <w:lang w:val="sr-Latn-CS"/>
        </w:rPr>
      </w:pPr>
    </w:p>
    <w:p w:rsidR="00DF10F4" w:rsidRPr="00DF10F4" w:rsidRDefault="00DF10F4" w:rsidP="00DF10F4">
      <w:pPr>
        <w:rPr>
          <w:rFonts w:ascii="Book Antiqua" w:hAnsi="Book Antiqua" w:cs="Arial"/>
          <w:b/>
          <w:color w:val="17365D" w:themeColor="text2" w:themeShade="BF"/>
          <w:sz w:val="20"/>
          <w:szCs w:val="20"/>
          <w:lang w:val="sr-Latn-CS"/>
        </w:rPr>
      </w:pPr>
    </w:p>
    <w:p w:rsidR="007908D6" w:rsidRPr="006F1F7D" w:rsidRDefault="007908D6" w:rsidP="00DF10F4">
      <w:pPr>
        <w:pStyle w:val="Normal1"/>
        <w:shd w:val="clear" w:color="auto" w:fill="FFFFFF" w:themeFill="background1"/>
        <w:spacing w:before="0" w:beforeAutospacing="0" w:after="200" w:afterAutospacing="0"/>
        <w:ind w:left="540"/>
        <w:jc w:val="both"/>
        <w:rPr>
          <w:rFonts w:ascii="Book Antiqua" w:hAnsi="Book Antiqua" w:cs="Arial"/>
          <w:b/>
          <w:color w:val="17365D" w:themeColor="text2" w:themeShade="BF"/>
          <w:sz w:val="20"/>
          <w:szCs w:val="20"/>
        </w:rPr>
      </w:pPr>
    </w:p>
    <w:sectPr w:rsidR="007908D6" w:rsidRPr="006F1F7D" w:rsidSect="0060273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AD1" w:rsidRDefault="00B74AD1" w:rsidP="00634646">
      <w:pPr>
        <w:spacing w:after="0"/>
      </w:pPr>
      <w:r>
        <w:separator/>
      </w:r>
    </w:p>
  </w:endnote>
  <w:endnote w:type="continuationSeparator" w:id="0">
    <w:p w:rsidR="00B74AD1" w:rsidRDefault="00B74AD1"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lyphLessFon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705"/>
      <w:docPartObj>
        <w:docPartGallery w:val="Page Numbers (Bottom of Page)"/>
        <w:docPartUnique/>
      </w:docPartObj>
    </w:sdtPr>
    <w:sdtEndPr/>
    <w:sdtContent>
      <w:p w:rsidR="000625FF" w:rsidRDefault="000625FF">
        <w:pPr>
          <w:pStyle w:val="Footer"/>
          <w:jc w:val="center"/>
        </w:pPr>
        <w:r>
          <w:fldChar w:fldCharType="begin"/>
        </w:r>
        <w:r>
          <w:instrText xml:space="preserve"> PAGE   \* MERGEFORMAT </w:instrText>
        </w:r>
        <w:r>
          <w:fldChar w:fldCharType="separate"/>
        </w:r>
        <w:r w:rsidR="00572AD8">
          <w:rPr>
            <w:noProof/>
          </w:rPr>
          <w:t>6</w:t>
        </w:r>
        <w:r>
          <w:rPr>
            <w:noProof/>
          </w:rPr>
          <w:fldChar w:fldCharType="end"/>
        </w:r>
      </w:p>
    </w:sdtContent>
  </w:sdt>
  <w:p w:rsidR="000625FF" w:rsidRDefault="000625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AD1" w:rsidRDefault="00B74AD1" w:rsidP="00634646">
      <w:pPr>
        <w:spacing w:after="0"/>
      </w:pPr>
      <w:r>
        <w:separator/>
      </w:r>
    </w:p>
  </w:footnote>
  <w:footnote w:type="continuationSeparator" w:id="0">
    <w:p w:rsidR="00B74AD1" w:rsidRDefault="00B74AD1"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D6E"/>
    <w:multiLevelType w:val="hybridMultilevel"/>
    <w:tmpl w:val="568E17C8"/>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 w15:restartNumberingAfterBreak="0">
    <w:nsid w:val="0B54588C"/>
    <w:multiLevelType w:val="hybridMultilevel"/>
    <w:tmpl w:val="7E9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E0ACD"/>
    <w:multiLevelType w:val="hybridMultilevel"/>
    <w:tmpl w:val="B4C0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E5331"/>
    <w:multiLevelType w:val="hybridMultilevel"/>
    <w:tmpl w:val="5B542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91F78"/>
    <w:multiLevelType w:val="hybridMultilevel"/>
    <w:tmpl w:val="0CA43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66426B"/>
    <w:multiLevelType w:val="multilevel"/>
    <w:tmpl w:val="A23A1EF8"/>
    <w:lvl w:ilvl="0">
      <w:start w:val="1"/>
      <w:numFmt w:val="decimal"/>
      <w:lvlText w:val="%1."/>
      <w:lvlJc w:val="left"/>
      <w:pPr>
        <w:ind w:left="360" w:hanging="360"/>
      </w:pPr>
      <w:rPr>
        <w:b w:val="0"/>
        <w:i w:val="0"/>
      </w:rPr>
    </w:lvl>
    <w:lvl w:ilvl="1">
      <w:start w:val="1"/>
      <w:numFmt w:val="decimal"/>
      <w:isLgl/>
      <w:lvlText w:val="%1.%2"/>
      <w:lvlJc w:val="left"/>
      <w:pPr>
        <w:ind w:left="198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6" w15:restartNumberingAfterBreak="0">
    <w:nsid w:val="12370345"/>
    <w:multiLevelType w:val="hybridMultilevel"/>
    <w:tmpl w:val="E6C47AE6"/>
    <w:lvl w:ilvl="0" w:tplc="70E434BE">
      <w:start w:val="1"/>
      <w:numFmt w:val="decimal"/>
      <w:lvlText w:val="%1."/>
      <w:lvlJc w:val="left"/>
      <w:pPr>
        <w:ind w:left="360" w:hanging="360"/>
      </w:pPr>
      <w:rPr>
        <w:rFonts w:ascii="Book Antiqua" w:eastAsia="MS Mincho"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EA1A52"/>
    <w:multiLevelType w:val="hybridMultilevel"/>
    <w:tmpl w:val="FA4273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3D2413"/>
    <w:multiLevelType w:val="hybridMultilevel"/>
    <w:tmpl w:val="6924114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19BC043D"/>
    <w:multiLevelType w:val="hybridMultilevel"/>
    <w:tmpl w:val="B0067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967A7"/>
    <w:multiLevelType w:val="hybridMultilevel"/>
    <w:tmpl w:val="990CE5F4"/>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48E2706"/>
    <w:multiLevelType w:val="hybridMultilevel"/>
    <w:tmpl w:val="39B071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F33AA"/>
    <w:multiLevelType w:val="hybridMultilevel"/>
    <w:tmpl w:val="A07413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160EF"/>
    <w:multiLevelType w:val="hybridMultilevel"/>
    <w:tmpl w:val="D366A0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B0149D"/>
    <w:multiLevelType w:val="hybridMultilevel"/>
    <w:tmpl w:val="823E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76EEE"/>
    <w:multiLevelType w:val="hybridMultilevel"/>
    <w:tmpl w:val="A3C68554"/>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80012"/>
    <w:multiLevelType w:val="hybridMultilevel"/>
    <w:tmpl w:val="81E2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B73AA"/>
    <w:multiLevelType w:val="hybridMultilevel"/>
    <w:tmpl w:val="508EC3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25C3D"/>
    <w:multiLevelType w:val="hybridMultilevel"/>
    <w:tmpl w:val="F620CC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29328C"/>
    <w:multiLevelType w:val="hybridMultilevel"/>
    <w:tmpl w:val="76B2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62959"/>
    <w:multiLevelType w:val="hybridMultilevel"/>
    <w:tmpl w:val="C89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47F6C"/>
    <w:multiLevelType w:val="hybridMultilevel"/>
    <w:tmpl w:val="704EF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03F14"/>
    <w:multiLevelType w:val="hybridMultilevel"/>
    <w:tmpl w:val="5BD2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E4B83"/>
    <w:multiLevelType w:val="hybridMultilevel"/>
    <w:tmpl w:val="54D04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B5122E4"/>
    <w:multiLevelType w:val="hybridMultilevel"/>
    <w:tmpl w:val="7850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C0D9C"/>
    <w:multiLevelType w:val="hybridMultilevel"/>
    <w:tmpl w:val="1724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F0754"/>
    <w:multiLevelType w:val="hybridMultilevel"/>
    <w:tmpl w:val="BAD898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C110EB"/>
    <w:multiLevelType w:val="hybridMultilevel"/>
    <w:tmpl w:val="7944A6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55A6B"/>
    <w:multiLevelType w:val="hybridMultilevel"/>
    <w:tmpl w:val="FB36CAC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F62D9C"/>
    <w:multiLevelType w:val="hybridMultilevel"/>
    <w:tmpl w:val="EE4C8AD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D0C72"/>
    <w:multiLevelType w:val="hybridMultilevel"/>
    <w:tmpl w:val="5030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48708E"/>
    <w:multiLevelType w:val="hybridMultilevel"/>
    <w:tmpl w:val="895E7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549D3"/>
    <w:multiLevelType w:val="hybridMultilevel"/>
    <w:tmpl w:val="D250E72C"/>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746227"/>
    <w:multiLevelType w:val="hybridMultilevel"/>
    <w:tmpl w:val="87D6A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00BE6"/>
    <w:multiLevelType w:val="hybridMultilevel"/>
    <w:tmpl w:val="74729A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9" w15:restartNumberingAfterBreak="0">
    <w:nsid w:val="6A546C8C"/>
    <w:multiLevelType w:val="hybridMultilevel"/>
    <w:tmpl w:val="1FD4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19297C"/>
    <w:multiLevelType w:val="hybridMultilevel"/>
    <w:tmpl w:val="853A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56996"/>
    <w:multiLevelType w:val="hybridMultilevel"/>
    <w:tmpl w:val="D4708B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6"/>
  </w:num>
  <w:num w:numId="4">
    <w:abstractNumId w:val="41"/>
  </w:num>
  <w:num w:numId="5">
    <w:abstractNumId w:val="15"/>
  </w:num>
  <w:num w:numId="6">
    <w:abstractNumId w:val="35"/>
  </w:num>
  <w:num w:numId="7">
    <w:abstractNumId w:val="19"/>
  </w:num>
  <w:num w:numId="8">
    <w:abstractNumId w:val="2"/>
  </w:num>
  <w:num w:numId="9">
    <w:abstractNumId w:val="13"/>
  </w:num>
  <w:num w:numId="10">
    <w:abstractNumId w:val="31"/>
  </w:num>
  <w:num w:numId="11">
    <w:abstractNumId w:val="29"/>
  </w:num>
  <w:num w:numId="12">
    <w:abstractNumId w:val="40"/>
  </w:num>
  <w:num w:numId="13">
    <w:abstractNumId w:val="32"/>
  </w:num>
  <w:num w:numId="14">
    <w:abstractNumId w:val="24"/>
  </w:num>
  <w:num w:numId="15">
    <w:abstractNumId w:val="21"/>
  </w:num>
  <w:num w:numId="16">
    <w:abstractNumId w:val="12"/>
  </w:num>
  <w:num w:numId="17">
    <w:abstractNumId w:val="34"/>
  </w:num>
  <w:num w:numId="18">
    <w:abstractNumId w:val="14"/>
  </w:num>
  <w:num w:numId="19">
    <w:abstractNumId w:val="33"/>
  </w:num>
  <w:num w:numId="20">
    <w:abstractNumId w:val="0"/>
  </w:num>
  <w:num w:numId="21">
    <w:abstractNumId w:val="38"/>
  </w:num>
  <w:num w:numId="22">
    <w:abstractNumId w:val="17"/>
  </w:num>
  <w:num w:numId="23">
    <w:abstractNumId w:val="8"/>
  </w:num>
  <w:num w:numId="24">
    <w:abstractNumId w:val="6"/>
  </w:num>
  <w:num w:numId="25">
    <w:abstractNumId w:val="37"/>
  </w:num>
  <w:num w:numId="26">
    <w:abstractNumId w:val="5"/>
  </w:num>
  <w:num w:numId="27">
    <w:abstractNumId w:val="36"/>
  </w:num>
  <w:num w:numId="28">
    <w:abstractNumId w:val="23"/>
  </w:num>
  <w:num w:numId="29">
    <w:abstractNumId w:val="9"/>
  </w:num>
  <w:num w:numId="30">
    <w:abstractNumId w:val="3"/>
  </w:num>
  <w:num w:numId="31">
    <w:abstractNumId w:val="39"/>
  </w:num>
  <w:num w:numId="32">
    <w:abstractNumId w:val="27"/>
  </w:num>
  <w:num w:numId="33">
    <w:abstractNumId w:val="22"/>
  </w:num>
  <w:num w:numId="34">
    <w:abstractNumId w:val="30"/>
  </w:num>
  <w:num w:numId="35">
    <w:abstractNumId w:val="25"/>
  </w:num>
  <w:num w:numId="36">
    <w:abstractNumId w:val="4"/>
  </w:num>
  <w:num w:numId="37">
    <w:abstractNumId w:val="28"/>
  </w:num>
  <w:num w:numId="38">
    <w:abstractNumId w:val="10"/>
  </w:num>
  <w:num w:numId="39">
    <w:abstractNumId w:val="1"/>
  </w:num>
  <w:num w:numId="40">
    <w:abstractNumId w:val="26"/>
  </w:num>
  <w:num w:numId="41">
    <w:abstractNumId w:val="20"/>
  </w:num>
  <w:num w:numId="42">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A4"/>
    <w:rsid w:val="000003B3"/>
    <w:rsid w:val="000031FA"/>
    <w:rsid w:val="00004ED4"/>
    <w:rsid w:val="00005FAF"/>
    <w:rsid w:val="00006451"/>
    <w:rsid w:val="00006A36"/>
    <w:rsid w:val="00006BDD"/>
    <w:rsid w:val="0000754C"/>
    <w:rsid w:val="000079DE"/>
    <w:rsid w:val="00010E0F"/>
    <w:rsid w:val="00011771"/>
    <w:rsid w:val="00013006"/>
    <w:rsid w:val="000130BE"/>
    <w:rsid w:val="0001363B"/>
    <w:rsid w:val="00014B16"/>
    <w:rsid w:val="000155C1"/>
    <w:rsid w:val="00015C27"/>
    <w:rsid w:val="00016EED"/>
    <w:rsid w:val="000172F2"/>
    <w:rsid w:val="00017808"/>
    <w:rsid w:val="00017884"/>
    <w:rsid w:val="000178C6"/>
    <w:rsid w:val="00017C08"/>
    <w:rsid w:val="0002093C"/>
    <w:rsid w:val="00020B5F"/>
    <w:rsid w:val="00020C87"/>
    <w:rsid w:val="00020CAE"/>
    <w:rsid w:val="000215E5"/>
    <w:rsid w:val="0002204F"/>
    <w:rsid w:val="00022BA9"/>
    <w:rsid w:val="0002361F"/>
    <w:rsid w:val="00023CB9"/>
    <w:rsid w:val="00023E60"/>
    <w:rsid w:val="00024679"/>
    <w:rsid w:val="00024ACD"/>
    <w:rsid w:val="00025663"/>
    <w:rsid w:val="00025FAF"/>
    <w:rsid w:val="000260B2"/>
    <w:rsid w:val="000262C3"/>
    <w:rsid w:val="000267F8"/>
    <w:rsid w:val="00026883"/>
    <w:rsid w:val="000274FA"/>
    <w:rsid w:val="00027849"/>
    <w:rsid w:val="00027A6A"/>
    <w:rsid w:val="00027AAC"/>
    <w:rsid w:val="00030DA8"/>
    <w:rsid w:val="00031343"/>
    <w:rsid w:val="000317DE"/>
    <w:rsid w:val="00031801"/>
    <w:rsid w:val="000325E1"/>
    <w:rsid w:val="00033088"/>
    <w:rsid w:val="00033168"/>
    <w:rsid w:val="000338DD"/>
    <w:rsid w:val="00035267"/>
    <w:rsid w:val="0003570E"/>
    <w:rsid w:val="00035EBB"/>
    <w:rsid w:val="000363EC"/>
    <w:rsid w:val="000366D2"/>
    <w:rsid w:val="00036AD4"/>
    <w:rsid w:val="00036C4C"/>
    <w:rsid w:val="0003757A"/>
    <w:rsid w:val="00037A03"/>
    <w:rsid w:val="000400E6"/>
    <w:rsid w:val="00040ADE"/>
    <w:rsid w:val="00041F9D"/>
    <w:rsid w:val="00044B94"/>
    <w:rsid w:val="0004543D"/>
    <w:rsid w:val="000456F6"/>
    <w:rsid w:val="0004616F"/>
    <w:rsid w:val="000464BB"/>
    <w:rsid w:val="00046581"/>
    <w:rsid w:val="00047659"/>
    <w:rsid w:val="00047A08"/>
    <w:rsid w:val="00047CE4"/>
    <w:rsid w:val="00047D08"/>
    <w:rsid w:val="00051140"/>
    <w:rsid w:val="000512FE"/>
    <w:rsid w:val="000517C1"/>
    <w:rsid w:val="00052722"/>
    <w:rsid w:val="00052849"/>
    <w:rsid w:val="00052CFB"/>
    <w:rsid w:val="00053185"/>
    <w:rsid w:val="000542AE"/>
    <w:rsid w:val="00054594"/>
    <w:rsid w:val="000545C2"/>
    <w:rsid w:val="000547C7"/>
    <w:rsid w:val="00057D5B"/>
    <w:rsid w:val="00057E40"/>
    <w:rsid w:val="00060EEB"/>
    <w:rsid w:val="00061BB9"/>
    <w:rsid w:val="000625C6"/>
    <w:rsid w:val="000625FF"/>
    <w:rsid w:val="0006402A"/>
    <w:rsid w:val="0006539F"/>
    <w:rsid w:val="000660DA"/>
    <w:rsid w:val="0006635D"/>
    <w:rsid w:val="00066991"/>
    <w:rsid w:val="00066BFA"/>
    <w:rsid w:val="00066DEA"/>
    <w:rsid w:val="00067477"/>
    <w:rsid w:val="00067651"/>
    <w:rsid w:val="00067686"/>
    <w:rsid w:val="00067917"/>
    <w:rsid w:val="00070538"/>
    <w:rsid w:val="0007053B"/>
    <w:rsid w:val="00071164"/>
    <w:rsid w:val="00071F87"/>
    <w:rsid w:val="00072309"/>
    <w:rsid w:val="000730D6"/>
    <w:rsid w:val="00073C71"/>
    <w:rsid w:val="000743D2"/>
    <w:rsid w:val="000749CC"/>
    <w:rsid w:val="0007664A"/>
    <w:rsid w:val="00076844"/>
    <w:rsid w:val="00076DB7"/>
    <w:rsid w:val="00080992"/>
    <w:rsid w:val="00080DED"/>
    <w:rsid w:val="00080E44"/>
    <w:rsid w:val="000819AB"/>
    <w:rsid w:val="000822B9"/>
    <w:rsid w:val="000830B2"/>
    <w:rsid w:val="00083E3D"/>
    <w:rsid w:val="000846C8"/>
    <w:rsid w:val="00084AE0"/>
    <w:rsid w:val="000865F0"/>
    <w:rsid w:val="000871BA"/>
    <w:rsid w:val="00090931"/>
    <w:rsid w:val="00090D39"/>
    <w:rsid w:val="00091055"/>
    <w:rsid w:val="000914CC"/>
    <w:rsid w:val="00092928"/>
    <w:rsid w:val="0009375D"/>
    <w:rsid w:val="00095006"/>
    <w:rsid w:val="00095545"/>
    <w:rsid w:val="00095575"/>
    <w:rsid w:val="000960F6"/>
    <w:rsid w:val="0009623A"/>
    <w:rsid w:val="00096CF4"/>
    <w:rsid w:val="000A03F9"/>
    <w:rsid w:val="000A0DA8"/>
    <w:rsid w:val="000A103B"/>
    <w:rsid w:val="000A1B7A"/>
    <w:rsid w:val="000A1D3E"/>
    <w:rsid w:val="000A21B4"/>
    <w:rsid w:val="000A33ED"/>
    <w:rsid w:val="000A37F7"/>
    <w:rsid w:val="000A53D3"/>
    <w:rsid w:val="000A5EBE"/>
    <w:rsid w:val="000A63FF"/>
    <w:rsid w:val="000A6920"/>
    <w:rsid w:val="000B07F8"/>
    <w:rsid w:val="000B0C20"/>
    <w:rsid w:val="000B0DDD"/>
    <w:rsid w:val="000B11B9"/>
    <w:rsid w:val="000B12DD"/>
    <w:rsid w:val="000B12F2"/>
    <w:rsid w:val="000B13B1"/>
    <w:rsid w:val="000B1747"/>
    <w:rsid w:val="000B18BC"/>
    <w:rsid w:val="000B1CD8"/>
    <w:rsid w:val="000B4380"/>
    <w:rsid w:val="000B4493"/>
    <w:rsid w:val="000B473C"/>
    <w:rsid w:val="000B58E5"/>
    <w:rsid w:val="000B6068"/>
    <w:rsid w:val="000B6465"/>
    <w:rsid w:val="000B671E"/>
    <w:rsid w:val="000B6E03"/>
    <w:rsid w:val="000C0C2E"/>
    <w:rsid w:val="000C0EE8"/>
    <w:rsid w:val="000C182C"/>
    <w:rsid w:val="000C236F"/>
    <w:rsid w:val="000C2A59"/>
    <w:rsid w:val="000C4574"/>
    <w:rsid w:val="000C548A"/>
    <w:rsid w:val="000C6AB3"/>
    <w:rsid w:val="000C6FCA"/>
    <w:rsid w:val="000D0985"/>
    <w:rsid w:val="000D136A"/>
    <w:rsid w:val="000D2425"/>
    <w:rsid w:val="000D2BB2"/>
    <w:rsid w:val="000D2CA5"/>
    <w:rsid w:val="000D34A8"/>
    <w:rsid w:val="000D390E"/>
    <w:rsid w:val="000D56BE"/>
    <w:rsid w:val="000D6EA7"/>
    <w:rsid w:val="000D7A62"/>
    <w:rsid w:val="000E0048"/>
    <w:rsid w:val="000E026F"/>
    <w:rsid w:val="000E0469"/>
    <w:rsid w:val="000E0FAC"/>
    <w:rsid w:val="000E13D3"/>
    <w:rsid w:val="000E16FF"/>
    <w:rsid w:val="000E21A6"/>
    <w:rsid w:val="000E2727"/>
    <w:rsid w:val="000E375B"/>
    <w:rsid w:val="000E4633"/>
    <w:rsid w:val="000E47C1"/>
    <w:rsid w:val="000E518C"/>
    <w:rsid w:val="000E541A"/>
    <w:rsid w:val="000E6279"/>
    <w:rsid w:val="000E69F4"/>
    <w:rsid w:val="000E6AD9"/>
    <w:rsid w:val="000E6D3C"/>
    <w:rsid w:val="000E7259"/>
    <w:rsid w:val="000E7FE9"/>
    <w:rsid w:val="000F0763"/>
    <w:rsid w:val="000F0D6E"/>
    <w:rsid w:val="000F25C1"/>
    <w:rsid w:val="000F2C06"/>
    <w:rsid w:val="000F2EF0"/>
    <w:rsid w:val="000F4F86"/>
    <w:rsid w:val="000F51F2"/>
    <w:rsid w:val="000F5F83"/>
    <w:rsid w:val="000F6319"/>
    <w:rsid w:val="000F64FE"/>
    <w:rsid w:val="000F6CBB"/>
    <w:rsid w:val="000F7480"/>
    <w:rsid w:val="0010034E"/>
    <w:rsid w:val="00100A17"/>
    <w:rsid w:val="001012F8"/>
    <w:rsid w:val="0010157A"/>
    <w:rsid w:val="001017BA"/>
    <w:rsid w:val="00101A87"/>
    <w:rsid w:val="001022C7"/>
    <w:rsid w:val="00102B0D"/>
    <w:rsid w:val="00102BA6"/>
    <w:rsid w:val="00103372"/>
    <w:rsid w:val="00103821"/>
    <w:rsid w:val="00103B9F"/>
    <w:rsid w:val="001045B0"/>
    <w:rsid w:val="00104E8E"/>
    <w:rsid w:val="00105500"/>
    <w:rsid w:val="00105554"/>
    <w:rsid w:val="00105902"/>
    <w:rsid w:val="001059D0"/>
    <w:rsid w:val="00105F87"/>
    <w:rsid w:val="001070FF"/>
    <w:rsid w:val="001071AD"/>
    <w:rsid w:val="00110D22"/>
    <w:rsid w:val="00111069"/>
    <w:rsid w:val="001110EC"/>
    <w:rsid w:val="00111554"/>
    <w:rsid w:val="00111979"/>
    <w:rsid w:val="00112294"/>
    <w:rsid w:val="0011288D"/>
    <w:rsid w:val="00112D30"/>
    <w:rsid w:val="00112E39"/>
    <w:rsid w:val="0011312B"/>
    <w:rsid w:val="00113692"/>
    <w:rsid w:val="00113CC5"/>
    <w:rsid w:val="001143F4"/>
    <w:rsid w:val="0011441E"/>
    <w:rsid w:val="00114719"/>
    <w:rsid w:val="0011698B"/>
    <w:rsid w:val="00116AF8"/>
    <w:rsid w:val="00116F0F"/>
    <w:rsid w:val="00117C6C"/>
    <w:rsid w:val="00120853"/>
    <w:rsid w:val="00120AFE"/>
    <w:rsid w:val="00120D37"/>
    <w:rsid w:val="00120FE8"/>
    <w:rsid w:val="001216BD"/>
    <w:rsid w:val="00122BE7"/>
    <w:rsid w:val="00122EB5"/>
    <w:rsid w:val="00122FD7"/>
    <w:rsid w:val="00123150"/>
    <w:rsid w:val="001236F8"/>
    <w:rsid w:val="00123969"/>
    <w:rsid w:val="00125C01"/>
    <w:rsid w:val="0012689E"/>
    <w:rsid w:val="00126A7F"/>
    <w:rsid w:val="00126BF7"/>
    <w:rsid w:val="00127BD5"/>
    <w:rsid w:val="00127C18"/>
    <w:rsid w:val="00130191"/>
    <w:rsid w:val="0013068D"/>
    <w:rsid w:val="00130B98"/>
    <w:rsid w:val="00130E6F"/>
    <w:rsid w:val="001311F2"/>
    <w:rsid w:val="00131CF8"/>
    <w:rsid w:val="00131EF6"/>
    <w:rsid w:val="00132544"/>
    <w:rsid w:val="001334AC"/>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CBA"/>
    <w:rsid w:val="0014121A"/>
    <w:rsid w:val="001412A2"/>
    <w:rsid w:val="001412D5"/>
    <w:rsid w:val="0014138F"/>
    <w:rsid w:val="00141654"/>
    <w:rsid w:val="00141917"/>
    <w:rsid w:val="001429DF"/>
    <w:rsid w:val="001441E1"/>
    <w:rsid w:val="00145F96"/>
    <w:rsid w:val="001460F2"/>
    <w:rsid w:val="00146CEC"/>
    <w:rsid w:val="0014767D"/>
    <w:rsid w:val="00147B11"/>
    <w:rsid w:val="00147D8D"/>
    <w:rsid w:val="00150269"/>
    <w:rsid w:val="00150F6C"/>
    <w:rsid w:val="00150FBD"/>
    <w:rsid w:val="00151D6C"/>
    <w:rsid w:val="00152019"/>
    <w:rsid w:val="0015243A"/>
    <w:rsid w:val="00152AFC"/>
    <w:rsid w:val="001539B0"/>
    <w:rsid w:val="00153CC5"/>
    <w:rsid w:val="001541B8"/>
    <w:rsid w:val="00154930"/>
    <w:rsid w:val="00154B0E"/>
    <w:rsid w:val="00155D5B"/>
    <w:rsid w:val="00156325"/>
    <w:rsid w:val="001564D4"/>
    <w:rsid w:val="001604B2"/>
    <w:rsid w:val="00161190"/>
    <w:rsid w:val="001612CB"/>
    <w:rsid w:val="00161BE4"/>
    <w:rsid w:val="001620B4"/>
    <w:rsid w:val="00162CD2"/>
    <w:rsid w:val="00163C08"/>
    <w:rsid w:val="00165B15"/>
    <w:rsid w:val="00166866"/>
    <w:rsid w:val="00167D7D"/>
    <w:rsid w:val="00170130"/>
    <w:rsid w:val="00170251"/>
    <w:rsid w:val="001714F3"/>
    <w:rsid w:val="00171683"/>
    <w:rsid w:val="001719FF"/>
    <w:rsid w:val="00172243"/>
    <w:rsid w:val="00172A61"/>
    <w:rsid w:val="00172C50"/>
    <w:rsid w:val="00173A9C"/>
    <w:rsid w:val="00173DFF"/>
    <w:rsid w:val="00174A10"/>
    <w:rsid w:val="00175C3C"/>
    <w:rsid w:val="0017614D"/>
    <w:rsid w:val="00177A09"/>
    <w:rsid w:val="00177A77"/>
    <w:rsid w:val="001811D0"/>
    <w:rsid w:val="001814E6"/>
    <w:rsid w:val="001822FE"/>
    <w:rsid w:val="00182D3C"/>
    <w:rsid w:val="00183AAD"/>
    <w:rsid w:val="00183F6C"/>
    <w:rsid w:val="0018408A"/>
    <w:rsid w:val="00184C9E"/>
    <w:rsid w:val="00184D80"/>
    <w:rsid w:val="001850F7"/>
    <w:rsid w:val="00185185"/>
    <w:rsid w:val="00185663"/>
    <w:rsid w:val="0018586E"/>
    <w:rsid w:val="00186025"/>
    <w:rsid w:val="00186951"/>
    <w:rsid w:val="00187172"/>
    <w:rsid w:val="00191A53"/>
    <w:rsid w:val="00192352"/>
    <w:rsid w:val="00192BAA"/>
    <w:rsid w:val="00192DD3"/>
    <w:rsid w:val="00193314"/>
    <w:rsid w:val="00193DCE"/>
    <w:rsid w:val="00194278"/>
    <w:rsid w:val="001943E3"/>
    <w:rsid w:val="00196F25"/>
    <w:rsid w:val="0019716E"/>
    <w:rsid w:val="0019735F"/>
    <w:rsid w:val="001978CB"/>
    <w:rsid w:val="00197BEC"/>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BC8"/>
    <w:rsid w:val="001B117E"/>
    <w:rsid w:val="001B1EE3"/>
    <w:rsid w:val="001B2F2B"/>
    <w:rsid w:val="001B3419"/>
    <w:rsid w:val="001B42C4"/>
    <w:rsid w:val="001B4B9B"/>
    <w:rsid w:val="001B759E"/>
    <w:rsid w:val="001B7806"/>
    <w:rsid w:val="001B7E26"/>
    <w:rsid w:val="001B7FDE"/>
    <w:rsid w:val="001C0623"/>
    <w:rsid w:val="001C06C2"/>
    <w:rsid w:val="001C0F19"/>
    <w:rsid w:val="001C1015"/>
    <w:rsid w:val="001C1771"/>
    <w:rsid w:val="001C1BE2"/>
    <w:rsid w:val="001C3AF9"/>
    <w:rsid w:val="001C4063"/>
    <w:rsid w:val="001C496C"/>
    <w:rsid w:val="001C4C53"/>
    <w:rsid w:val="001C5290"/>
    <w:rsid w:val="001C5ABE"/>
    <w:rsid w:val="001C6463"/>
    <w:rsid w:val="001C6AA8"/>
    <w:rsid w:val="001C7825"/>
    <w:rsid w:val="001C7A40"/>
    <w:rsid w:val="001C7A8E"/>
    <w:rsid w:val="001D0440"/>
    <w:rsid w:val="001D0F2C"/>
    <w:rsid w:val="001D1324"/>
    <w:rsid w:val="001D1D1B"/>
    <w:rsid w:val="001D293F"/>
    <w:rsid w:val="001D3BAF"/>
    <w:rsid w:val="001D3CA2"/>
    <w:rsid w:val="001D3D58"/>
    <w:rsid w:val="001D4D88"/>
    <w:rsid w:val="001D562A"/>
    <w:rsid w:val="001D598E"/>
    <w:rsid w:val="001D5A9B"/>
    <w:rsid w:val="001D5BF2"/>
    <w:rsid w:val="001D5DDB"/>
    <w:rsid w:val="001D66B9"/>
    <w:rsid w:val="001D6BE0"/>
    <w:rsid w:val="001D6E28"/>
    <w:rsid w:val="001D7B07"/>
    <w:rsid w:val="001D7B6E"/>
    <w:rsid w:val="001E0964"/>
    <w:rsid w:val="001E1332"/>
    <w:rsid w:val="001E270D"/>
    <w:rsid w:val="001E2EAB"/>
    <w:rsid w:val="001E3911"/>
    <w:rsid w:val="001E3EF5"/>
    <w:rsid w:val="001E450C"/>
    <w:rsid w:val="001E60E4"/>
    <w:rsid w:val="001E616E"/>
    <w:rsid w:val="001E6737"/>
    <w:rsid w:val="001E6809"/>
    <w:rsid w:val="001E6D2C"/>
    <w:rsid w:val="001E6E6C"/>
    <w:rsid w:val="001F0AB7"/>
    <w:rsid w:val="001F105A"/>
    <w:rsid w:val="001F1B83"/>
    <w:rsid w:val="001F1E21"/>
    <w:rsid w:val="001F35A3"/>
    <w:rsid w:val="001F35AA"/>
    <w:rsid w:val="001F35BD"/>
    <w:rsid w:val="001F420C"/>
    <w:rsid w:val="001F44D9"/>
    <w:rsid w:val="001F4942"/>
    <w:rsid w:val="001F57F5"/>
    <w:rsid w:val="001F5C61"/>
    <w:rsid w:val="001F6670"/>
    <w:rsid w:val="001F6B02"/>
    <w:rsid w:val="001F6B5C"/>
    <w:rsid w:val="001F6E08"/>
    <w:rsid w:val="001F6E86"/>
    <w:rsid w:val="001F73B3"/>
    <w:rsid w:val="001F7BD9"/>
    <w:rsid w:val="002000C5"/>
    <w:rsid w:val="00200129"/>
    <w:rsid w:val="002005CF"/>
    <w:rsid w:val="002008A2"/>
    <w:rsid w:val="00200DC7"/>
    <w:rsid w:val="00200E91"/>
    <w:rsid w:val="00201AF7"/>
    <w:rsid w:val="0020313A"/>
    <w:rsid w:val="002038FA"/>
    <w:rsid w:val="002048DD"/>
    <w:rsid w:val="0020547D"/>
    <w:rsid w:val="00205631"/>
    <w:rsid w:val="00205A14"/>
    <w:rsid w:val="0020619B"/>
    <w:rsid w:val="002066EE"/>
    <w:rsid w:val="002067E4"/>
    <w:rsid w:val="002074ED"/>
    <w:rsid w:val="00207B66"/>
    <w:rsid w:val="00210820"/>
    <w:rsid w:val="00211D1C"/>
    <w:rsid w:val="00212098"/>
    <w:rsid w:val="00212515"/>
    <w:rsid w:val="00212EC2"/>
    <w:rsid w:val="0021304B"/>
    <w:rsid w:val="0021361A"/>
    <w:rsid w:val="002139AF"/>
    <w:rsid w:val="00213DC0"/>
    <w:rsid w:val="00215300"/>
    <w:rsid w:val="00215724"/>
    <w:rsid w:val="002157F4"/>
    <w:rsid w:val="0021716D"/>
    <w:rsid w:val="00217384"/>
    <w:rsid w:val="00217E07"/>
    <w:rsid w:val="0022154D"/>
    <w:rsid w:val="00221D8B"/>
    <w:rsid w:val="00221FC4"/>
    <w:rsid w:val="00222581"/>
    <w:rsid w:val="0022271A"/>
    <w:rsid w:val="00222F52"/>
    <w:rsid w:val="00223802"/>
    <w:rsid w:val="002239E7"/>
    <w:rsid w:val="002253A9"/>
    <w:rsid w:val="00225A24"/>
    <w:rsid w:val="002276D8"/>
    <w:rsid w:val="00227F31"/>
    <w:rsid w:val="002300A4"/>
    <w:rsid w:val="00230440"/>
    <w:rsid w:val="0023088C"/>
    <w:rsid w:val="00230A92"/>
    <w:rsid w:val="00232EDB"/>
    <w:rsid w:val="00234156"/>
    <w:rsid w:val="00234C52"/>
    <w:rsid w:val="0023662E"/>
    <w:rsid w:val="00236680"/>
    <w:rsid w:val="00236755"/>
    <w:rsid w:val="00237176"/>
    <w:rsid w:val="00237EC3"/>
    <w:rsid w:val="002405F3"/>
    <w:rsid w:val="002418AA"/>
    <w:rsid w:val="002427F3"/>
    <w:rsid w:val="00242B0C"/>
    <w:rsid w:val="00242EA9"/>
    <w:rsid w:val="0024334A"/>
    <w:rsid w:val="002433CD"/>
    <w:rsid w:val="002437B4"/>
    <w:rsid w:val="0024448B"/>
    <w:rsid w:val="00244662"/>
    <w:rsid w:val="002450F8"/>
    <w:rsid w:val="00246394"/>
    <w:rsid w:val="00250591"/>
    <w:rsid w:val="00250AE4"/>
    <w:rsid w:val="00250F65"/>
    <w:rsid w:val="00252887"/>
    <w:rsid w:val="00253F8D"/>
    <w:rsid w:val="00254022"/>
    <w:rsid w:val="002542E9"/>
    <w:rsid w:val="00254DA0"/>
    <w:rsid w:val="0025602D"/>
    <w:rsid w:val="002563A0"/>
    <w:rsid w:val="00257435"/>
    <w:rsid w:val="0025792F"/>
    <w:rsid w:val="0026075E"/>
    <w:rsid w:val="00261199"/>
    <w:rsid w:val="00261A42"/>
    <w:rsid w:val="00261BAA"/>
    <w:rsid w:val="00261BFB"/>
    <w:rsid w:val="00262637"/>
    <w:rsid w:val="002627FE"/>
    <w:rsid w:val="00262EC8"/>
    <w:rsid w:val="002631F0"/>
    <w:rsid w:val="00263CCA"/>
    <w:rsid w:val="00264A7B"/>
    <w:rsid w:val="00264C0F"/>
    <w:rsid w:val="00264FA1"/>
    <w:rsid w:val="002651F8"/>
    <w:rsid w:val="00265622"/>
    <w:rsid w:val="00265966"/>
    <w:rsid w:val="0026671A"/>
    <w:rsid w:val="002667C7"/>
    <w:rsid w:val="00267739"/>
    <w:rsid w:val="00267906"/>
    <w:rsid w:val="00267D0A"/>
    <w:rsid w:val="00267F57"/>
    <w:rsid w:val="0027026A"/>
    <w:rsid w:val="0027097D"/>
    <w:rsid w:val="002730A8"/>
    <w:rsid w:val="002731A5"/>
    <w:rsid w:val="002731E1"/>
    <w:rsid w:val="00273AD1"/>
    <w:rsid w:val="00273C0D"/>
    <w:rsid w:val="00274A27"/>
    <w:rsid w:val="0027505B"/>
    <w:rsid w:val="00275651"/>
    <w:rsid w:val="002759BD"/>
    <w:rsid w:val="002759EC"/>
    <w:rsid w:val="002778AC"/>
    <w:rsid w:val="00280037"/>
    <w:rsid w:val="0028102B"/>
    <w:rsid w:val="002814AF"/>
    <w:rsid w:val="00282363"/>
    <w:rsid w:val="00283361"/>
    <w:rsid w:val="00283641"/>
    <w:rsid w:val="00283C77"/>
    <w:rsid w:val="00284E2D"/>
    <w:rsid w:val="002850A4"/>
    <w:rsid w:val="002853CB"/>
    <w:rsid w:val="00285FC3"/>
    <w:rsid w:val="00287192"/>
    <w:rsid w:val="0028740C"/>
    <w:rsid w:val="00287BB9"/>
    <w:rsid w:val="00287F2E"/>
    <w:rsid w:val="00290293"/>
    <w:rsid w:val="0029040F"/>
    <w:rsid w:val="00291C84"/>
    <w:rsid w:val="00291D39"/>
    <w:rsid w:val="002926EF"/>
    <w:rsid w:val="00292C61"/>
    <w:rsid w:val="00292D86"/>
    <w:rsid w:val="002936C0"/>
    <w:rsid w:val="002946CC"/>
    <w:rsid w:val="00295730"/>
    <w:rsid w:val="00297053"/>
    <w:rsid w:val="00297731"/>
    <w:rsid w:val="002A011B"/>
    <w:rsid w:val="002A19EF"/>
    <w:rsid w:val="002A1F78"/>
    <w:rsid w:val="002A41DB"/>
    <w:rsid w:val="002A4EF5"/>
    <w:rsid w:val="002A62F9"/>
    <w:rsid w:val="002A6D43"/>
    <w:rsid w:val="002A759C"/>
    <w:rsid w:val="002A7A8A"/>
    <w:rsid w:val="002A7F8A"/>
    <w:rsid w:val="002B01F4"/>
    <w:rsid w:val="002B087D"/>
    <w:rsid w:val="002B0AE1"/>
    <w:rsid w:val="002B2C5E"/>
    <w:rsid w:val="002B301F"/>
    <w:rsid w:val="002B3798"/>
    <w:rsid w:val="002B46C0"/>
    <w:rsid w:val="002B4F51"/>
    <w:rsid w:val="002B67CE"/>
    <w:rsid w:val="002C0050"/>
    <w:rsid w:val="002C080A"/>
    <w:rsid w:val="002C08C4"/>
    <w:rsid w:val="002C08D1"/>
    <w:rsid w:val="002C106A"/>
    <w:rsid w:val="002C1445"/>
    <w:rsid w:val="002C1A27"/>
    <w:rsid w:val="002C1C19"/>
    <w:rsid w:val="002C3517"/>
    <w:rsid w:val="002C3941"/>
    <w:rsid w:val="002C3C75"/>
    <w:rsid w:val="002C4983"/>
    <w:rsid w:val="002C4B45"/>
    <w:rsid w:val="002C51B9"/>
    <w:rsid w:val="002C53E1"/>
    <w:rsid w:val="002C558F"/>
    <w:rsid w:val="002C57D8"/>
    <w:rsid w:val="002C6594"/>
    <w:rsid w:val="002C6C16"/>
    <w:rsid w:val="002C6F09"/>
    <w:rsid w:val="002C7114"/>
    <w:rsid w:val="002C759F"/>
    <w:rsid w:val="002C7B9E"/>
    <w:rsid w:val="002D0CDF"/>
    <w:rsid w:val="002D1320"/>
    <w:rsid w:val="002D15FD"/>
    <w:rsid w:val="002D18A6"/>
    <w:rsid w:val="002D266E"/>
    <w:rsid w:val="002D280B"/>
    <w:rsid w:val="002D2DD0"/>
    <w:rsid w:val="002D371A"/>
    <w:rsid w:val="002D3DED"/>
    <w:rsid w:val="002D56FC"/>
    <w:rsid w:val="002D6CEC"/>
    <w:rsid w:val="002D7440"/>
    <w:rsid w:val="002D7A89"/>
    <w:rsid w:val="002E0DBC"/>
    <w:rsid w:val="002E0E40"/>
    <w:rsid w:val="002E151E"/>
    <w:rsid w:val="002E1766"/>
    <w:rsid w:val="002E1A1E"/>
    <w:rsid w:val="002E1EFD"/>
    <w:rsid w:val="002E230B"/>
    <w:rsid w:val="002E2441"/>
    <w:rsid w:val="002E32BC"/>
    <w:rsid w:val="002E34EE"/>
    <w:rsid w:val="002E3AB3"/>
    <w:rsid w:val="002E3DC6"/>
    <w:rsid w:val="002E3F8C"/>
    <w:rsid w:val="002E47A5"/>
    <w:rsid w:val="002E4B99"/>
    <w:rsid w:val="002E509A"/>
    <w:rsid w:val="002E5112"/>
    <w:rsid w:val="002E5313"/>
    <w:rsid w:val="002E5A28"/>
    <w:rsid w:val="002E7D88"/>
    <w:rsid w:val="002F02CA"/>
    <w:rsid w:val="002F0DFF"/>
    <w:rsid w:val="002F0E03"/>
    <w:rsid w:val="002F0E2A"/>
    <w:rsid w:val="002F1FE0"/>
    <w:rsid w:val="002F2415"/>
    <w:rsid w:val="002F2D50"/>
    <w:rsid w:val="002F35D4"/>
    <w:rsid w:val="002F37A0"/>
    <w:rsid w:val="002F4937"/>
    <w:rsid w:val="002F4ABE"/>
    <w:rsid w:val="002F4D6D"/>
    <w:rsid w:val="002F541E"/>
    <w:rsid w:val="002F54FB"/>
    <w:rsid w:val="002F5D87"/>
    <w:rsid w:val="002F680F"/>
    <w:rsid w:val="002F6844"/>
    <w:rsid w:val="002F6F0D"/>
    <w:rsid w:val="002F7903"/>
    <w:rsid w:val="002F7B44"/>
    <w:rsid w:val="002F7FA0"/>
    <w:rsid w:val="00300081"/>
    <w:rsid w:val="00300C8C"/>
    <w:rsid w:val="003025E0"/>
    <w:rsid w:val="00302F97"/>
    <w:rsid w:val="003037A5"/>
    <w:rsid w:val="00304091"/>
    <w:rsid w:val="003046E4"/>
    <w:rsid w:val="00305B7B"/>
    <w:rsid w:val="00305C12"/>
    <w:rsid w:val="003060E0"/>
    <w:rsid w:val="003063DE"/>
    <w:rsid w:val="00306450"/>
    <w:rsid w:val="00310156"/>
    <w:rsid w:val="00310166"/>
    <w:rsid w:val="00310A1C"/>
    <w:rsid w:val="00311985"/>
    <w:rsid w:val="00312590"/>
    <w:rsid w:val="0031315C"/>
    <w:rsid w:val="00313A84"/>
    <w:rsid w:val="00313B06"/>
    <w:rsid w:val="00313DA9"/>
    <w:rsid w:val="00314967"/>
    <w:rsid w:val="00314A3E"/>
    <w:rsid w:val="00314EF6"/>
    <w:rsid w:val="0031546A"/>
    <w:rsid w:val="00315EAF"/>
    <w:rsid w:val="00315FD6"/>
    <w:rsid w:val="00316380"/>
    <w:rsid w:val="00316410"/>
    <w:rsid w:val="003179AE"/>
    <w:rsid w:val="003203DF"/>
    <w:rsid w:val="00320755"/>
    <w:rsid w:val="00320927"/>
    <w:rsid w:val="0032185B"/>
    <w:rsid w:val="00322F60"/>
    <w:rsid w:val="003236C1"/>
    <w:rsid w:val="003247E6"/>
    <w:rsid w:val="003250DD"/>
    <w:rsid w:val="00325D74"/>
    <w:rsid w:val="00327067"/>
    <w:rsid w:val="00327FA7"/>
    <w:rsid w:val="00330550"/>
    <w:rsid w:val="003312E5"/>
    <w:rsid w:val="00332676"/>
    <w:rsid w:val="0033268D"/>
    <w:rsid w:val="00332E74"/>
    <w:rsid w:val="00332EEC"/>
    <w:rsid w:val="00333137"/>
    <w:rsid w:val="00333143"/>
    <w:rsid w:val="0033463B"/>
    <w:rsid w:val="00334948"/>
    <w:rsid w:val="00334C06"/>
    <w:rsid w:val="00335827"/>
    <w:rsid w:val="003358A8"/>
    <w:rsid w:val="00336744"/>
    <w:rsid w:val="00340D26"/>
    <w:rsid w:val="003411CB"/>
    <w:rsid w:val="00341D90"/>
    <w:rsid w:val="0034430C"/>
    <w:rsid w:val="0034489E"/>
    <w:rsid w:val="00344CE8"/>
    <w:rsid w:val="00346280"/>
    <w:rsid w:val="00346D41"/>
    <w:rsid w:val="0034742A"/>
    <w:rsid w:val="00347580"/>
    <w:rsid w:val="0035010C"/>
    <w:rsid w:val="00350A60"/>
    <w:rsid w:val="00350B95"/>
    <w:rsid w:val="00350C77"/>
    <w:rsid w:val="00351861"/>
    <w:rsid w:val="00351880"/>
    <w:rsid w:val="003525AC"/>
    <w:rsid w:val="003525CF"/>
    <w:rsid w:val="00352638"/>
    <w:rsid w:val="00352FFC"/>
    <w:rsid w:val="00353309"/>
    <w:rsid w:val="00353380"/>
    <w:rsid w:val="00353F25"/>
    <w:rsid w:val="00355082"/>
    <w:rsid w:val="00355A21"/>
    <w:rsid w:val="00355B48"/>
    <w:rsid w:val="003566BB"/>
    <w:rsid w:val="003577FF"/>
    <w:rsid w:val="003602C4"/>
    <w:rsid w:val="003605D7"/>
    <w:rsid w:val="0036164E"/>
    <w:rsid w:val="00361990"/>
    <w:rsid w:val="00361D7C"/>
    <w:rsid w:val="00362328"/>
    <w:rsid w:val="0036236F"/>
    <w:rsid w:val="003626D8"/>
    <w:rsid w:val="00362D62"/>
    <w:rsid w:val="0036334B"/>
    <w:rsid w:val="00363664"/>
    <w:rsid w:val="0036372B"/>
    <w:rsid w:val="00363781"/>
    <w:rsid w:val="00363825"/>
    <w:rsid w:val="00363A81"/>
    <w:rsid w:val="00364B97"/>
    <w:rsid w:val="00365770"/>
    <w:rsid w:val="003664BC"/>
    <w:rsid w:val="00366AE5"/>
    <w:rsid w:val="00371CF0"/>
    <w:rsid w:val="003726E7"/>
    <w:rsid w:val="003739B4"/>
    <w:rsid w:val="00374182"/>
    <w:rsid w:val="003756FA"/>
    <w:rsid w:val="00375700"/>
    <w:rsid w:val="0037579E"/>
    <w:rsid w:val="0037626D"/>
    <w:rsid w:val="003764B4"/>
    <w:rsid w:val="00377327"/>
    <w:rsid w:val="003804D2"/>
    <w:rsid w:val="00380570"/>
    <w:rsid w:val="00380EE9"/>
    <w:rsid w:val="0038138B"/>
    <w:rsid w:val="0038156B"/>
    <w:rsid w:val="00381698"/>
    <w:rsid w:val="0038292F"/>
    <w:rsid w:val="00383429"/>
    <w:rsid w:val="003838FF"/>
    <w:rsid w:val="00383A77"/>
    <w:rsid w:val="00384783"/>
    <w:rsid w:val="00385630"/>
    <w:rsid w:val="0038597C"/>
    <w:rsid w:val="00385F63"/>
    <w:rsid w:val="00386010"/>
    <w:rsid w:val="003862FD"/>
    <w:rsid w:val="0038636C"/>
    <w:rsid w:val="003868B1"/>
    <w:rsid w:val="00386B11"/>
    <w:rsid w:val="00386B65"/>
    <w:rsid w:val="00387337"/>
    <w:rsid w:val="00387941"/>
    <w:rsid w:val="00387D17"/>
    <w:rsid w:val="00387F77"/>
    <w:rsid w:val="00390405"/>
    <w:rsid w:val="003905B9"/>
    <w:rsid w:val="00390AB3"/>
    <w:rsid w:val="003912E8"/>
    <w:rsid w:val="0039132D"/>
    <w:rsid w:val="00392E75"/>
    <w:rsid w:val="00393C94"/>
    <w:rsid w:val="00393D7B"/>
    <w:rsid w:val="003944D3"/>
    <w:rsid w:val="00395137"/>
    <w:rsid w:val="00395622"/>
    <w:rsid w:val="00395685"/>
    <w:rsid w:val="00395B83"/>
    <w:rsid w:val="003962CE"/>
    <w:rsid w:val="0039736E"/>
    <w:rsid w:val="003A18C3"/>
    <w:rsid w:val="003A2AD2"/>
    <w:rsid w:val="003A4B65"/>
    <w:rsid w:val="003B0A9E"/>
    <w:rsid w:val="003B0BFE"/>
    <w:rsid w:val="003B1FCF"/>
    <w:rsid w:val="003B200D"/>
    <w:rsid w:val="003B2371"/>
    <w:rsid w:val="003B25D6"/>
    <w:rsid w:val="003B2E00"/>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AEC"/>
    <w:rsid w:val="003C2FDF"/>
    <w:rsid w:val="003C30F2"/>
    <w:rsid w:val="003C3295"/>
    <w:rsid w:val="003C41D9"/>
    <w:rsid w:val="003C6D20"/>
    <w:rsid w:val="003C6F93"/>
    <w:rsid w:val="003D015F"/>
    <w:rsid w:val="003D01AC"/>
    <w:rsid w:val="003D03E9"/>
    <w:rsid w:val="003D15E5"/>
    <w:rsid w:val="003D1FC2"/>
    <w:rsid w:val="003D23EB"/>
    <w:rsid w:val="003D23F0"/>
    <w:rsid w:val="003D3838"/>
    <w:rsid w:val="003D389E"/>
    <w:rsid w:val="003D4774"/>
    <w:rsid w:val="003D4BF8"/>
    <w:rsid w:val="003D4FB7"/>
    <w:rsid w:val="003D50E6"/>
    <w:rsid w:val="003D52A1"/>
    <w:rsid w:val="003D6354"/>
    <w:rsid w:val="003D7539"/>
    <w:rsid w:val="003D7E1F"/>
    <w:rsid w:val="003E0A52"/>
    <w:rsid w:val="003E0CB0"/>
    <w:rsid w:val="003E0FCC"/>
    <w:rsid w:val="003E13CC"/>
    <w:rsid w:val="003E198B"/>
    <w:rsid w:val="003E19DD"/>
    <w:rsid w:val="003E1F5C"/>
    <w:rsid w:val="003E2078"/>
    <w:rsid w:val="003E2C61"/>
    <w:rsid w:val="003E526A"/>
    <w:rsid w:val="003E5AF2"/>
    <w:rsid w:val="003E5E67"/>
    <w:rsid w:val="003E6CA1"/>
    <w:rsid w:val="003E72D1"/>
    <w:rsid w:val="003F0015"/>
    <w:rsid w:val="003F2C1B"/>
    <w:rsid w:val="003F4446"/>
    <w:rsid w:val="003F44DE"/>
    <w:rsid w:val="003F4511"/>
    <w:rsid w:val="003F4C58"/>
    <w:rsid w:val="003F5145"/>
    <w:rsid w:val="003F5930"/>
    <w:rsid w:val="003F5961"/>
    <w:rsid w:val="003F5AED"/>
    <w:rsid w:val="003F5E42"/>
    <w:rsid w:val="003F5E9D"/>
    <w:rsid w:val="003F737E"/>
    <w:rsid w:val="003F7CDD"/>
    <w:rsid w:val="003F7D47"/>
    <w:rsid w:val="003F7FB5"/>
    <w:rsid w:val="004007A9"/>
    <w:rsid w:val="004017B0"/>
    <w:rsid w:val="00402D73"/>
    <w:rsid w:val="00403B35"/>
    <w:rsid w:val="00403BF7"/>
    <w:rsid w:val="00404258"/>
    <w:rsid w:val="00404300"/>
    <w:rsid w:val="004049F5"/>
    <w:rsid w:val="0040548F"/>
    <w:rsid w:val="004069C5"/>
    <w:rsid w:val="004072CB"/>
    <w:rsid w:val="00407F8A"/>
    <w:rsid w:val="004104E9"/>
    <w:rsid w:val="00410958"/>
    <w:rsid w:val="00411A6B"/>
    <w:rsid w:val="00411E60"/>
    <w:rsid w:val="00411FD7"/>
    <w:rsid w:val="0041293B"/>
    <w:rsid w:val="004134F6"/>
    <w:rsid w:val="0041389D"/>
    <w:rsid w:val="0041411A"/>
    <w:rsid w:val="00414742"/>
    <w:rsid w:val="004151B3"/>
    <w:rsid w:val="00416927"/>
    <w:rsid w:val="0041777D"/>
    <w:rsid w:val="0042028D"/>
    <w:rsid w:val="004208F6"/>
    <w:rsid w:val="0042228B"/>
    <w:rsid w:val="00423161"/>
    <w:rsid w:val="0042378C"/>
    <w:rsid w:val="00424C2F"/>
    <w:rsid w:val="00427F96"/>
    <w:rsid w:val="00432A71"/>
    <w:rsid w:val="00433FFB"/>
    <w:rsid w:val="00434DF0"/>
    <w:rsid w:val="0043502A"/>
    <w:rsid w:val="004355F0"/>
    <w:rsid w:val="00435A65"/>
    <w:rsid w:val="00435C10"/>
    <w:rsid w:val="00435C53"/>
    <w:rsid w:val="00436387"/>
    <w:rsid w:val="004373F2"/>
    <w:rsid w:val="00440290"/>
    <w:rsid w:val="004404F9"/>
    <w:rsid w:val="00441A3C"/>
    <w:rsid w:val="00442CA8"/>
    <w:rsid w:val="00442E65"/>
    <w:rsid w:val="0044335C"/>
    <w:rsid w:val="00443EEC"/>
    <w:rsid w:val="00444472"/>
    <w:rsid w:val="00446B8A"/>
    <w:rsid w:val="00447245"/>
    <w:rsid w:val="00447416"/>
    <w:rsid w:val="0044780C"/>
    <w:rsid w:val="00447CDD"/>
    <w:rsid w:val="00451A32"/>
    <w:rsid w:val="00453049"/>
    <w:rsid w:val="004535E2"/>
    <w:rsid w:val="00455302"/>
    <w:rsid w:val="004554AC"/>
    <w:rsid w:val="004558F3"/>
    <w:rsid w:val="00456E89"/>
    <w:rsid w:val="00460553"/>
    <w:rsid w:val="0046062A"/>
    <w:rsid w:val="00462553"/>
    <w:rsid w:val="00462854"/>
    <w:rsid w:val="00462B2D"/>
    <w:rsid w:val="004631F7"/>
    <w:rsid w:val="004645AF"/>
    <w:rsid w:val="00464E27"/>
    <w:rsid w:val="004667E1"/>
    <w:rsid w:val="00466C99"/>
    <w:rsid w:val="0047085E"/>
    <w:rsid w:val="0047143B"/>
    <w:rsid w:val="00471974"/>
    <w:rsid w:val="0047230E"/>
    <w:rsid w:val="00472BDB"/>
    <w:rsid w:val="00474790"/>
    <w:rsid w:val="00474826"/>
    <w:rsid w:val="00475841"/>
    <w:rsid w:val="0047607C"/>
    <w:rsid w:val="004762A9"/>
    <w:rsid w:val="004768EF"/>
    <w:rsid w:val="00476DD6"/>
    <w:rsid w:val="00477DF6"/>
    <w:rsid w:val="00480279"/>
    <w:rsid w:val="00480394"/>
    <w:rsid w:val="0048144F"/>
    <w:rsid w:val="00481AF9"/>
    <w:rsid w:val="00482F32"/>
    <w:rsid w:val="00483175"/>
    <w:rsid w:val="00483320"/>
    <w:rsid w:val="00483594"/>
    <w:rsid w:val="004839A5"/>
    <w:rsid w:val="00483F02"/>
    <w:rsid w:val="00484233"/>
    <w:rsid w:val="004846B2"/>
    <w:rsid w:val="00485E20"/>
    <w:rsid w:val="00486CF9"/>
    <w:rsid w:val="0048777C"/>
    <w:rsid w:val="00487C53"/>
    <w:rsid w:val="00487DD4"/>
    <w:rsid w:val="0049000E"/>
    <w:rsid w:val="004900CF"/>
    <w:rsid w:val="00490A3E"/>
    <w:rsid w:val="00490C13"/>
    <w:rsid w:val="004914CB"/>
    <w:rsid w:val="00491CAA"/>
    <w:rsid w:val="0049204E"/>
    <w:rsid w:val="0049288D"/>
    <w:rsid w:val="00492C60"/>
    <w:rsid w:val="00492F0F"/>
    <w:rsid w:val="00494B9A"/>
    <w:rsid w:val="0049506C"/>
    <w:rsid w:val="00495674"/>
    <w:rsid w:val="00496922"/>
    <w:rsid w:val="00496EB7"/>
    <w:rsid w:val="004975FC"/>
    <w:rsid w:val="004A0073"/>
    <w:rsid w:val="004A0E85"/>
    <w:rsid w:val="004A2CE2"/>
    <w:rsid w:val="004A3296"/>
    <w:rsid w:val="004A458A"/>
    <w:rsid w:val="004A4FF3"/>
    <w:rsid w:val="004A53BF"/>
    <w:rsid w:val="004A54C3"/>
    <w:rsid w:val="004A5C79"/>
    <w:rsid w:val="004B003B"/>
    <w:rsid w:val="004B1523"/>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B91"/>
    <w:rsid w:val="004C1EF5"/>
    <w:rsid w:val="004C2C84"/>
    <w:rsid w:val="004C3ACA"/>
    <w:rsid w:val="004C3D7B"/>
    <w:rsid w:val="004C47A0"/>
    <w:rsid w:val="004C4FC2"/>
    <w:rsid w:val="004C6844"/>
    <w:rsid w:val="004C6A51"/>
    <w:rsid w:val="004C6C2E"/>
    <w:rsid w:val="004C6C57"/>
    <w:rsid w:val="004C7C8E"/>
    <w:rsid w:val="004D0ED2"/>
    <w:rsid w:val="004D1594"/>
    <w:rsid w:val="004D15B8"/>
    <w:rsid w:val="004D1C6E"/>
    <w:rsid w:val="004D1ED9"/>
    <w:rsid w:val="004D27E9"/>
    <w:rsid w:val="004D2A6C"/>
    <w:rsid w:val="004D3B29"/>
    <w:rsid w:val="004D44A8"/>
    <w:rsid w:val="004D4BAB"/>
    <w:rsid w:val="004D5CE0"/>
    <w:rsid w:val="004D7970"/>
    <w:rsid w:val="004E03D9"/>
    <w:rsid w:val="004E12AE"/>
    <w:rsid w:val="004E135D"/>
    <w:rsid w:val="004E1517"/>
    <w:rsid w:val="004E1D49"/>
    <w:rsid w:val="004E3516"/>
    <w:rsid w:val="004E3BB9"/>
    <w:rsid w:val="004E3CED"/>
    <w:rsid w:val="004E3D47"/>
    <w:rsid w:val="004E4D68"/>
    <w:rsid w:val="004E4EE1"/>
    <w:rsid w:val="004E535D"/>
    <w:rsid w:val="004E6370"/>
    <w:rsid w:val="004E6603"/>
    <w:rsid w:val="004E6678"/>
    <w:rsid w:val="004E7336"/>
    <w:rsid w:val="004E73F2"/>
    <w:rsid w:val="004E7774"/>
    <w:rsid w:val="004E7AC9"/>
    <w:rsid w:val="004E7E4A"/>
    <w:rsid w:val="004F26F9"/>
    <w:rsid w:val="004F38FC"/>
    <w:rsid w:val="004F3997"/>
    <w:rsid w:val="004F43A4"/>
    <w:rsid w:val="004F4A7A"/>
    <w:rsid w:val="004F4E3D"/>
    <w:rsid w:val="004F57B8"/>
    <w:rsid w:val="004F5CF3"/>
    <w:rsid w:val="004F6235"/>
    <w:rsid w:val="004F6713"/>
    <w:rsid w:val="004F6C41"/>
    <w:rsid w:val="004F77F2"/>
    <w:rsid w:val="004F7E21"/>
    <w:rsid w:val="005013A2"/>
    <w:rsid w:val="005017AC"/>
    <w:rsid w:val="0050221E"/>
    <w:rsid w:val="005025B8"/>
    <w:rsid w:val="00502B67"/>
    <w:rsid w:val="00502BBF"/>
    <w:rsid w:val="005048D2"/>
    <w:rsid w:val="00504BEA"/>
    <w:rsid w:val="005064C6"/>
    <w:rsid w:val="005070E7"/>
    <w:rsid w:val="00507B6F"/>
    <w:rsid w:val="00507DE6"/>
    <w:rsid w:val="00510814"/>
    <w:rsid w:val="00510F5E"/>
    <w:rsid w:val="00511236"/>
    <w:rsid w:val="0051297D"/>
    <w:rsid w:val="00512B26"/>
    <w:rsid w:val="00512B60"/>
    <w:rsid w:val="00513452"/>
    <w:rsid w:val="00514EE8"/>
    <w:rsid w:val="00514EFD"/>
    <w:rsid w:val="005153B8"/>
    <w:rsid w:val="00515441"/>
    <w:rsid w:val="00515532"/>
    <w:rsid w:val="0051708C"/>
    <w:rsid w:val="00517122"/>
    <w:rsid w:val="00517266"/>
    <w:rsid w:val="00520E84"/>
    <w:rsid w:val="00521D88"/>
    <w:rsid w:val="0052240E"/>
    <w:rsid w:val="00522F49"/>
    <w:rsid w:val="00524DC6"/>
    <w:rsid w:val="00525AA6"/>
    <w:rsid w:val="00525D6A"/>
    <w:rsid w:val="00527452"/>
    <w:rsid w:val="00531DF6"/>
    <w:rsid w:val="00531E2D"/>
    <w:rsid w:val="00531E73"/>
    <w:rsid w:val="005322B6"/>
    <w:rsid w:val="00532680"/>
    <w:rsid w:val="00533431"/>
    <w:rsid w:val="005342AA"/>
    <w:rsid w:val="00534817"/>
    <w:rsid w:val="00534AA3"/>
    <w:rsid w:val="00534E8A"/>
    <w:rsid w:val="005355BE"/>
    <w:rsid w:val="0053637C"/>
    <w:rsid w:val="005370D2"/>
    <w:rsid w:val="00537A8C"/>
    <w:rsid w:val="005407C8"/>
    <w:rsid w:val="005412F6"/>
    <w:rsid w:val="0054141F"/>
    <w:rsid w:val="0054178D"/>
    <w:rsid w:val="0054255E"/>
    <w:rsid w:val="005442F4"/>
    <w:rsid w:val="00544944"/>
    <w:rsid w:val="00545071"/>
    <w:rsid w:val="005453F5"/>
    <w:rsid w:val="00546867"/>
    <w:rsid w:val="0054701D"/>
    <w:rsid w:val="005471E5"/>
    <w:rsid w:val="00550235"/>
    <w:rsid w:val="00550BC5"/>
    <w:rsid w:val="00551AA1"/>
    <w:rsid w:val="00552B30"/>
    <w:rsid w:val="00552F47"/>
    <w:rsid w:val="0055313B"/>
    <w:rsid w:val="005531F2"/>
    <w:rsid w:val="005537F8"/>
    <w:rsid w:val="00554BA1"/>
    <w:rsid w:val="00554C77"/>
    <w:rsid w:val="00555484"/>
    <w:rsid w:val="005556C5"/>
    <w:rsid w:val="00555B00"/>
    <w:rsid w:val="0055619D"/>
    <w:rsid w:val="00556CF3"/>
    <w:rsid w:val="005574B6"/>
    <w:rsid w:val="00560619"/>
    <w:rsid w:val="00560DA2"/>
    <w:rsid w:val="00560DB4"/>
    <w:rsid w:val="005611DF"/>
    <w:rsid w:val="005612A7"/>
    <w:rsid w:val="005624D5"/>
    <w:rsid w:val="00562D64"/>
    <w:rsid w:val="00564196"/>
    <w:rsid w:val="0056479F"/>
    <w:rsid w:val="005647C1"/>
    <w:rsid w:val="00564854"/>
    <w:rsid w:val="00567417"/>
    <w:rsid w:val="00567BBC"/>
    <w:rsid w:val="00567F35"/>
    <w:rsid w:val="00570457"/>
    <w:rsid w:val="00570E3E"/>
    <w:rsid w:val="00570F56"/>
    <w:rsid w:val="00571255"/>
    <w:rsid w:val="005712CB"/>
    <w:rsid w:val="00571711"/>
    <w:rsid w:val="00571E6A"/>
    <w:rsid w:val="0057299D"/>
    <w:rsid w:val="00572AD8"/>
    <w:rsid w:val="00573A30"/>
    <w:rsid w:val="00573FF7"/>
    <w:rsid w:val="005743D0"/>
    <w:rsid w:val="00574AD8"/>
    <w:rsid w:val="00574D4B"/>
    <w:rsid w:val="005751CB"/>
    <w:rsid w:val="00576190"/>
    <w:rsid w:val="00576D06"/>
    <w:rsid w:val="005803BC"/>
    <w:rsid w:val="00581A80"/>
    <w:rsid w:val="00581FDB"/>
    <w:rsid w:val="00582498"/>
    <w:rsid w:val="00582A54"/>
    <w:rsid w:val="00582FF3"/>
    <w:rsid w:val="005835A2"/>
    <w:rsid w:val="00583623"/>
    <w:rsid w:val="00583886"/>
    <w:rsid w:val="0058409E"/>
    <w:rsid w:val="00584364"/>
    <w:rsid w:val="0058458A"/>
    <w:rsid w:val="0058504C"/>
    <w:rsid w:val="00585B54"/>
    <w:rsid w:val="00586238"/>
    <w:rsid w:val="00586696"/>
    <w:rsid w:val="00587AD0"/>
    <w:rsid w:val="00587D0B"/>
    <w:rsid w:val="00590EC5"/>
    <w:rsid w:val="005916C7"/>
    <w:rsid w:val="00592B29"/>
    <w:rsid w:val="00592C14"/>
    <w:rsid w:val="00593156"/>
    <w:rsid w:val="005931C1"/>
    <w:rsid w:val="00593A8B"/>
    <w:rsid w:val="00594B04"/>
    <w:rsid w:val="00595795"/>
    <w:rsid w:val="00595A32"/>
    <w:rsid w:val="0059608D"/>
    <w:rsid w:val="0059622E"/>
    <w:rsid w:val="00596675"/>
    <w:rsid w:val="005969AB"/>
    <w:rsid w:val="00597A7F"/>
    <w:rsid w:val="00597ACC"/>
    <w:rsid w:val="005A0E42"/>
    <w:rsid w:val="005A1AA7"/>
    <w:rsid w:val="005A1BD0"/>
    <w:rsid w:val="005A1C6E"/>
    <w:rsid w:val="005A2062"/>
    <w:rsid w:val="005A278F"/>
    <w:rsid w:val="005A4603"/>
    <w:rsid w:val="005A6360"/>
    <w:rsid w:val="005A6CA2"/>
    <w:rsid w:val="005B0873"/>
    <w:rsid w:val="005B1115"/>
    <w:rsid w:val="005B1B3E"/>
    <w:rsid w:val="005B1B4A"/>
    <w:rsid w:val="005B2A18"/>
    <w:rsid w:val="005B38BA"/>
    <w:rsid w:val="005B3C03"/>
    <w:rsid w:val="005B41DD"/>
    <w:rsid w:val="005B52FA"/>
    <w:rsid w:val="005B63A6"/>
    <w:rsid w:val="005B6C6E"/>
    <w:rsid w:val="005B6E4A"/>
    <w:rsid w:val="005B6E53"/>
    <w:rsid w:val="005B6F6E"/>
    <w:rsid w:val="005B7128"/>
    <w:rsid w:val="005B77F4"/>
    <w:rsid w:val="005C06A4"/>
    <w:rsid w:val="005C1081"/>
    <w:rsid w:val="005C1188"/>
    <w:rsid w:val="005C191D"/>
    <w:rsid w:val="005C1D60"/>
    <w:rsid w:val="005C2B85"/>
    <w:rsid w:val="005C2DF2"/>
    <w:rsid w:val="005C3056"/>
    <w:rsid w:val="005C33FC"/>
    <w:rsid w:val="005C36BA"/>
    <w:rsid w:val="005C51E8"/>
    <w:rsid w:val="005C6999"/>
    <w:rsid w:val="005C6C60"/>
    <w:rsid w:val="005C7D0F"/>
    <w:rsid w:val="005D09EA"/>
    <w:rsid w:val="005D0B3C"/>
    <w:rsid w:val="005D0FF8"/>
    <w:rsid w:val="005D1735"/>
    <w:rsid w:val="005D1E40"/>
    <w:rsid w:val="005D24AA"/>
    <w:rsid w:val="005D33D7"/>
    <w:rsid w:val="005D397D"/>
    <w:rsid w:val="005D3CE1"/>
    <w:rsid w:val="005D4151"/>
    <w:rsid w:val="005D452E"/>
    <w:rsid w:val="005D45B1"/>
    <w:rsid w:val="005D59E4"/>
    <w:rsid w:val="005D6144"/>
    <w:rsid w:val="005D7102"/>
    <w:rsid w:val="005D7C5F"/>
    <w:rsid w:val="005E0F91"/>
    <w:rsid w:val="005E1768"/>
    <w:rsid w:val="005E1961"/>
    <w:rsid w:val="005E1B8E"/>
    <w:rsid w:val="005E1D19"/>
    <w:rsid w:val="005E1EFF"/>
    <w:rsid w:val="005E301A"/>
    <w:rsid w:val="005E31DF"/>
    <w:rsid w:val="005E3328"/>
    <w:rsid w:val="005E3646"/>
    <w:rsid w:val="005E3BFD"/>
    <w:rsid w:val="005E46F1"/>
    <w:rsid w:val="005E4FF7"/>
    <w:rsid w:val="005E5CD8"/>
    <w:rsid w:val="005E5F94"/>
    <w:rsid w:val="005E603B"/>
    <w:rsid w:val="005E620C"/>
    <w:rsid w:val="005E63EB"/>
    <w:rsid w:val="005E76DC"/>
    <w:rsid w:val="005E7C7A"/>
    <w:rsid w:val="005E7CED"/>
    <w:rsid w:val="005F06B2"/>
    <w:rsid w:val="005F0C0F"/>
    <w:rsid w:val="005F3B0A"/>
    <w:rsid w:val="005F4180"/>
    <w:rsid w:val="005F4B0F"/>
    <w:rsid w:val="005F4DE9"/>
    <w:rsid w:val="005F5D17"/>
    <w:rsid w:val="005F6E2D"/>
    <w:rsid w:val="00600765"/>
    <w:rsid w:val="00600B1E"/>
    <w:rsid w:val="006011B2"/>
    <w:rsid w:val="006014A1"/>
    <w:rsid w:val="006024BB"/>
    <w:rsid w:val="00602732"/>
    <w:rsid w:val="00602833"/>
    <w:rsid w:val="006029E8"/>
    <w:rsid w:val="0060315F"/>
    <w:rsid w:val="00603177"/>
    <w:rsid w:val="006040C9"/>
    <w:rsid w:val="00604491"/>
    <w:rsid w:val="006045D3"/>
    <w:rsid w:val="006051FF"/>
    <w:rsid w:val="00605273"/>
    <w:rsid w:val="00605387"/>
    <w:rsid w:val="00605931"/>
    <w:rsid w:val="00606BCC"/>
    <w:rsid w:val="006071E2"/>
    <w:rsid w:val="00607710"/>
    <w:rsid w:val="00607939"/>
    <w:rsid w:val="006079FD"/>
    <w:rsid w:val="00611864"/>
    <w:rsid w:val="00611CC9"/>
    <w:rsid w:val="00612706"/>
    <w:rsid w:val="00614B6A"/>
    <w:rsid w:val="00615056"/>
    <w:rsid w:val="00615DCA"/>
    <w:rsid w:val="006167BC"/>
    <w:rsid w:val="00616AB5"/>
    <w:rsid w:val="00616EB4"/>
    <w:rsid w:val="00617A64"/>
    <w:rsid w:val="00617A6F"/>
    <w:rsid w:val="006217AD"/>
    <w:rsid w:val="006219BA"/>
    <w:rsid w:val="00621E03"/>
    <w:rsid w:val="00622730"/>
    <w:rsid w:val="00623072"/>
    <w:rsid w:val="00623661"/>
    <w:rsid w:val="006244A2"/>
    <w:rsid w:val="00624CFE"/>
    <w:rsid w:val="00624FCC"/>
    <w:rsid w:val="00625440"/>
    <w:rsid w:val="00625447"/>
    <w:rsid w:val="0062594C"/>
    <w:rsid w:val="00625E93"/>
    <w:rsid w:val="0062615A"/>
    <w:rsid w:val="006263FD"/>
    <w:rsid w:val="006264AC"/>
    <w:rsid w:val="006264DE"/>
    <w:rsid w:val="00626F20"/>
    <w:rsid w:val="006273DF"/>
    <w:rsid w:val="00627607"/>
    <w:rsid w:val="00627E45"/>
    <w:rsid w:val="0063018C"/>
    <w:rsid w:val="00630BFF"/>
    <w:rsid w:val="006311F2"/>
    <w:rsid w:val="006317EA"/>
    <w:rsid w:val="00632AB9"/>
    <w:rsid w:val="00632DCD"/>
    <w:rsid w:val="006331DD"/>
    <w:rsid w:val="006334C1"/>
    <w:rsid w:val="00633E6F"/>
    <w:rsid w:val="006340A1"/>
    <w:rsid w:val="006343C4"/>
    <w:rsid w:val="00634646"/>
    <w:rsid w:val="00635E1E"/>
    <w:rsid w:val="00635ECE"/>
    <w:rsid w:val="00640970"/>
    <w:rsid w:val="00640BF0"/>
    <w:rsid w:val="00640F92"/>
    <w:rsid w:val="006414B0"/>
    <w:rsid w:val="00642564"/>
    <w:rsid w:val="00643B6E"/>
    <w:rsid w:val="00644B16"/>
    <w:rsid w:val="00644FC7"/>
    <w:rsid w:val="006461FF"/>
    <w:rsid w:val="00647527"/>
    <w:rsid w:val="00650145"/>
    <w:rsid w:val="006503CA"/>
    <w:rsid w:val="006506B3"/>
    <w:rsid w:val="00650E08"/>
    <w:rsid w:val="00651983"/>
    <w:rsid w:val="00651D81"/>
    <w:rsid w:val="0065323F"/>
    <w:rsid w:val="00655292"/>
    <w:rsid w:val="00655E44"/>
    <w:rsid w:val="00655FB1"/>
    <w:rsid w:val="00657021"/>
    <w:rsid w:val="00657666"/>
    <w:rsid w:val="0066055A"/>
    <w:rsid w:val="006624BE"/>
    <w:rsid w:val="006627D1"/>
    <w:rsid w:val="00663223"/>
    <w:rsid w:val="00663464"/>
    <w:rsid w:val="00663580"/>
    <w:rsid w:val="006636A3"/>
    <w:rsid w:val="00663EA1"/>
    <w:rsid w:val="006643B0"/>
    <w:rsid w:val="00665201"/>
    <w:rsid w:val="00666602"/>
    <w:rsid w:val="00666908"/>
    <w:rsid w:val="006678C0"/>
    <w:rsid w:val="00667DFF"/>
    <w:rsid w:val="0067010A"/>
    <w:rsid w:val="00671412"/>
    <w:rsid w:val="00671736"/>
    <w:rsid w:val="00671EB8"/>
    <w:rsid w:val="00673AE4"/>
    <w:rsid w:val="00673B58"/>
    <w:rsid w:val="00674637"/>
    <w:rsid w:val="0067472F"/>
    <w:rsid w:val="00674C9B"/>
    <w:rsid w:val="006753FD"/>
    <w:rsid w:val="0067568A"/>
    <w:rsid w:val="00675F2A"/>
    <w:rsid w:val="00676D69"/>
    <w:rsid w:val="00677D1E"/>
    <w:rsid w:val="0068136C"/>
    <w:rsid w:val="00681402"/>
    <w:rsid w:val="00681512"/>
    <w:rsid w:val="00681A1B"/>
    <w:rsid w:val="006835BC"/>
    <w:rsid w:val="0068427D"/>
    <w:rsid w:val="006843FE"/>
    <w:rsid w:val="0068478D"/>
    <w:rsid w:val="00684932"/>
    <w:rsid w:val="00684F7F"/>
    <w:rsid w:val="00685A04"/>
    <w:rsid w:val="0068751C"/>
    <w:rsid w:val="006902AF"/>
    <w:rsid w:val="0069088C"/>
    <w:rsid w:val="006911D6"/>
    <w:rsid w:val="00692BB9"/>
    <w:rsid w:val="00693BB4"/>
    <w:rsid w:val="00693D7D"/>
    <w:rsid w:val="006941E3"/>
    <w:rsid w:val="00694628"/>
    <w:rsid w:val="00694B44"/>
    <w:rsid w:val="00696ABE"/>
    <w:rsid w:val="006978A9"/>
    <w:rsid w:val="006A03DC"/>
    <w:rsid w:val="006A19CB"/>
    <w:rsid w:val="006A2134"/>
    <w:rsid w:val="006A2A27"/>
    <w:rsid w:val="006A2ACA"/>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BFA"/>
    <w:rsid w:val="006B7523"/>
    <w:rsid w:val="006C1F76"/>
    <w:rsid w:val="006C1FBE"/>
    <w:rsid w:val="006C3018"/>
    <w:rsid w:val="006C3857"/>
    <w:rsid w:val="006C3866"/>
    <w:rsid w:val="006C47D1"/>
    <w:rsid w:val="006C4E98"/>
    <w:rsid w:val="006C51D2"/>
    <w:rsid w:val="006C5EB2"/>
    <w:rsid w:val="006C5F79"/>
    <w:rsid w:val="006C65C2"/>
    <w:rsid w:val="006C73FD"/>
    <w:rsid w:val="006C757E"/>
    <w:rsid w:val="006C7AD4"/>
    <w:rsid w:val="006D0F93"/>
    <w:rsid w:val="006D13C5"/>
    <w:rsid w:val="006D1799"/>
    <w:rsid w:val="006D1AC4"/>
    <w:rsid w:val="006D21EF"/>
    <w:rsid w:val="006D38F3"/>
    <w:rsid w:val="006D4897"/>
    <w:rsid w:val="006D4E57"/>
    <w:rsid w:val="006D6461"/>
    <w:rsid w:val="006D689B"/>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403"/>
    <w:rsid w:val="006F0996"/>
    <w:rsid w:val="006F0C5C"/>
    <w:rsid w:val="006F0E8C"/>
    <w:rsid w:val="006F0F62"/>
    <w:rsid w:val="006F10B0"/>
    <w:rsid w:val="006F14C1"/>
    <w:rsid w:val="006F1F7D"/>
    <w:rsid w:val="006F2ED0"/>
    <w:rsid w:val="006F3B9B"/>
    <w:rsid w:val="006F3DB7"/>
    <w:rsid w:val="006F3E56"/>
    <w:rsid w:val="006F4455"/>
    <w:rsid w:val="006F4BD6"/>
    <w:rsid w:val="006F51AA"/>
    <w:rsid w:val="006F5DA8"/>
    <w:rsid w:val="006F6B70"/>
    <w:rsid w:val="006F6CFE"/>
    <w:rsid w:val="006F7908"/>
    <w:rsid w:val="007006C4"/>
    <w:rsid w:val="007010F6"/>
    <w:rsid w:val="00701315"/>
    <w:rsid w:val="007015F5"/>
    <w:rsid w:val="00701C90"/>
    <w:rsid w:val="00701DE0"/>
    <w:rsid w:val="007024E4"/>
    <w:rsid w:val="0070333D"/>
    <w:rsid w:val="007039FE"/>
    <w:rsid w:val="00703C5E"/>
    <w:rsid w:val="007047D9"/>
    <w:rsid w:val="0070548F"/>
    <w:rsid w:val="0070566C"/>
    <w:rsid w:val="00705AAB"/>
    <w:rsid w:val="00705DD3"/>
    <w:rsid w:val="007060FA"/>
    <w:rsid w:val="0070669A"/>
    <w:rsid w:val="00707184"/>
    <w:rsid w:val="0071039E"/>
    <w:rsid w:val="00710E42"/>
    <w:rsid w:val="007114DD"/>
    <w:rsid w:val="00712DBE"/>
    <w:rsid w:val="007135F5"/>
    <w:rsid w:val="007137AE"/>
    <w:rsid w:val="007140B3"/>
    <w:rsid w:val="00714843"/>
    <w:rsid w:val="007148A2"/>
    <w:rsid w:val="007148D3"/>
    <w:rsid w:val="00715EFD"/>
    <w:rsid w:val="00717551"/>
    <w:rsid w:val="00720289"/>
    <w:rsid w:val="00720468"/>
    <w:rsid w:val="0072063D"/>
    <w:rsid w:val="007206E8"/>
    <w:rsid w:val="00720897"/>
    <w:rsid w:val="007222CB"/>
    <w:rsid w:val="00722476"/>
    <w:rsid w:val="00722581"/>
    <w:rsid w:val="00722DF5"/>
    <w:rsid w:val="007246EC"/>
    <w:rsid w:val="00724D69"/>
    <w:rsid w:val="00724DE6"/>
    <w:rsid w:val="00725163"/>
    <w:rsid w:val="00726597"/>
    <w:rsid w:val="00726647"/>
    <w:rsid w:val="00727C14"/>
    <w:rsid w:val="00727CFE"/>
    <w:rsid w:val="00730951"/>
    <w:rsid w:val="00731560"/>
    <w:rsid w:val="00732E93"/>
    <w:rsid w:val="00733188"/>
    <w:rsid w:val="007337E7"/>
    <w:rsid w:val="00736E34"/>
    <w:rsid w:val="00736F76"/>
    <w:rsid w:val="00737023"/>
    <w:rsid w:val="007371D0"/>
    <w:rsid w:val="00737374"/>
    <w:rsid w:val="00737873"/>
    <w:rsid w:val="007403E4"/>
    <w:rsid w:val="00740CC2"/>
    <w:rsid w:val="00740D4B"/>
    <w:rsid w:val="00741954"/>
    <w:rsid w:val="00741B90"/>
    <w:rsid w:val="00742180"/>
    <w:rsid w:val="00742703"/>
    <w:rsid w:val="00742B3D"/>
    <w:rsid w:val="00742F74"/>
    <w:rsid w:val="0074338E"/>
    <w:rsid w:val="007470B4"/>
    <w:rsid w:val="00750D1F"/>
    <w:rsid w:val="00750EA0"/>
    <w:rsid w:val="007517A9"/>
    <w:rsid w:val="00752D61"/>
    <w:rsid w:val="007532CB"/>
    <w:rsid w:val="00753B0A"/>
    <w:rsid w:val="00754B1C"/>
    <w:rsid w:val="0075573A"/>
    <w:rsid w:val="007557FE"/>
    <w:rsid w:val="00755C40"/>
    <w:rsid w:val="00756850"/>
    <w:rsid w:val="007572C9"/>
    <w:rsid w:val="00757475"/>
    <w:rsid w:val="00757699"/>
    <w:rsid w:val="00760313"/>
    <w:rsid w:val="00760E17"/>
    <w:rsid w:val="00761426"/>
    <w:rsid w:val="0076247A"/>
    <w:rsid w:val="0076287E"/>
    <w:rsid w:val="00763207"/>
    <w:rsid w:val="00763D3F"/>
    <w:rsid w:val="0076489E"/>
    <w:rsid w:val="007649A0"/>
    <w:rsid w:val="007654EE"/>
    <w:rsid w:val="0076574B"/>
    <w:rsid w:val="00766914"/>
    <w:rsid w:val="007671E5"/>
    <w:rsid w:val="007708D3"/>
    <w:rsid w:val="00771DCD"/>
    <w:rsid w:val="00771F49"/>
    <w:rsid w:val="00772084"/>
    <w:rsid w:val="007727E0"/>
    <w:rsid w:val="00772A65"/>
    <w:rsid w:val="007731EC"/>
    <w:rsid w:val="007739B5"/>
    <w:rsid w:val="00774032"/>
    <w:rsid w:val="00774D46"/>
    <w:rsid w:val="0077576C"/>
    <w:rsid w:val="0077587B"/>
    <w:rsid w:val="00775C61"/>
    <w:rsid w:val="00776893"/>
    <w:rsid w:val="00776A61"/>
    <w:rsid w:val="007772BE"/>
    <w:rsid w:val="0077750A"/>
    <w:rsid w:val="00777613"/>
    <w:rsid w:val="007778E7"/>
    <w:rsid w:val="00781EBD"/>
    <w:rsid w:val="00782265"/>
    <w:rsid w:val="00782696"/>
    <w:rsid w:val="00783F44"/>
    <w:rsid w:val="00786CA7"/>
    <w:rsid w:val="007874E8"/>
    <w:rsid w:val="0079038B"/>
    <w:rsid w:val="007908D6"/>
    <w:rsid w:val="0079140E"/>
    <w:rsid w:val="007916C8"/>
    <w:rsid w:val="007924F3"/>
    <w:rsid w:val="00792C0E"/>
    <w:rsid w:val="00792E8E"/>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27CC"/>
    <w:rsid w:val="007A361E"/>
    <w:rsid w:val="007A3E7E"/>
    <w:rsid w:val="007A46B2"/>
    <w:rsid w:val="007A5A90"/>
    <w:rsid w:val="007A7A6B"/>
    <w:rsid w:val="007B0C29"/>
    <w:rsid w:val="007B0D92"/>
    <w:rsid w:val="007B156B"/>
    <w:rsid w:val="007B1BC9"/>
    <w:rsid w:val="007B1BE4"/>
    <w:rsid w:val="007B2271"/>
    <w:rsid w:val="007B231A"/>
    <w:rsid w:val="007B41C4"/>
    <w:rsid w:val="007B424A"/>
    <w:rsid w:val="007B4660"/>
    <w:rsid w:val="007B4769"/>
    <w:rsid w:val="007B482A"/>
    <w:rsid w:val="007B607B"/>
    <w:rsid w:val="007B637B"/>
    <w:rsid w:val="007B7160"/>
    <w:rsid w:val="007B7514"/>
    <w:rsid w:val="007B79C1"/>
    <w:rsid w:val="007B7AA6"/>
    <w:rsid w:val="007C00FC"/>
    <w:rsid w:val="007C0244"/>
    <w:rsid w:val="007C10E1"/>
    <w:rsid w:val="007C2027"/>
    <w:rsid w:val="007C22AA"/>
    <w:rsid w:val="007C22E3"/>
    <w:rsid w:val="007C28DA"/>
    <w:rsid w:val="007C2E21"/>
    <w:rsid w:val="007C3D73"/>
    <w:rsid w:val="007C3ED9"/>
    <w:rsid w:val="007C3F4F"/>
    <w:rsid w:val="007C3FFD"/>
    <w:rsid w:val="007C4282"/>
    <w:rsid w:val="007C5228"/>
    <w:rsid w:val="007C63B4"/>
    <w:rsid w:val="007C6E40"/>
    <w:rsid w:val="007D075C"/>
    <w:rsid w:val="007D0D34"/>
    <w:rsid w:val="007D102F"/>
    <w:rsid w:val="007D1330"/>
    <w:rsid w:val="007D23D5"/>
    <w:rsid w:val="007D2CA3"/>
    <w:rsid w:val="007D2EFD"/>
    <w:rsid w:val="007D2F18"/>
    <w:rsid w:val="007D31A5"/>
    <w:rsid w:val="007D3B25"/>
    <w:rsid w:val="007D3B69"/>
    <w:rsid w:val="007D3F61"/>
    <w:rsid w:val="007D5057"/>
    <w:rsid w:val="007D565D"/>
    <w:rsid w:val="007D67B1"/>
    <w:rsid w:val="007D6E45"/>
    <w:rsid w:val="007D7188"/>
    <w:rsid w:val="007D72AC"/>
    <w:rsid w:val="007E1294"/>
    <w:rsid w:val="007E1A28"/>
    <w:rsid w:val="007E1AC0"/>
    <w:rsid w:val="007E2735"/>
    <w:rsid w:val="007E2B1F"/>
    <w:rsid w:val="007E2DD6"/>
    <w:rsid w:val="007E3B73"/>
    <w:rsid w:val="007E4AEB"/>
    <w:rsid w:val="007E4B2F"/>
    <w:rsid w:val="007E4E14"/>
    <w:rsid w:val="007E576A"/>
    <w:rsid w:val="007E6E4C"/>
    <w:rsid w:val="007E71C5"/>
    <w:rsid w:val="007F1368"/>
    <w:rsid w:val="007F1A73"/>
    <w:rsid w:val="007F1E67"/>
    <w:rsid w:val="007F219F"/>
    <w:rsid w:val="007F33F3"/>
    <w:rsid w:val="007F38F7"/>
    <w:rsid w:val="007F3903"/>
    <w:rsid w:val="007F43DB"/>
    <w:rsid w:val="007F48C5"/>
    <w:rsid w:val="007F58A2"/>
    <w:rsid w:val="007F600F"/>
    <w:rsid w:val="007F68BE"/>
    <w:rsid w:val="007F69B8"/>
    <w:rsid w:val="007F7329"/>
    <w:rsid w:val="007F7BC7"/>
    <w:rsid w:val="007F7D02"/>
    <w:rsid w:val="00800104"/>
    <w:rsid w:val="008001BB"/>
    <w:rsid w:val="008006DA"/>
    <w:rsid w:val="00800E62"/>
    <w:rsid w:val="00800FC9"/>
    <w:rsid w:val="00801074"/>
    <w:rsid w:val="008015A1"/>
    <w:rsid w:val="0080165B"/>
    <w:rsid w:val="00801E35"/>
    <w:rsid w:val="008023C9"/>
    <w:rsid w:val="008029B7"/>
    <w:rsid w:val="0080301F"/>
    <w:rsid w:val="0080371A"/>
    <w:rsid w:val="00803B9E"/>
    <w:rsid w:val="0080401D"/>
    <w:rsid w:val="00804692"/>
    <w:rsid w:val="00805764"/>
    <w:rsid w:val="008058EF"/>
    <w:rsid w:val="00807499"/>
    <w:rsid w:val="00807AAE"/>
    <w:rsid w:val="00810255"/>
    <w:rsid w:val="00810C96"/>
    <w:rsid w:val="00810F4D"/>
    <w:rsid w:val="0081240D"/>
    <w:rsid w:val="00812826"/>
    <w:rsid w:val="00813880"/>
    <w:rsid w:val="008147A1"/>
    <w:rsid w:val="00814966"/>
    <w:rsid w:val="00814E19"/>
    <w:rsid w:val="0081501E"/>
    <w:rsid w:val="00815040"/>
    <w:rsid w:val="008155D8"/>
    <w:rsid w:val="00815A4E"/>
    <w:rsid w:val="008162AF"/>
    <w:rsid w:val="00816931"/>
    <w:rsid w:val="00816950"/>
    <w:rsid w:val="00816B6B"/>
    <w:rsid w:val="0081705F"/>
    <w:rsid w:val="00820114"/>
    <w:rsid w:val="00820994"/>
    <w:rsid w:val="00821645"/>
    <w:rsid w:val="00821FB2"/>
    <w:rsid w:val="00822612"/>
    <w:rsid w:val="00822722"/>
    <w:rsid w:val="00823600"/>
    <w:rsid w:val="00823CDE"/>
    <w:rsid w:val="00823D36"/>
    <w:rsid w:val="00823E99"/>
    <w:rsid w:val="008253CC"/>
    <w:rsid w:val="00825A3C"/>
    <w:rsid w:val="0082786B"/>
    <w:rsid w:val="00827F85"/>
    <w:rsid w:val="00830534"/>
    <w:rsid w:val="00830EE3"/>
    <w:rsid w:val="008311DF"/>
    <w:rsid w:val="0083175C"/>
    <w:rsid w:val="008322B2"/>
    <w:rsid w:val="008327BA"/>
    <w:rsid w:val="0083288F"/>
    <w:rsid w:val="00833430"/>
    <w:rsid w:val="0083367A"/>
    <w:rsid w:val="00833763"/>
    <w:rsid w:val="00833E9C"/>
    <w:rsid w:val="00834EB8"/>
    <w:rsid w:val="00835D46"/>
    <w:rsid w:val="0083640A"/>
    <w:rsid w:val="008365C5"/>
    <w:rsid w:val="008373DB"/>
    <w:rsid w:val="00837B17"/>
    <w:rsid w:val="00837D52"/>
    <w:rsid w:val="00837D75"/>
    <w:rsid w:val="0084006E"/>
    <w:rsid w:val="0084039F"/>
    <w:rsid w:val="008416BB"/>
    <w:rsid w:val="008425DB"/>
    <w:rsid w:val="00842825"/>
    <w:rsid w:val="00842F6E"/>
    <w:rsid w:val="0084328F"/>
    <w:rsid w:val="00844D5F"/>
    <w:rsid w:val="00845AFF"/>
    <w:rsid w:val="00846040"/>
    <w:rsid w:val="008467D6"/>
    <w:rsid w:val="00846F3B"/>
    <w:rsid w:val="008478DB"/>
    <w:rsid w:val="00847E67"/>
    <w:rsid w:val="008504E6"/>
    <w:rsid w:val="00850E93"/>
    <w:rsid w:val="0085126F"/>
    <w:rsid w:val="008515AC"/>
    <w:rsid w:val="00851C7E"/>
    <w:rsid w:val="00852456"/>
    <w:rsid w:val="00852572"/>
    <w:rsid w:val="008534E3"/>
    <w:rsid w:val="0085399E"/>
    <w:rsid w:val="00853CBC"/>
    <w:rsid w:val="00853D8E"/>
    <w:rsid w:val="00853EE9"/>
    <w:rsid w:val="0085443A"/>
    <w:rsid w:val="00855878"/>
    <w:rsid w:val="00855CFC"/>
    <w:rsid w:val="008563B9"/>
    <w:rsid w:val="00857BCF"/>
    <w:rsid w:val="00857E20"/>
    <w:rsid w:val="0086004D"/>
    <w:rsid w:val="00862AC7"/>
    <w:rsid w:val="00863F1C"/>
    <w:rsid w:val="0086405E"/>
    <w:rsid w:val="00864606"/>
    <w:rsid w:val="00864651"/>
    <w:rsid w:val="00864CBD"/>
    <w:rsid w:val="00865110"/>
    <w:rsid w:val="00865A23"/>
    <w:rsid w:val="00866573"/>
    <w:rsid w:val="008669E6"/>
    <w:rsid w:val="00867206"/>
    <w:rsid w:val="008676CA"/>
    <w:rsid w:val="008677F7"/>
    <w:rsid w:val="00867C76"/>
    <w:rsid w:val="00870F5A"/>
    <w:rsid w:val="00871177"/>
    <w:rsid w:val="00871DC9"/>
    <w:rsid w:val="008725BC"/>
    <w:rsid w:val="0087261E"/>
    <w:rsid w:val="00872A97"/>
    <w:rsid w:val="00872CA3"/>
    <w:rsid w:val="00872D36"/>
    <w:rsid w:val="00873458"/>
    <w:rsid w:val="008735E9"/>
    <w:rsid w:val="00874DD4"/>
    <w:rsid w:val="00875634"/>
    <w:rsid w:val="00876020"/>
    <w:rsid w:val="00876052"/>
    <w:rsid w:val="00876B55"/>
    <w:rsid w:val="00877068"/>
    <w:rsid w:val="00877238"/>
    <w:rsid w:val="00880251"/>
    <w:rsid w:val="0088037D"/>
    <w:rsid w:val="00880C84"/>
    <w:rsid w:val="00880F69"/>
    <w:rsid w:val="008811EF"/>
    <w:rsid w:val="00881EA5"/>
    <w:rsid w:val="008822A2"/>
    <w:rsid w:val="00882423"/>
    <w:rsid w:val="00883035"/>
    <w:rsid w:val="008832A5"/>
    <w:rsid w:val="00883509"/>
    <w:rsid w:val="00883FA9"/>
    <w:rsid w:val="00884309"/>
    <w:rsid w:val="008843D1"/>
    <w:rsid w:val="00885CE4"/>
    <w:rsid w:val="0088699F"/>
    <w:rsid w:val="00887FEE"/>
    <w:rsid w:val="0089002C"/>
    <w:rsid w:val="008905C6"/>
    <w:rsid w:val="00890BC1"/>
    <w:rsid w:val="00891BBC"/>
    <w:rsid w:val="00894494"/>
    <w:rsid w:val="00894836"/>
    <w:rsid w:val="00895593"/>
    <w:rsid w:val="00895AF9"/>
    <w:rsid w:val="008972EE"/>
    <w:rsid w:val="00897324"/>
    <w:rsid w:val="008A0316"/>
    <w:rsid w:val="008A1407"/>
    <w:rsid w:val="008A1628"/>
    <w:rsid w:val="008A2583"/>
    <w:rsid w:val="008A260B"/>
    <w:rsid w:val="008A286D"/>
    <w:rsid w:val="008A351B"/>
    <w:rsid w:val="008A46D3"/>
    <w:rsid w:val="008A5770"/>
    <w:rsid w:val="008A6ADE"/>
    <w:rsid w:val="008A733F"/>
    <w:rsid w:val="008A7441"/>
    <w:rsid w:val="008A7C58"/>
    <w:rsid w:val="008B0871"/>
    <w:rsid w:val="008B1756"/>
    <w:rsid w:val="008B177D"/>
    <w:rsid w:val="008B255F"/>
    <w:rsid w:val="008B26FC"/>
    <w:rsid w:val="008B2A75"/>
    <w:rsid w:val="008B2B8B"/>
    <w:rsid w:val="008B3775"/>
    <w:rsid w:val="008B4A2A"/>
    <w:rsid w:val="008B5729"/>
    <w:rsid w:val="008B57A7"/>
    <w:rsid w:val="008B57B6"/>
    <w:rsid w:val="008B6352"/>
    <w:rsid w:val="008B7CF1"/>
    <w:rsid w:val="008C0382"/>
    <w:rsid w:val="008C05E5"/>
    <w:rsid w:val="008C2266"/>
    <w:rsid w:val="008C2A1F"/>
    <w:rsid w:val="008C2FB8"/>
    <w:rsid w:val="008C30BD"/>
    <w:rsid w:val="008C3BC5"/>
    <w:rsid w:val="008C3D4A"/>
    <w:rsid w:val="008C4284"/>
    <w:rsid w:val="008C4606"/>
    <w:rsid w:val="008C4EE6"/>
    <w:rsid w:val="008C5083"/>
    <w:rsid w:val="008C5453"/>
    <w:rsid w:val="008C55FC"/>
    <w:rsid w:val="008C596D"/>
    <w:rsid w:val="008C5FDD"/>
    <w:rsid w:val="008C7B09"/>
    <w:rsid w:val="008D0042"/>
    <w:rsid w:val="008D0B01"/>
    <w:rsid w:val="008D0E07"/>
    <w:rsid w:val="008D1FB8"/>
    <w:rsid w:val="008D2B44"/>
    <w:rsid w:val="008D2DEC"/>
    <w:rsid w:val="008D38AD"/>
    <w:rsid w:val="008D3C32"/>
    <w:rsid w:val="008D41D8"/>
    <w:rsid w:val="008D44BD"/>
    <w:rsid w:val="008D4C10"/>
    <w:rsid w:val="008D56C6"/>
    <w:rsid w:val="008D634E"/>
    <w:rsid w:val="008D6CF5"/>
    <w:rsid w:val="008D6F4A"/>
    <w:rsid w:val="008D7794"/>
    <w:rsid w:val="008D7958"/>
    <w:rsid w:val="008D79C4"/>
    <w:rsid w:val="008D7E24"/>
    <w:rsid w:val="008E0B0C"/>
    <w:rsid w:val="008E1224"/>
    <w:rsid w:val="008E1838"/>
    <w:rsid w:val="008E1A0E"/>
    <w:rsid w:val="008E2F14"/>
    <w:rsid w:val="008E34C0"/>
    <w:rsid w:val="008E372E"/>
    <w:rsid w:val="008E3842"/>
    <w:rsid w:val="008E515B"/>
    <w:rsid w:val="008E68B2"/>
    <w:rsid w:val="008E7B2E"/>
    <w:rsid w:val="008F00A8"/>
    <w:rsid w:val="008F01D8"/>
    <w:rsid w:val="008F0396"/>
    <w:rsid w:val="008F1061"/>
    <w:rsid w:val="008F11A4"/>
    <w:rsid w:val="008F1A97"/>
    <w:rsid w:val="008F25AF"/>
    <w:rsid w:val="008F265C"/>
    <w:rsid w:val="008F3B2E"/>
    <w:rsid w:val="008F3D1B"/>
    <w:rsid w:val="008F4001"/>
    <w:rsid w:val="008F40B2"/>
    <w:rsid w:val="008F4AC3"/>
    <w:rsid w:val="008F5744"/>
    <w:rsid w:val="008F60AC"/>
    <w:rsid w:val="008F63E2"/>
    <w:rsid w:val="008F73C5"/>
    <w:rsid w:val="008F76BA"/>
    <w:rsid w:val="008F76C2"/>
    <w:rsid w:val="008F7E30"/>
    <w:rsid w:val="009007B1"/>
    <w:rsid w:val="0090164C"/>
    <w:rsid w:val="00902654"/>
    <w:rsid w:val="0090309A"/>
    <w:rsid w:val="00903954"/>
    <w:rsid w:val="00903A01"/>
    <w:rsid w:val="0090452C"/>
    <w:rsid w:val="009061E6"/>
    <w:rsid w:val="009066FD"/>
    <w:rsid w:val="00906E92"/>
    <w:rsid w:val="00907695"/>
    <w:rsid w:val="00907EE7"/>
    <w:rsid w:val="0091099E"/>
    <w:rsid w:val="009124D4"/>
    <w:rsid w:val="0091350E"/>
    <w:rsid w:val="00913740"/>
    <w:rsid w:val="00916102"/>
    <w:rsid w:val="00917745"/>
    <w:rsid w:val="00917FA6"/>
    <w:rsid w:val="00920AC2"/>
    <w:rsid w:val="00920E4A"/>
    <w:rsid w:val="00920E4D"/>
    <w:rsid w:val="0092118F"/>
    <w:rsid w:val="009213F5"/>
    <w:rsid w:val="0092172C"/>
    <w:rsid w:val="0092241C"/>
    <w:rsid w:val="00922CAA"/>
    <w:rsid w:val="00923A9F"/>
    <w:rsid w:val="009253DA"/>
    <w:rsid w:val="009258B3"/>
    <w:rsid w:val="0092609F"/>
    <w:rsid w:val="0092657E"/>
    <w:rsid w:val="0092756C"/>
    <w:rsid w:val="0092785C"/>
    <w:rsid w:val="009307E0"/>
    <w:rsid w:val="009309C7"/>
    <w:rsid w:val="00931407"/>
    <w:rsid w:val="0093198D"/>
    <w:rsid w:val="00932430"/>
    <w:rsid w:val="00932C5A"/>
    <w:rsid w:val="00933991"/>
    <w:rsid w:val="00933E62"/>
    <w:rsid w:val="00934B33"/>
    <w:rsid w:val="00934E30"/>
    <w:rsid w:val="00934F79"/>
    <w:rsid w:val="00935764"/>
    <w:rsid w:val="00935CC1"/>
    <w:rsid w:val="00936077"/>
    <w:rsid w:val="009363B9"/>
    <w:rsid w:val="00936E23"/>
    <w:rsid w:val="009371EE"/>
    <w:rsid w:val="009412AC"/>
    <w:rsid w:val="00942949"/>
    <w:rsid w:val="009429C9"/>
    <w:rsid w:val="00943348"/>
    <w:rsid w:val="00943B26"/>
    <w:rsid w:val="0094426E"/>
    <w:rsid w:val="0094511F"/>
    <w:rsid w:val="0094515D"/>
    <w:rsid w:val="00945BBE"/>
    <w:rsid w:val="00946289"/>
    <w:rsid w:val="009463E5"/>
    <w:rsid w:val="00947BC9"/>
    <w:rsid w:val="00950321"/>
    <w:rsid w:val="00950474"/>
    <w:rsid w:val="009509AF"/>
    <w:rsid w:val="00950EEA"/>
    <w:rsid w:val="00951023"/>
    <w:rsid w:val="00952B55"/>
    <w:rsid w:val="0095376B"/>
    <w:rsid w:val="009540EF"/>
    <w:rsid w:val="00955BF8"/>
    <w:rsid w:val="00955CDD"/>
    <w:rsid w:val="00957B69"/>
    <w:rsid w:val="00957FD6"/>
    <w:rsid w:val="00960CF3"/>
    <w:rsid w:val="00961409"/>
    <w:rsid w:val="00961A34"/>
    <w:rsid w:val="00961E60"/>
    <w:rsid w:val="00962A52"/>
    <w:rsid w:val="009631CF"/>
    <w:rsid w:val="009642BC"/>
    <w:rsid w:val="0096488F"/>
    <w:rsid w:val="00964E9A"/>
    <w:rsid w:val="00964F84"/>
    <w:rsid w:val="00965CE3"/>
    <w:rsid w:val="00965E32"/>
    <w:rsid w:val="0096634B"/>
    <w:rsid w:val="00966784"/>
    <w:rsid w:val="00966952"/>
    <w:rsid w:val="00967960"/>
    <w:rsid w:val="00967FA6"/>
    <w:rsid w:val="00970BBE"/>
    <w:rsid w:val="0097123E"/>
    <w:rsid w:val="0097250C"/>
    <w:rsid w:val="00972647"/>
    <w:rsid w:val="009739CE"/>
    <w:rsid w:val="00975A59"/>
    <w:rsid w:val="00976DA8"/>
    <w:rsid w:val="00976EDF"/>
    <w:rsid w:val="00976EFF"/>
    <w:rsid w:val="00977610"/>
    <w:rsid w:val="00977CE9"/>
    <w:rsid w:val="00977EEB"/>
    <w:rsid w:val="00980273"/>
    <w:rsid w:val="009808AB"/>
    <w:rsid w:val="009808FA"/>
    <w:rsid w:val="00980B1B"/>
    <w:rsid w:val="00981185"/>
    <w:rsid w:val="009812A9"/>
    <w:rsid w:val="0098172A"/>
    <w:rsid w:val="00981CAD"/>
    <w:rsid w:val="00982812"/>
    <w:rsid w:val="00984256"/>
    <w:rsid w:val="00984790"/>
    <w:rsid w:val="00984D71"/>
    <w:rsid w:val="009858DC"/>
    <w:rsid w:val="00986357"/>
    <w:rsid w:val="00986937"/>
    <w:rsid w:val="00986AAA"/>
    <w:rsid w:val="00987360"/>
    <w:rsid w:val="009878F9"/>
    <w:rsid w:val="00990ADD"/>
    <w:rsid w:val="00990E56"/>
    <w:rsid w:val="0099131D"/>
    <w:rsid w:val="009919CA"/>
    <w:rsid w:val="009922A7"/>
    <w:rsid w:val="00992FA5"/>
    <w:rsid w:val="00993947"/>
    <w:rsid w:val="00993C87"/>
    <w:rsid w:val="00994489"/>
    <w:rsid w:val="00994CD5"/>
    <w:rsid w:val="00995F8F"/>
    <w:rsid w:val="0099700E"/>
    <w:rsid w:val="00997708"/>
    <w:rsid w:val="009978DE"/>
    <w:rsid w:val="00997F78"/>
    <w:rsid w:val="009A0DD4"/>
    <w:rsid w:val="009A33D0"/>
    <w:rsid w:val="009A345A"/>
    <w:rsid w:val="009A3DF6"/>
    <w:rsid w:val="009A5596"/>
    <w:rsid w:val="009A5937"/>
    <w:rsid w:val="009A6034"/>
    <w:rsid w:val="009A72C6"/>
    <w:rsid w:val="009A7AC7"/>
    <w:rsid w:val="009A7F45"/>
    <w:rsid w:val="009B19AB"/>
    <w:rsid w:val="009B3C88"/>
    <w:rsid w:val="009B450F"/>
    <w:rsid w:val="009B4647"/>
    <w:rsid w:val="009B4D2A"/>
    <w:rsid w:val="009B50AB"/>
    <w:rsid w:val="009B6866"/>
    <w:rsid w:val="009B6AE7"/>
    <w:rsid w:val="009B6C5C"/>
    <w:rsid w:val="009B770B"/>
    <w:rsid w:val="009B7E49"/>
    <w:rsid w:val="009C0966"/>
    <w:rsid w:val="009C1554"/>
    <w:rsid w:val="009C1EC0"/>
    <w:rsid w:val="009C2846"/>
    <w:rsid w:val="009C2AAA"/>
    <w:rsid w:val="009C2F40"/>
    <w:rsid w:val="009C311A"/>
    <w:rsid w:val="009C3377"/>
    <w:rsid w:val="009C351E"/>
    <w:rsid w:val="009C3524"/>
    <w:rsid w:val="009C3DB5"/>
    <w:rsid w:val="009C5441"/>
    <w:rsid w:val="009C6235"/>
    <w:rsid w:val="009C67F2"/>
    <w:rsid w:val="009C6D88"/>
    <w:rsid w:val="009D0093"/>
    <w:rsid w:val="009D0249"/>
    <w:rsid w:val="009D087D"/>
    <w:rsid w:val="009D0C9E"/>
    <w:rsid w:val="009D0D67"/>
    <w:rsid w:val="009D10DC"/>
    <w:rsid w:val="009D11E4"/>
    <w:rsid w:val="009D1E95"/>
    <w:rsid w:val="009D28AC"/>
    <w:rsid w:val="009D33AC"/>
    <w:rsid w:val="009D3BD8"/>
    <w:rsid w:val="009D550D"/>
    <w:rsid w:val="009D705C"/>
    <w:rsid w:val="009D7C7C"/>
    <w:rsid w:val="009E2FE5"/>
    <w:rsid w:val="009E33CD"/>
    <w:rsid w:val="009E3D58"/>
    <w:rsid w:val="009E4AD0"/>
    <w:rsid w:val="009E4EB9"/>
    <w:rsid w:val="009E5C11"/>
    <w:rsid w:val="009E6A45"/>
    <w:rsid w:val="009E759A"/>
    <w:rsid w:val="009E7934"/>
    <w:rsid w:val="009F102F"/>
    <w:rsid w:val="009F1042"/>
    <w:rsid w:val="009F150A"/>
    <w:rsid w:val="009F1D2D"/>
    <w:rsid w:val="009F1E16"/>
    <w:rsid w:val="009F2036"/>
    <w:rsid w:val="009F2408"/>
    <w:rsid w:val="009F2703"/>
    <w:rsid w:val="009F4459"/>
    <w:rsid w:val="009F4779"/>
    <w:rsid w:val="009F4984"/>
    <w:rsid w:val="009F4C70"/>
    <w:rsid w:val="009F4CB8"/>
    <w:rsid w:val="009F5776"/>
    <w:rsid w:val="009F58E0"/>
    <w:rsid w:val="009F5F2C"/>
    <w:rsid w:val="009F6492"/>
    <w:rsid w:val="009F7F06"/>
    <w:rsid w:val="00A0028B"/>
    <w:rsid w:val="00A00322"/>
    <w:rsid w:val="00A0093E"/>
    <w:rsid w:val="00A00E17"/>
    <w:rsid w:val="00A01329"/>
    <w:rsid w:val="00A02C64"/>
    <w:rsid w:val="00A03748"/>
    <w:rsid w:val="00A041D9"/>
    <w:rsid w:val="00A04364"/>
    <w:rsid w:val="00A04E6D"/>
    <w:rsid w:val="00A0581E"/>
    <w:rsid w:val="00A06481"/>
    <w:rsid w:val="00A069BA"/>
    <w:rsid w:val="00A06A1C"/>
    <w:rsid w:val="00A06ADF"/>
    <w:rsid w:val="00A06CE3"/>
    <w:rsid w:val="00A102BE"/>
    <w:rsid w:val="00A10A9C"/>
    <w:rsid w:val="00A10AE4"/>
    <w:rsid w:val="00A10D74"/>
    <w:rsid w:val="00A11697"/>
    <w:rsid w:val="00A11C32"/>
    <w:rsid w:val="00A12050"/>
    <w:rsid w:val="00A1249B"/>
    <w:rsid w:val="00A12763"/>
    <w:rsid w:val="00A131B8"/>
    <w:rsid w:val="00A13D89"/>
    <w:rsid w:val="00A15A38"/>
    <w:rsid w:val="00A1669A"/>
    <w:rsid w:val="00A16825"/>
    <w:rsid w:val="00A16A7A"/>
    <w:rsid w:val="00A16E6C"/>
    <w:rsid w:val="00A175B5"/>
    <w:rsid w:val="00A2053E"/>
    <w:rsid w:val="00A20664"/>
    <w:rsid w:val="00A206E2"/>
    <w:rsid w:val="00A2153A"/>
    <w:rsid w:val="00A2161A"/>
    <w:rsid w:val="00A21DF3"/>
    <w:rsid w:val="00A23227"/>
    <w:rsid w:val="00A23240"/>
    <w:rsid w:val="00A233B8"/>
    <w:rsid w:val="00A244EF"/>
    <w:rsid w:val="00A24F4A"/>
    <w:rsid w:val="00A253D2"/>
    <w:rsid w:val="00A25654"/>
    <w:rsid w:val="00A25821"/>
    <w:rsid w:val="00A25AF7"/>
    <w:rsid w:val="00A25D74"/>
    <w:rsid w:val="00A2694C"/>
    <w:rsid w:val="00A269E4"/>
    <w:rsid w:val="00A27418"/>
    <w:rsid w:val="00A30674"/>
    <w:rsid w:val="00A30E13"/>
    <w:rsid w:val="00A32C1A"/>
    <w:rsid w:val="00A3428A"/>
    <w:rsid w:val="00A344D4"/>
    <w:rsid w:val="00A35ED9"/>
    <w:rsid w:val="00A3609C"/>
    <w:rsid w:val="00A3783A"/>
    <w:rsid w:val="00A40767"/>
    <w:rsid w:val="00A40EDF"/>
    <w:rsid w:val="00A40FB7"/>
    <w:rsid w:val="00A41074"/>
    <w:rsid w:val="00A41DFB"/>
    <w:rsid w:val="00A41FCA"/>
    <w:rsid w:val="00A42616"/>
    <w:rsid w:val="00A436F4"/>
    <w:rsid w:val="00A43CD4"/>
    <w:rsid w:val="00A453B2"/>
    <w:rsid w:val="00A45892"/>
    <w:rsid w:val="00A45E31"/>
    <w:rsid w:val="00A4676A"/>
    <w:rsid w:val="00A46AF9"/>
    <w:rsid w:val="00A46B48"/>
    <w:rsid w:val="00A47303"/>
    <w:rsid w:val="00A47B35"/>
    <w:rsid w:val="00A50574"/>
    <w:rsid w:val="00A506FE"/>
    <w:rsid w:val="00A50763"/>
    <w:rsid w:val="00A5151A"/>
    <w:rsid w:val="00A5399C"/>
    <w:rsid w:val="00A53EB0"/>
    <w:rsid w:val="00A54AB0"/>
    <w:rsid w:val="00A54AB5"/>
    <w:rsid w:val="00A54B6A"/>
    <w:rsid w:val="00A54C6C"/>
    <w:rsid w:val="00A54DFE"/>
    <w:rsid w:val="00A55D95"/>
    <w:rsid w:val="00A55DDA"/>
    <w:rsid w:val="00A56DF3"/>
    <w:rsid w:val="00A57393"/>
    <w:rsid w:val="00A573A9"/>
    <w:rsid w:val="00A573D9"/>
    <w:rsid w:val="00A57B09"/>
    <w:rsid w:val="00A60272"/>
    <w:rsid w:val="00A604C2"/>
    <w:rsid w:val="00A60D77"/>
    <w:rsid w:val="00A6167B"/>
    <w:rsid w:val="00A6202D"/>
    <w:rsid w:val="00A623F7"/>
    <w:rsid w:val="00A6258D"/>
    <w:rsid w:val="00A62667"/>
    <w:rsid w:val="00A6277C"/>
    <w:rsid w:val="00A6379D"/>
    <w:rsid w:val="00A64207"/>
    <w:rsid w:val="00A64356"/>
    <w:rsid w:val="00A64C5A"/>
    <w:rsid w:val="00A6588F"/>
    <w:rsid w:val="00A6592B"/>
    <w:rsid w:val="00A66276"/>
    <w:rsid w:val="00A664A6"/>
    <w:rsid w:val="00A6703A"/>
    <w:rsid w:val="00A67CB2"/>
    <w:rsid w:val="00A70F99"/>
    <w:rsid w:val="00A72E66"/>
    <w:rsid w:val="00A73083"/>
    <w:rsid w:val="00A73540"/>
    <w:rsid w:val="00A7363C"/>
    <w:rsid w:val="00A73B3C"/>
    <w:rsid w:val="00A74003"/>
    <w:rsid w:val="00A742F4"/>
    <w:rsid w:val="00A74A06"/>
    <w:rsid w:val="00A74A1A"/>
    <w:rsid w:val="00A74C28"/>
    <w:rsid w:val="00A7508C"/>
    <w:rsid w:val="00A757CD"/>
    <w:rsid w:val="00A77113"/>
    <w:rsid w:val="00A77E75"/>
    <w:rsid w:val="00A81628"/>
    <w:rsid w:val="00A816DE"/>
    <w:rsid w:val="00A82495"/>
    <w:rsid w:val="00A82F65"/>
    <w:rsid w:val="00A833A2"/>
    <w:rsid w:val="00A83A98"/>
    <w:rsid w:val="00A83C6E"/>
    <w:rsid w:val="00A840DC"/>
    <w:rsid w:val="00A84CF1"/>
    <w:rsid w:val="00A87AFA"/>
    <w:rsid w:val="00A909F7"/>
    <w:rsid w:val="00A90D4F"/>
    <w:rsid w:val="00A92095"/>
    <w:rsid w:val="00A93189"/>
    <w:rsid w:val="00A932A8"/>
    <w:rsid w:val="00A93483"/>
    <w:rsid w:val="00A93E9B"/>
    <w:rsid w:val="00A9449C"/>
    <w:rsid w:val="00A94560"/>
    <w:rsid w:val="00A94742"/>
    <w:rsid w:val="00A94DEE"/>
    <w:rsid w:val="00A95068"/>
    <w:rsid w:val="00A95168"/>
    <w:rsid w:val="00A95220"/>
    <w:rsid w:val="00A9573A"/>
    <w:rsid w:val="00A95FA0"/>
    <w:rsid w:val="00A96018"/>
    <w:rsid w:val="00A9698C"/>
    <w:rsid w:val="00A9796A"/>
    <w:rsid w:val="00AA0DBE"/>
    <w:rsid w:val="00AA14DF"/>
    <w:rsid w:val="00AA2239"/>
    <w:rsid w:val="00AA2D87"/>
    <w:rsid w:val="00AA2D98"/>
    <w:rsid w:val="00AA2DD3"/>
    <w:rsid w:val="00AA2EE3"/>
    <w:rsid w:val="00AA3122"/>
    <w:rsid w:val="00AA3382"/>
    <w:rsid w:val="00AA3FE9"/>
    <w:rsid w:val="00AA41C0"/>
    <w:rsid w:val="00AA423C"/>
    <w:rsid w:val="00AA5033"/>
    <w:rsid w:val="00AA60A7"/>
    <w:rsid w:val="00AA60D4"/>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C0710"/>
    <w:rsid w:val="00AC1244"/>
    <w:rsid w:val="00AC16CF"/>
    <w:rsid w:val="00AC1C59"/>
    <w:rsid w:val="00AC26E4"/>
    <w:rsid w:val="00AC2790"/>
    <w:rsid w:val="00AC2F70"/>
    <w:rsid w:val="00AC3242"/>
    <w:rsid w:val="00AC5503"/>
    <w:rsid w:val="00AC6505"/>
    <w:rsid w:val="00AC6B92"/>
    <w:rsid w:val="00AC6E50"/>
    <w:rsid w:val="00AC7039"/>
    <w:rsid w:val="00AC72C3"/>
    <w:rsid w:val="00AC7517"/>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9C2"/>
    <w:rsid w:val="00AE4C66"/>
    <w:rsid w:val="00AE55C1"/>
    <w:rsid w:val="00AE5BDA"/>
    <w:rsid w:val="00AE6103"/>
    <w:rsid w:val="00AE6726"/>
    <w:rsid w:val="00AE774A"/>
    <w:rsid w:val="00AF0072"/>
    <w:rsid w:val="00AF0165"/>
    <w:rsid w:val="00AF066E"/>
    <w:rsid w:val="00AF17B8"/>
    <w:rsid w:val="00AF1AC4"/>
    <w:rsid w:val="00AF26EE"/>
    <w:rsid w:val="00AF292D"/>
    <w:rsid w:val="00AF494E"/>
    <w:rsid w:val="00AF4F6E"/>
    <w:rsid w:val="00AF5001"/>
    <w:rsid w:val="00AF6370"/>
    <w:rsid w:val="00AF6A07"/>
    <w:rsid w:val="00AF7148"/>
    <w:rsid w:val="00AF736F"/>
    <w:rsid w:val="00B01E33"/>
    <w:rsid w:val="00B01FA6"/>
    <w:rsid w:val="00B02581"/>
    <w:rsid w:val="00B02998"/>
    <w:rsid w:val="00B03C60"/>
    <w:rsid w:val="00B03CF8"/>
    <w:rsid w:val="00B04CAB"/>
    <w:rsid w:val="00B05881"/>
    <w:rsid w:val="00B05D82"/>
    <w:rsid w:val="00B05FDF"/>
    <w:rsid w:val="00B06762"/>
    <w:rsid w:val="00B072EE"/>
    <w:rsid w:val="00B0764C"/>
    <w:rsid w:val="00B077BA"/>
    <w:rsid w:val="00B07DD8"/>
    <w:rsid w:val="00B10B15"/>
    <w:rsid w:val="00B10FCA"/>
    <w:rsid w:val="00B113FB"/>
    <w:rsid w:val="00B11579"/>
    <w:rsid w:val="00B1189F"/>
    <w:rsid w:val="00B11F56"/>
    <w:rsid w:val="00B125E0"/>
    <w:rsid w:val="00B131EC"/>
    <w:rsid w:val="00B1323F"/>
    <w:rsid w:val="00B14617"/>
    <w:rsid w:val="00B156C1"/>
    <w:rsid w:val="00B15828"/>
    <w:rsid w:val="00B16BD6"/>
    <w:rsid w:val="00B16C88"/>
    <w:rsid w:val="00B16E32"/>
    <w:rsid w:val="00B172C0"/>
    <w:rsid w:val="00B1784B"/>
    <w:rsid w:val="00B205BD"/>
    <w:rsid w:val="00B209D1"/>
    <w:rsid w:val="00B21738"/>
    <w:rsid w:val="00B220CE"/>
    <w:rsid w:val="00B22106"/>
    <w:rsid w:val="00B224C3"/>
    <w:rsid w:val="00B22F40"/>
    <w:rsid w:val="00B2493A"/>
    <w:rsid w:val="00B24BC0"/>
    <w:rsid w:val="00B24E1E"/>
    <w:rsid w:val="00B26153"/>
    <w:rsid w:val="00B27498"/>
    <w:rsid w:val="00B27817"/>
    <w:rsid w:val="00B323EF"/>
    <w:rsid w:val="00B331C5"/>
    <w:rsid w:val="00B33E16"/>
    <w:rsid w:val="00B34ACD"/>
    <w:rsid w:val="00B34BA7"/>
    <w:rsid w:val="00B35E09"/>
    <w:rsid w:val="00B360CD"/>
    <w:rsid w:val="00B36262"/>
    <w:rsid w:val="00B3640F"/>
    <w:rsid w:val="00B365F6"/>
    <w:rsid w:val="00B36713"/>
    <w:rsid w:val="00B36D74"/>
    <w:rsid w:val="00B37409"/>
    <w:rsid w:val="00B40DA5"/>
    <w:rsid w:val="00B4148D"/>
    <w:rsid w:val="00B4173D"/>
    <w:rsid w:val="00B418BC"/>
    <w:rsid w:val="00B426C6"/>
    <w:rsid w:val="00B43630"/>
    <w:rsid w:val="00B43EAB"/>
    <w:rsid w:val="00B44DDE"/>
    <w:rsid w:val="00B44EF3"/>
    <w:rsid w:val="00B44F6F"/>
    <w:rsid w:val="00B45511"/>
    <w:rsid w:val="00B46021"/>
    <w:rsid w:val="00B47794"/>
    <w:rsid w:val="00B50101"/>
    <w:rsid w:val="00B52115"/>
    <w:rsid w:val="00B525D2"/>
    <w:rsid w:val="00B52E56"/>
    <w:rsid w:val="00B531E9"/>
    <w:rsid w:val="00B53ABE"/>
    <w:rsid w:val="00B540A7"/>
    <w:rsid w:val="00B54711"/>
    <w:rsid w:val="00B55FB8"/>
    <w:rsid w:val="00B56885"/>
    <w:rsid w:val="00B56BAA"/>
    <w:rsid w:val="00B57503"/>
    <w:rsid w:val="00B57753"/>
    <w:rsid w:val="00B5775D"/>
    <w:rsid w:val="00B57FE6"/>
    <w:rsid w:val="00B60416"/>
    <w:rsid w:val="00B60E23"/>
    <w:rsid w:val="00B614C6"/>
    <w:rsid w:val="00B61758"/>
    <w:rsid w:val="00B62180"/>
    <w:rsid w:val="00B62B9D"/>
    <w:rsid w:val="00B638BA"/>
    <w:rsid w:val="00B63B00"/>
    <w:rsid w:val="00B64D13"/>
    <w:rsid w:val="00B64EBC"/>
    <w:rsid w:val="00B65547"/>
    <w:rsid w:val="00B65614"/>
    <w:rsid w:val="00B65C00"/>
    <w:rsid w:val="00B660D1"/>
    <w:rsid w:val="00B66FBF"/>
    <w:rsid w:val="00B67452"/>
    <w:rsid w:val="00B67D83"/>
    <w:rsid w:val="00B735E6"/>
    <w:rsid w:val="00B745B5"/>
    <w:rsid w:val="00B74AD1"/>
    <w:rsid w:val="00B77752"/>
    <w:rsid w:val="00B77E3B"/>
    <w:rsid w:val="00B80904"/>
    <w:rsid w:val="00B80D2E"/>
    <w:rsid w:val="00B80E67"/>
    <w:rsid w:val="00B815E6"/>
    <w:rsid w:val="00B81DD8"/>
    <w:rsid w:val="00B82437"/>
    <w:rsid w:val="00B828E1"/>
    <w:rsid w:val="00B82A63"/>
    <w:rsid w:val="00B83F87"/>
    <w:rsid w:val="00B842CE"/>
    <w:rsid w:val="00B8564C"/>
    <w:rsid w:val="00B8595C"/>
    <w:rsid w:val="00B86044"/>
    <w:rsid w:val="00B86334"/>
    <w:rsid w:val="00B863D4"/>
    <w:rsid w:val="00B86FD8"/>
    <w:rsid w:val="00B873E1"/>
    <w:rsid w:val="00B8757D"/>
    <w:rsid w:val="00B87DCA"/>
    <w:rsid w:val="00B87E68"/>
    <w:rsid w:val="00B91129"/>
    <w:rsid w:val="00B91ED1"/>
    <w:rsid w:val="00B92AD5"/>
    <w:rsid w:val="00B94284"/>
    <w:rsid w:val="00B9534D"/>
    <w:rsid w:val="00B960A7"/>
    <w:rsid w:val="00B968C7"/>
    <w:rsid w:val="00B969A8"/>
    <w:rsid w:val="00B971DE"/>
    <w:rsid w:val="00BA0645"/>
    <w:rsid w:val="00BA1C74"/>
    <w:rsid w:val="00BA242C"/>
    <w:rsid w:val="00BA3028"/>
    <w:rsid w:val="00BA32CD"/>
    <w:rsid w:val="00BA3607"/>
    <w:rsid w:val="00BA3BC8"/>
    <w:rsid w:val="00BA41B7"/>
    <w:rsid w:val="00BA43C2"/>
    <w:rsid w:val="00BA49AF"/>
    <w:rsid w:val="00BA5682"/>
    <w:rsid w:val="00BA61D5"/>
    <w:rsid w:val="00BA6286"/>
    <w:rsid w:val="00BA69C0"/>
    <w:rsid w:val="00BA7A5C"/>
    <w:rsid w:val="00BA7C38"/>
    <w:rsid w:val="00BB0FD2"/>
    <w:rsid w:val="00BB1CA2"/>
    <w:rsid w:val="00BB23FE"/>
    <w:rsid w:val="00BB2844"/>
    <w:rsid w:val="00BB310F"/>
    <w:rsid w:val="00BB3904"/>
    <w:rsid w:val="00BB497A"/>
    <w:rsid w:val="00BB4BDE"/>
    <w:rsid w:val="00BB4E68"/>
    <w:rsid w:val="00BB4EC3"/>
    <w:rsid w:val="00BB51C0"/>
    <w:rsid w:val="00BB54A9"/>
    <w:rsid w:val="00BB5C1C"/>
    <w:rsid w:val="00BB5D0B"/>
    <w:rsid w:val="00BB6151"/>
    <w:rsid w:val="00BB641F"/>
    <w:rsid w:val="00BB6485"/>
    <w:rsid w:val="00BB666F"/>
    <w:rsid w:val="00BB73AB"/>
    <w:rsid w:val="00BB7612"/>
    <w:rsid w:val="00BB7796"/>
    <w:rsid w:val="00BC0598"/>
    <w:rsid w:val="00BC080A"/>
    <w:rsid w:val="00BC14B9"/>
    <w:rsid w:val="00BC1999"/>
    <w:rsid w:val="00BC1FD6"/>
    <w:rsid w:val="00BC2816"/>
    <w:rsid w:val="00BC28D7"/>
    <w:rsid w:val="00BC2C8B"/>
    <w:rsid w:val="00BC497C"/>
    <w:rsid w:val="00BC4DEB"/>
    <w:rsid w:val="00BC5366"/>
    <w:rsid w:val="00BC544E"/>
    <w:rsid w:val="00BC5618"/>
    <w:rsid w:val="00BC5C7C"/>
    <w:rsid w:val="00BC5FF0"/>
    <w:rsid w:val="00BC66ED"/>
    <w:rsid w:val="00BC6C39"/>
    <w:rsid w:val="00BD0271"/>
    <w:rsid w:val="00BD089B"/>
    <w:rsid w:val="00BD0A1A"/>
    <w:rsid w:val="00BD0A9C"/>
    <w:rsid w:val="00BD1400"/>
    <w:rsid w:val="00BD2417"/>
    <w:rsid w:val="00BD34F8"/>
    <w:rsid w:val="00BD366C"/>
    <w:rsid w:val="00BD4695"/>
    <w:rsid w:val="00BD6794"/>
    <w:rsid w:val="00BD690A"/>
    <w:rsid w:val="00BE13DD"/>
    <w:rsid w:val="00BE146D"/>
    <w:rsid w:val="00BE1B16"/>
    <w:rsid w:val="00BE1DC8"/>
    <w:rsid w:val="00BE2957"/>
    <w:rsid w:val="00BE3685"/>
    <w:rsid w:val="00BE37E1"/>
    <w:rsid w:val="00BE4015"/>
    <w:rsid w:val="00BE48D0"/>
    <w:rsid w:val="00BE48D7"/>
    <w:rsid w:val="00BE5022"/>
    <w:rsid w:val="00BE5204"/>
    <w:rsid w:val="00BE61EC"/>
    <w:rsid w:val="00BE78A5"/>
    <w:rsid w:val="00BF04A4"/>
    <w:rsid w:val="00BF16B4"/>
    <w:rsid w:val="00BF1A52"/>
    <w:rsid w:val="00BF1E5F"/>
    <w:rsid w:val="00BF264C"/>
    <w:rsid w:val="00BF2A19"/>
    <w:rsid w:val="00BF2E60"/>
    <w:rsid w:val="00BF3B13"/>
    <w:rsid w:val="00BF49D5"/>
    <w:rsid w:val="00BF5DB5"/>
    <w:rsid w:val="00BF5FA3"/>
    <w:rsid w:val="00BF6CBB"/>
    <w:rsid w:val="00BF77A0"/>
    <w:rsid w:val="00BF7AE6"/>
    <w:rsid w:val="00C00018"/>
    <w:rsid w:val="00C004FF"/>
    <w:rsid w:val="00C00B6B"/>
    <w:rsid w:val="00C00DE1"/>
    <w:rsid w:val="00C0143B"/>
    <w:rsid w:val="00C0146C"/>
    <w:rsid w:val="00C01674"/>
    <w:rsid w:val="00C02BC3"/>
    <w:rsid w:val="00C02D74"/>
    <w:rsid w:val="00C0320E"/>
    <w:rsid w:val="00C03768"/>
    <w:rsid w:val="00C04BBE"/>
    <w:rsid w:val="00C058B3"/>
    <w:rsid w:val="00C05AD8"/>
    <w:rsid w:val="00C06694"/>
    <w:rsid w:val="00C06B1E"/>
    <w:rsid w:val="00C07751"/>
    <w:rsid w:val="00C106B8"/>
    <w:rsid w:val="00C106F2"/>
    <w:rsid w:val="00C10A09"/>
    <w:rsid w:val="00C1234F"/>
    <w:rsid w:val="00C127AE"/>
    <w:rsid w:val="00C133EA"/>
    <w:rsid w:val="00C1610F"/>
    <w:rsid w:val="00C16783"/>
    <w:rsid w:val="00C175C2"/>
    <w:rsid w:val="00C17A65"/>
    <w:rsid w:val="00C201EB"/>
    <w:rsid w:val="00C20355"/>
    <w:rsid w:val="00C206A3"/>
    <w:rsid w:val="00C2161C"/>
    <w:rsid w:val="00C21736"/>
    <w:rsid w:val="00C21A5E"/>
    <w:rsid w:val="00C22149"/>
    <w:rsid w:val="00C22413"/>
    <w:rsid w:val="00C23BFA"/>
    <w:rsid w:val="00C24AE9"/>
    <w:rsid w:val="00C24C94"/>
    <w:rsid w:val="00C25791"/>
    <w:rsid w:val="00C25BBA"/>
    <w:rsid w:val="00C26034"/>
    <w:rsid w:val="00C27D0E"/>
    <w:rsid w:val="00C300F8"/>
    <w:rsid w:val="00C30633"/>
    <w:rsid w:val="00C313B6"/>
    <w:rsid w:val="00C3242B"/>
    <w:rsid w:val="00C326F0"/>
    <w:rsid w:val="00C328C6"/>
    <w:rsid w:val="00C335F1"/>
    <w:rsid w:val="00C343E2"/>
    <w:rsid w:val="00C34C7F"/>
    <w:rsid w:val="00C355E4"/>
    <w:rsid w:val="00C35722"/>
    <w:rsid w:val="00C3599E"/>
    <w:rsid w:val="00C359F0"/>
    <w:rsid w:val="00C363F1"/>
    <w:rsid w:val="00C36C7A"/>
    <w:rsid w:val="00C376F9"/>
    <w:rsid w:val="00C40060"/>
    <w:rsid w:val="00C406F5"/>
    <w:rsid w:val="00C41258"/>
    <w:rsid w:val="00C42BDA"/>
    <w:rsid w:val="00C4300C"/>
    <w:rsid w:val="00C4371D"/>
    <w:rsid w:val="00C43CB8"/>
    <w:rsid w:val="00C43E85"/>
    <w:rsid w:val="00C4437D"/>
    <w:rsid w:val="00C445BC"/>
    <w:rsid w:val="00C449F9"/>
    <w:rsid w:val="00C4561C"/>
    <w:rsid w:val="00C45C76"/>
    <w:rsid w:val="00C45D1F"/>
    <w:rsid w:val="00C45E42"/>
    <w:rsid w:val="00C45F9A"/>
    <w:rsid w:val="00C46348"/>
    <w:rsid w:val="00C46AD6"/>
    <w:rsid w:val="00C46BD9"/>
    <w:rsid w:val="00C4716E"/>
    <w:rsid w:val="00C4752D"/>
    <w:rsid w:val="00C50332"/>
    <w:rsid w:val="00C50834"/>
    <w:rsid w:val="00C51652"/>
    <w:rsid w:val="00C524A8"/>
    <w:rsid w:val="00C52B58"/>
    <w:rsid w:val="00C52CCE"/>
    <w:rsid w:val="00C541CE"/>
    <w:rsid w:val="00C545C8"/>
    <w:rsid w:val="00C54603"/>
    <w:rsid w:val="00C54F34"/>
    <w:rsid w:val="00C55CEF"/>
    <w:rsid w:val="00C55DFD"/>
    <w:rsid w:val="00C55E7F"/>
    <w:rsid w:val="00C57872"/>
    <w:rsid w:val="00C61F5A"/>
    <w:rsid w:val="00C62429"/>
    <w:rsid w:val="00C62E24"/>
    <w:rsid w:val="00C64379"/>
    <w:rsid w:val="00C6488A"/>
    <w:rsid w:val="00C66815"/>
    <w:rsid w:val="00C66B04"/>
    <w:rsid w:val="00C67509"/>
    <w:rsid w:val="00C6795B"/>
    <w:rsid w:val="00C7099C"/>
    <w:rsid w:val="00C70C93"/>
    <w:rsid w:val="00C71887"/>
    <w:rsid w:val="00C726DA"/>
    <w:rsid w:val="00C72B57"/>
    <w:rsid w:val="00C73C5E"/>
    <w:rsid w:val="00C745AA"/>
    <w:rsid w:val="00C76616"/>
    <w:rsid w:val="00C766C3"/>
    <w:rsid w:val="00C77A27"/>
    <w:rsid w:val="00C77F26"/>
    <w:rsid w:val="00C80580"/>
    <w:rsid w:val="00C805B4"/>
    <w:rsid w:val="00C816AB"/>
    <w:rsid w:val="00C818D1"/>
    <w:rsid w:val="00C81C69"/>
    <w:rsid w:val="00C825A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9AA"/>
    <w:rsid w:val="00C93884"/>
    <w:rsid w:val="00C93BE8"/>
    <w:rsid w:val="00C948B1"/>
    <w:rsid w:val="00C964EA"/>
    <w:rsid w:val="00C9797E"/>
    <w:rsid w:val="00C97C33"/>
    <w:rsid w:val="00C97D98"/>
    <w:rsid w:val="00CA13E5"/>
    <w:rsid w:val="00CA1797"/>
    <w:rsid w:val="00CA2333"/>
    <w:rsid w:val="00CA28B9"/>
    <w:rsid w:val="00CA2D89"/>
    <w:rsid w:val="00CA3C9E"/>
    <w:rsid w:val="00CA4045"/>
    <w:rsid w:val="00CA40D1"/>
    <w:rsid w:val="00CA4BCD"/>
    <w:rsid w:val="00CA4D83"/>
    <w:rsid w:val="00CA5405"/>
    <w:rsid w:val="00CA59FB"/>
    <w:rsid w:val="00CA6FDE"/>
    <w:rsid w:val="00CA792A"/>
    <w:rsid w:val="00CA7F0C"/>
    <w:rsid w:val="00CB0736"/>
    <w:rsid w:val="00CB089B"/>
    <w:rsid w:val="00CB0B84"/>
    <w:rsid w:val="00CB0D7D"/>
    <w:rsid w:val="00CB1CF1"/>
    <w:rsid w:val="00CB2365"/>
    <w:rsid w:val="00CB3297"/>
    <w:rsid w:val="00CB33CE"/>
    <w:rsid w:val="00CB3655"/>
    <w:rsid w:val="00CB5A3B"/>
    <w:rsid w:val="00CB5CC4"/>
    <w:rsid w:val="00CB5D4E"/>
    <w:rsid w:val="00CB76F5"/>
    <w:rsid w:val="00CB789A"/>
    <w:rsid w:val="00CB7F46"/>
    <w:rsid w:val="00CC0380"/>
    <w:rsid w:val="00CC1096"/>
    <w:rsid w:val="00CC14D3"/>
    <w:rsid w:val="00CC186B"/>
    <w:rsid w:val="00CC1918"/>
    <w:rsid w:val="00CC2407"/>
    <w:rsid w:val="00CC25B2"/>
    <w:rsid w:val="00CC287E"/>
    <w:rsid w:val="00CC28FC"/>
    <w:rsid w:val="00CC2BC6"/>
    <w:rsid w:val="00CC2C75"/>
    <w:rsid w:val="00CC405E"/>
    <w:rsid w:val="00CC40DC"/>
    <w:rsid w:val="00CC41A5"/>
    <w:rsid w:val="00CC444A"/>
    <w:rsid w:val="00CC453C"/>
    <w:rsid w:val="00CC4A6B"/>
    <w:rsid w:val="00CC51D3"/>
    <w:rsid w:val="00CC53EA"/>
    <w:rsid w:val="00CC7301"/>
    <w:rsid w:val="00CC7761"/>
    <w:rsid w:val="00CD0094"/>
    <w:rsid w:val="00CD0D33"/>
    <w:rsid w:val="00CD1366"/>
    <w:rsid w:val="00CD1604"/>
    <w:rsid w:val="00CD2534"/>
    <w:rsid w:val="00CD3AFF"/>
    <w:rsid w:val="00CD43A5"/>
    <w:rsid w:val="00CD4D2C"/>
    <w:rsid w:val="00CD56D7"/>
    <w:rsid w:val="00CD5E7B"/>
    <w:rsid w:val="00CD5E96"/>
    <w:rsid w:val="00CD7C3F"/>
    <w:rsid w:val="00CE078F"/>
    <w:rsid w:val="00CE083C"/>
    <w:rsid w:val="00CE115C"/>
    <w:rsid w:val="00CE1E2D"/>
    <w:rsid w:val="00CE275A"/>
    <w:rsid w:val="00CE2911"/>
    <w:rsid w:val="00CE339F"/>
    <w:rsid w:val="00CE3DD2"/>
    <w:rsid w:val="00CE4673"/>
    <w:rsid w:val="00CE4897"/>
    <w:rsid w:val="00CE4B7F"/>
    <w:rsid w:val="00CE5C27"/>
    <w:rsid w:val="00CE642A"/>
    <w:rsid w:val="00CE698C"/>
    <w:rsid w:val="00CE6C3C"/>
    <w:rsid w:val="00CE6D45"/>
    <w:rsid w:val="00CE715E"/>
    <w:rsid w:val="00CE7A53"/>
    <w:rsid w:val="00CF0174"/>
    <w:rsid w:val="00CF106A"/>
    <w:rsid w:val="00CF165E"/>
    <w:rsid w:val="00CF186C"/>
    <w:rsid w:val="00CF1D4A"/>
    <w:rsid w:val="00CF1DFF"/>
    <w:rsid w:val="00CF2001"/>
    <w:rsid w:val="00CF2145"/>
    <w:rsid w:val="00CF22BD"/>
    <w:rsid w:val="00CF2620"/>
    <w:rsid w:val="00CF2CE1"/>
    <w:rsid w:val="00CF44AD"/>
    <w:rsid w:val="00CF460A"/>
    <w:rsid w:val="00CF4D66"/>
    <w:rsid w:val="00CF63D1"/>
    <w:rsid w:val="00CF6DB1"/>
    <w:rsid w:val="00CF7391"/>
    <w:rsid w:val="00CF7CEC"/>
    <w:rsid w:val="00D00106"/>
    <w:rsid w:val="00D00D23"/>
    <w:rsid w:val="00D019F8"/>
    <w:rsid w:val="00D026AD"/>
    <w:rsid w:val="00D028EA"/>
    <w:rsid w:val="00D036DB"/>
    <w:rsid w:val="00D03821"/>
    <w:rsid w:val="00D03BDA"/>
    <w:rsid w:val="00D04E01"/>
    <w:rsid w:val="00D04E94"/>
    <w:rsid w:val="00D06333"/>
    <w:rsid w:val="00D066A0"/>
    <w:rsid w:val="00D06930"/>
    <w:rsid w:val="00D06B87"/>
    <w:rsid w:val="00D073A6"/>
    <w:rsid w:val="00D0761A"/>
    <w:rsid w:val="00D07853"/>
    <w:rsid w:val="00D07DE1"/>
    <w:rsid w:val="00D10987"/>
    <w:rsid w:val="00D1114A"/>
    <w:rsid w:val="00D1126A"/>
    <w:rsid w:val="00D11645"/>
    <w:rsid w:val="00D11B47"/>
    <w:rsid w:val="00D12180"/>
    <w:rsid w:val="00D12270"/>
    <w:rsid w:val="00D1245C"/>
    <w:rsid w:val="00D13189"/>
    <w:rsid w:val="00D1332F"/>
    <w:rsid w:val="00D13781"/>
    <w:rsid w:val="00D13BEC"/>
    <w:rsid w:val="00D142CD"/>
    <w:rsid w:val="00D14BFB"/>
    <w:rsid w:val="00D15341"/>
    <w:rsid w:val="00D1645A"/>
    <w:rsid w:val="00D17799"/>
    <w:rsid w:val="00D202B2"/>
    <w:rsid w:val="00D21073"/>
    <w:rsid w:val="00D212B7"/>
    <w:rsid w:val="00D21C4C"/>
    <w:rsid w:val="00D220A8"/>
    <w:rsid w:val="00D22C47"/>
    <w:rsid w:val="00D2379B"/>
    <w:rsid w:val="00D2396D"/>
    <w:rsid w:val="00D24B2C"/>
    <w:rsid w:val="00D24B58"/>
    <w:rsid w:val="00D2557F"/>
    <w:rsid w:val="00D25590"/>
    <w:rsid w:val="00D2568B"/>
    <w:rsid w:val="00D25EC4"/>
    <w:rsid w:val="00D265FD"/>
    <w:rsid w:val="00D272B9"/>
    <w:rsid w:val="00D303BA"/>
    <w:rsid w:val="00D31113"/>
    <w:rsid w:val="00D31881"/>
    <w:rsid w:val="00D31D5D"/>
    <w:rsid w:val="00D32C48"/>
    <w:rsid w:val="00D33BE6"/>
    <w:rsid w:val="00D33F4B"/>
    <w:rsid w:val="00D34BB1"/>
    <w:rsid w:val="00D34E05"/>
    <w:rsid w:val="00D350EC"/>
    <w:rsid w:val="00D35483"/>
    <w:rsid w:val="00D40830"/>
    <w:rsid w:val="00D424B9"/>
    <w:rsid w:val="00D4275C"/>
    <w:rsid w:val="00D427D6"/>
    <w:rsid w:val="00D439BE"/>
    <w:rsid w:val="00D43B43"/>
    <w:rsid w:val="00D43DFC"/>
    <w:rsid w:val="00D43F4E"/>
    <w:rsid w:val="00D43FC2"/>
    <w:rsid w:val="00D45AEF"/>
    <w:rsid w:val="00D466DC"/>
    <w:rsid w:val="00D518C9"/>
    <w:rsid w:val="00D51E08"/>
    <w:rsid w:val="00D52387"/>
    <w:rsid w:val="00D53231"/>
    <w:rsid w:val="00D5349C"/>
    <w:rsid w:val="00D53C89"/>
    <w:rsid w:val="00D540C6"/>
    <w:rsid w:val="00D540E6"/>
    <w:rsid w:val="00D54197"/>
    <w:rsid w:val="00D54247"/>
    <w:rsid w:val="00D5684B"/>
    <w:rsid w:val="00D61320"/>
    <w:rsid w:val="00D615A6"/>
    <w:rsid w:val="00D61DD5"/>
    <w:rsid w:val="00D62197"/>
    <w:rsid w:val="00D630E4"/>
    <w:rsid w:val="00D634FC"/>
    <w:rsid w:val="00D64195"/>
    <w:rsid w:val="00D64390"/>
    <w:rsid w:val="00D652D4"/>
    <w:rsid w:val="00D65732"/>
    <w:rsid w:val="00D65EC6"/>
    <w:rsid w:val="00D65F3F"/>
    <w:rsid w:val="00D66C59"/>
    <w:rsid w:val="00D700FA"/>
    <w:rsid w:val="00D70110"/>
    <w:rsid w:val="00D703A6"/>
    <w:rsid w:val="00D7102A"/>
    <w:rsid w:val="00D7147B"/>
    <w:rsid w:val="00D71920"/>
    <w:rsid w:val="00D71C08"/>
    <w:rsid w:val="00D71FAB"/>
    <w:rsid w:val="00D72026"/>
    <w:rsid w:val="00D7213A"/>
    <w:rsid w:val="00D72E08"/>
    <w:rsid w:val="00D7308C"/>
    <w:rsid w:val="00D73C9F"/>
    <w:rsid w:val="00D74968"/>
    <w:rsid w:val="00D74B65"/>
    <w:rsid w:val="00D750CD"/>
    <w:rsid w:val="00D75B6D"/>
    <w:rsid w:val="00D76272"/>
    <w:rsid w:val="00D76B98"/>
    <w:rsid w:val="00D77EB9"/>
    <w:rsid w:val="00D77EC3"/>
    <w:rsid w:val="00D77ED3"/>
    <w:rsid w:val="00D8145C"/>
    <w:rsid w:val="00D81540"/>
    <w:rsid w:val="00D8200E"/>
    <w:rsid w:val="00D822B1"/>
    <w:rsid w:val="00D82368"/>
    <w:rsid w:val="00D82B09"/>
    <w:rsid w:val="00D8475C"/>
    <w:rsid w:val="00D84C79"/>
    <w:rsid w:val="00D84E7B"/>
    <w:rsid w:val="00D85C3E"/>
    <w:rsid w:val="00D86283"/>
    <w:rsid w:val="00D868CA"/>
    <w:rsid w:val="00D86FFC"/>
    <w:rsid w:val="00D87190"/>
    <w:rsid w:val="00D87239"/>
    <w:rsid w:val="00D8749B"/>
    <w:rsid w:val="00D87CB1"/>
    <w:rsid w:val="00D903A6"/>
    <w:rsid w:val="00D90F6A"/>
    <w:rsid w:val="00D911B5"/>
    <w:rsid w:val="00D91E68"/>
    <w:rsid w:val="00D9223F"/>
    <w:rsid w:val="00D92AC0"/>
    <w:rsid w:val="00D9304C"/>
    <w:rsid w:val="00D94321"/>
    <w:rsid w:val="00D97402"/>
    <w:rsid w:val="00D97B9C"/>
    <w:rsid w:val="00DA03DC"/>
    <w:rsid w:val="00DA0CA5"/>
    <w:rsid w:val="00DA1515"/>
    <w:rsid w:val="00DA241C"/>
    <w:rsid w:val="00DA2E37"/>
    <w:rsid w:val="00DA3E89"/>
    <w:rsid w:val="00DA48D0"/>
    <w:rsid w:val="00DA575E"/>
    <w:rsid w:val="00DA5AAF"/>
    <w:rsid w:val="00DA60E8"/>
    <w:rsid w:val="00DA6F5E"/>
    <w:rsid w:val="00DB0148"/>
    <w:rsid w:val="00DB13F8"/>
    <w:rsid w:val="00DB1919"/>
    <w:rsid w:val="00DB1D9B"/>
    <w:rsid w:val="00DB1EC7"/>
    <w:rsid w:val="00DB2308"/>
    <w:rsid w:val="00DB270C"/>
    <w:rsid w:val="00DB2A1F"/>
    <w:rsid w:val="00DB3D08"/>
    <w:rsid w:val="00DB42DA"/>
    <w:rsid w:val="00DB59A5"/>
    <w:rsid w:val="00DB59B9"/>
    <w:rsid w:val="00DB5C77"/>
    <w:rsid w:val="00DB706C"/>
    <w:rsid w:val="00DB775B"/>
    <w:rsid w:val="00DB784C"/>
    <w:rsid w:val="00DB789D"/>
    <w:rsid w:val="00DC1182"/>
    <w:rsid w:val="00DC1375"/>
    <w:rsid w:val="00DC1BCC"/>
    <w:rsid w:val="00DC3605"/>
    <w:rsid w:val="00DC3DFC"/>
    <w:rsid w:val="00DC443C"/>
    <w:rsid w:val="00DC49C3"/>
    <w:rsid w:val="00DC5C26"/>
    <w:rsid w:val="00DC6188"/>
    <w:rsid w:val="00DC6467"/>
    <w:rsid w:val="00DC6642"/>
    <w:rsid w:val="00DC7154"/>
    <w:rsid w:val="00DD01AC"/>
    <w:rsid w:val="00DD04CA"/>
    <w:rsid w:val="00DD09DD"/>
    <w:rsid w:val="00DD1057"/>
    <w:rsid w:val="00DD2DA9"/>
    <w:rsid w:val="00DD4188"/>
    <w:rsid w:val="00DD4610"/>
    <w:rsid w:val="00DD472A"/>
    <w:rsid w:val="00DD49D9"/>
    <w:rsid w:val="00DD51A6"/>
    <w:rsid w:val="00DD73CA"/>
    <w:rsid w:val="00DE003D"/>
    <w:rsid w:val="00DE0A08"/>
    <w:rsid w:val="00DE0A63"/>
    <w:rsid w:val="00DE1E1F"/>
    <w:rsid w:val="00DE297B"/>
    <w:rsid w:val="00DE2A7F"/>
    <w:rsid w:val="00DE2F45"/>
    <w:rsid w:val="00DE3D7D"/>
    <w:rsid w:val="00DE40CA"/>
    <w:rsid w:val="00DE4CCC"/>
    <w:rsid w:val="00DE516D"/>
    <w:rsid w:val="00DE5420"/>
    <w:rsid w:val="00DE5D20"/>
    <w:rsid w:val="00DE5DCE"/>
    <w:rsid w:val="00DE5EE7"/>
    <w:rsid w:val="00DE6418"/>
    <w:rsid w:val="00DE66C5"/>
    <w:rsid w:val="00DE714F"/>
    <w:rsid w:val="00DF0C08"/>
    <w:rsid w:val="00DF0F2C"/>
    <w:rsid w:val="00DF10F4"/>
    <w:rsid w:val="00DF2718"/>
    <w:rsid w:val="00DF2A98"/>
    <w:rsid w:val="00DF4989"/>
    <w:rsid w:val="00DF4D3F"/>
    <w:rsid w:val="00DF4EC9"/>
    <w:rsid w:val="00DF58AB"/>
    <w:rsid w:val="00DF5DC6"/>
    <w:rsid w:val="00DF5F3E"/>
    <w:rsid w:val="00DF6651"/>
    <w:rsid w:val="00DF66C4"/>
    <w:rsid w:val="00DF67FD"/>
    <w:rsid w:val="00DF70CC"/>
    <w:rsid w:val="00DF7904"/>
    <w:rsid w:val="00DF79BF"/>
    <w:rsid w:val="00E00175"/>
    <w:rsid w:val="00E01696"/>
    <w:rsid w:val="00E0180C"/>
    <w:rsid w:val="00E01938"/>
    <w:rsid w:val="00E01DD7"/>
    <w:rsid w:val="00E0242A"/>
    <w:rsid w:val="00E02FCF"/>
    <w:rsid w:val="00E03137"/>
    <w:rsid w:val="00E0488B"/>
    <w:rsid w:val="00E04FC9"/>
    <w:rsid w:val="00E052A6"/>
    <w:rsid w:val="00E07C6A"/>
    <w:rsid w:val="00E104C9"/>
    <w:rsid w:val="00E1079A"/>
    <w:rsid w:val="00E1173F"/>
    <w:rsid w:val="00E11F05"/>
    <w:rsid w:val="00E12319"/>
    <w:rsid w:val="00E12891"/>
    <w:rsid w:val="00E1326D"/>
    <w:rsid w:val="00E134A0"/>
    <w:rsid w:val="00E139B8"/>
    <w:rsid w:val="00E147BF"/>
    <w:rsid w:val="00E15014"/>
    <w:rsid w:val="00E155F6"/>
    <w:rsid w:val="00E1563B"/>
    <w:rsid w:val="00E17823"/>
    <w:rsid w:val="00E20023"/>
    <w:rsid w:val="00E20192"/>
    <w:rsid w:val="00E209E5"/>
    <w:rsid w:val="00E21235"/>
    <w:rsid w:val="00E212FF"/>
    <w:rsid w:val="00E2187E"/>
    <w:rsid w:val="00E221D6"/>
    <w:rsid w:val="00E2287D"/>
    <w:rsid w:val="00E230D9"/>
    <w:rsid w:val="00E231D8"/>
    <w:rsid w:val="00E23214"/>
    <w:rsid w:val="00E232B8"/>
    <w:rsid w:val="00E23AFB"/>
    <w:rsid w:val="00E2455A"/>
    <w:rsid w:val="00E25BD6"/>
    <w:rsid w:val="00E25F10"/>
    <w:rsid w:val="00E266B1"/>
    <w:rsid w:val="00E26A67"/>
    <w:rsid w:val="00E26D98"/>
    <w:rsid w:val="00E2706A"/>
    <w:rsid w:val="00E27315"/>
    <w:rsid w:val="00E306B6"/>
    <w:rsid w:val="00E3384D"/>
    <w:rsid w:val="00E344EB"/>
    <w:rsid w:val="00E3556B"/>
    <w:rsid w:val="00E35578"/>
    <w:rsid w:val="00E3569C"/>
    <w:rsid w:val="00E35AD0"/>
    <w:rsid w:val="00E35BAA"/>
    <w:rsid w:val="00E3665A"/>
    <w:rsid w:val="00E3706D"/>
    <w:rsid w:val="00E379AA"/>
    <w:rsid w:val="00E37E0A"/>
    <w:rsid w:val="00E40286"/>
    <w:rsid w:val="00E404B7"/>
    <w:rsid w:val="00E40FA0"/>
    <w:rsid w:val="00E41648"/>
    <w:rsid w:val="00E42FBE"/>
    <w:rsid w:val="00E43113"/>
    <w:rsid w:val="00E43503"/>
    <w:rsid w:val="00E44276"/>
    <w:rsid w:val="00E450BB"/>
    <w:rsid w:val="00E45812"/>
    <w:rsid w:val="00E46B80"/>
    <w:rsid w:val="00E475FB"/>
    <w:rsid w:val="00E4778F"/>
    <w:rsid w:val="00E47B39"/>
    <w:rsid w:val="00E505CB"/>
    <w:rsid w:val="00E506BA"/>
    <w:rsid w:val="00E50FC7"/>
    <w:rsid w:val="00E5121D"/>
    <w:rsid w:val="00E521EE"/>
    <w:rsid w:val="00E533A8"/>
    <w:rsid w:val="00E534B0"/>
    <w:rsid w:val="00E53A9A"/>
    <w:rsid w:val="00E5447B"/>
    <w:rsid w:val="00E54F7D"/>
    <w:rsid w:val="00E550B5"/>
    <w:rsid w:val="00E55EDF"/>
    <w:rsid w:val="00E55F22"/>
    <w:rsid w:val="00E57D78"/>
    <w:rsid w:val="00E600C1"/>
    <w:rsid w:val="00E61213"/>
    <w:rsid w:val="00E62208"/>
    <w:rsid w:val="00E6221E"/>
    <w:rsid w:val="00E625AB"/>
    <w:rsid w:val="00E62C80"/>
    <w:rsid w:val="00E6328C"/>
    <w:rsid w:val="00E639EE"/>
    <w:rsid w:val="00E63D9B"/>
    <w:rsid w:val="00E64700"/>
    <w:rsid w:val="00E64DFE"/>
    <w:rsid w:val="00E6613F"/>
    <w:rsid w:val="00E66F68"/>
    <w:rsid w:val="00E70021"/>
    <w:rsid w:val="00E70338"/>
    <w:rsid w:val="00E705CF"/>
    <w:rsid w:val="00E70AC4"/>
    <w:rsid w:val="00E71083"/>
    <w:rsid w:val="00E73963"/>
    <w:rsid w:val="00E73AF3"/>
    <w:rsid w:val="00E74BBB"/>
    <w:rsid w:val="00E75987"/>
    <w:rsid w:val="00E760DC"/>
    <w:rsid w:val="00E76100"/>
    <w:rsid w:val="00E76BC1"/>
    <w:rsid w:val="00E77425"/>
    <w:rsid w:val="00E81411"/>
    <w:rsid w:val="00E81940"/>
    <w:rsid w:val="00E8358C"/>
    <w:rsid w:val="00E843DD"/>
    <w:rsid w:val="00E86157"/>
    <w:rsid w:val="00E86C48"/>
    <w:rsid w:val="00E87614"/>
    <w:rsid w:val="00E90422"/>
    <w:rsid w:val="00E911DF"/>
    <w:rsid w:val="00E91223"/>
    <w:rsid w:val="00E9173B"/>
    <w:rsid w:val="00E9252B"/>
    <w:rsid w:val="00E931DE"/>
    <w:rsid w:val="00E943B8"/>
    <w:rsid w:val="00E9547C"/>
    <w:rsid w:val="00E955B0"/>
    <w:rsid w:val="00E956B2"/>
    <w:rsid w:val="00E95B31"/>
    <w:rsid w:val="00E96ABE"/>
    <w:rsid w:val="00E96C98"/>
    <w:rsid w:val="00E96FE6"/>
    <w:rsid w:val="00E97C52"/>
    <w:rsid w:val="00EA0600"/>
    <w:rsid w:val="00EA156E"/>
    <w:rsid w:val="00EA1900"/>
    <w:rsid w:val="00EA2147"/>
    <w:rsid w:val="00EA274A"/>
    <w:rsid w:val="00EA4001"/>
    <w:rsid w:val="00EA4B40"/>
    <w:rsid w:val="00EA5995"/>
    <w:rsid w:val="00EA6155"/>
    <w:rsid w:val="00EA6617"/>
    <w:rsid w:val="00EA6C40"/>
    <w:rsid w:val="00EA7026"/>
    <w:rsid w:val="00EA7C65"/>
    <w:rsid w:val="00EB009D"/>
    <w:rsid w:val="00EB027E"/>
    <w:rsid w:val="00EB1165"/>
    <w:rsid w:val="00EB2664"/>
    <w:rsid w:val="00EB38D1"/>
    <w:rsid w:val="00EB3F96"/>
    <w:rsid w:val="00EB4F53"/>
    <w:rsid w:val="00EB4F90"/>
    <w:rsid w:val="00EB6039"/>
    <w:rsid w:val="00EB650C"/>
    <w:rsid w:val="00EB6F17"/>
    <w:rsid w:val="00EC04B3"/>
    <w:rsid w:val="00EC1814"/>
    <w:rsid w:val="00EC19D2"/>
    <w:rsid w:val="00EC21D2"/>
    <w:rsid w:val="00EC281B"/>
    <w:rsid w:val="00EC28B1"/>
    <w:rsid w:val="00EC3446"/>
    <w:rsid w:val="00EC374A"/>
    <w:rsid w:val="00EC4495"/>
    <w:rsid w:val="00EC4BB9"/>
    <w:rsid w:val="00EC5F48"/>
    <w:rsid w:val="00EC62FE"/>
    <w:rsid w:val="00EC6BAF"/>
    <w:rsid w:val="00ED0011"/>
    <w:rsid w:val="00ED0BE4"/>
    <w:rsid w:val="00ED11D2"/>
    <w:rsid w:val="00ED1AE9"/>
    <w:rsid w:val="00ED1DF3"/>
    <w:rsid w:val="00ED3065"/>
    <w:rsid w:val="00ED33DD"/>
    <w:rsid w:val="00ED37AE"/>
    <w:rsid w:val="00ED37DB"/>
    <w:rsid w:val="00ED443B"/>
    <w:rsid w:val="00ED4C7A"/>
    <w:rsid w:val="00ED4E9F"/>
    <w:rsid w:val="00ED5AB5"/>
    <w:rsid w:val="00ED7E7F"/>
    <w:rsid w:val="00EE1C4A"/>
    <w:rsid w:val="00EE3DBD"/>
    <w:rsid w:val="00EE60F6"/>
    <w:rsid w:val="00EE643F"/>
    <w:rsid w:val="00EE6CCC"/>
    <w:rsid w:val="00EE6F48"/>
    <w:rsid w:val="00EE7AB5"/>
    <w:rsid w:val="00EE7EB0"/>
    <w:rsid w:val="00EF096B"/>
    <w:rsid w:val="00EF0A64"/>
    <w:rsid w:val="00EF1B5B"/>
    <w:rsid w:val="00EF2539"/>
    <w:rsid w:val="00EF324D"/>
    <w:rsid w:val="00EF3859"/>
    <w:rsid w:val="00EF3ED8"/>
    <w:rsid w:val="00EF43B7"/>
    <w:rsid w:val="00EF4660"/>
    <w:rsid w:val="00EF5462"/>
    <w:rsid w:val="00EF5A4C"/>
    <w:rsid w:val="00EF6ED4"/>
    <w:rsid w:val="00EF78E7"/>
    <w:rsid w:val="00F007BE"/>
    <w:rsid w:val="00F01589"/>
    <w:rsid w:val="00F018BD"/>
    <w:rsid w:val="00F01A85"/>
    <w:rsid w:val="00F01E23"/>
    <w:rsid w:val="00F025CB"/>
    <w:rsid w:val="00F0350C"/>
    <w:rsid w:val="00F03B0D"/>
    <w:rsid w:val="00F04E4B"/>
    <w:rsid w:val="00F058E5"/>
    <w:rsid w:val="00F06AC4"/>
    <w:rsid w:val="00F0743B"/>
    <w:rsid w:val="00F07594"/>
    <w:rsid w:val="00F07624"/>
    <w:rsid w:val="00F07A45"/>
    <w:rsid w:val="00F07C36"/>
    <w:rsid w:val="00F10668"/>
    <w:rsid w:val="00F10FA5"/>
    <w:rsid w:val="00F11F88"/>
    <w:rsid w:val="00F121C8"/>
    <w:rsid w:val="00F13EDF"/>
    <w:rsid w:val="00F1559C"/>
    <w:rsid w:val="00F15A76"/>
    <w:rsid w:val="00F2107D"/>
    <w:rsid w:val="00F21195"/>
    <w:rsid w:val="00F231DB"/>
    <w:rsid w:val="00F23ECD"/>
    <w:rsid w:val="00F24347"/>
    <w:rsid w:val="00F25E42"/>
    <w:rsid w:val="00F25F48"/>
    <w:rsid w:val="00F2654F"/>
    <w:rsid w:val="00F2774A"/>
    <w:rsid w:val="00F27F15"/>
    <w:rsid w:val="00F3006F"/>
    <w:rsid w:val="00F30C63"/>
    <w:rsid w:val="00F31019"/>
    <w:rsid w:val="00F311F9"/>
    <w:rsid w:val="00F31D2A"/>
    <w:rsid w:val="00F32A63"/>
    <w:rsid w:val="00F3321A"/>
    <w:rsid w:val="00F33BDF"/>
    <w:rsid w:val="00F34A7E"/>
    <w:rsid w:val="00F34B3E"/>
    <w:rsid w:val="00F35BA8"/>
    <w:rsid w:val="00F36101"/>
    <w:rsid w:val="00F36C6A"/>
    <w:rsid w:val="00F377D2"/>
    <w:rsid w:val="00F37A6E"/>
    <w:rsid w:val="00F40288"/>
    <w:rsid w:val="00F404E7"/>
    <w:rsid w:val="00F40996"/>
    <w:rsid w:val="00F40A46"/>
    <w:rsid w:val="00F411E3"/>
    <w:rsid w:val="00F41E01"/>
    <w:rsid w:val="00F420F9"/>
    <w:rsid w:val="00F4229C"/>
    <w:rsid w:val="00F427D5"/>
    <w:rsid w:val="00F43BCF"/>
    <w:rsid w:val="00F43E4D"/>
    <w:rsid w:val="00F43EA9"/>
    <w:rsid w:val="00F44293"/>
    <w:rsid w:val="00F45144"/>
    <w:rsid w:val="00F4643C"/>
    <w:rsid w:val="00F46A04"/>
    <w:rsid w:val="00F513DF"/>
    <w:rsid w:val="00F51891"/>
    <w:rsid w:val="00F51A80"/>
    <w:rsid w:val="00F52F44"/>
    <w:rsid w:val="00F5312D"/>
    <w:rsid w:val="00F53589"/>
    <w:rsid w:val="00F53796"/>
    <w:rsid w:val="00F53CD1"/>
    <w:rsid w:val="00F53E4B"/>
    <w:rsid w:val="00F541AC"/>
    <w:rsid w:val="00F545B6"/>
    <w:rsid w:val="00F55232"/>
    <w:rsid w:val="00F5524F"/>
    <w:rsid w:val="00F55BD3"/>
    <w:rsid w:val="00F55D86"/>
    <w:rsid w:val="00F562E5"/>
    <w:rsid w:val="00F571A6"/>
    <w:rsid w:val="00F57CDA"/>
    <w:rsid w:val="00F60DDD"/>
    <w:rsid w:val="00F60F8B"/>
    <w:rsid w:val="00F6114C"/>
    <w:rsid w:val="00F621DA"/>
    <w:rsid w:val="00F624C3"/>
    <w:rsid w:val="00F637E1"/>
    <w:rsid w:val="00F64C7B"/>
    <w:rsid w:val="00F660CB"/>
    <w:rsid w:val="00F666B6"/>
    <w:rsid w:val="00F6743E"/>
    <w:rsid w:val="00F67D9E"/>
    <w:rsid w:val="00F70BFF"/>
    <w:rsid w:val="00F70C65"/>
    <w:rsid w:val="00F717A3"/>
    <w:rsid w:val="00F719BB"/>
    <w:rsid w:val="00F71CC4"/>
    <w:rsid w:val="00F7214A"/>
    <w:rsid w:val="00F73568"/>
    <w:rsid w:val="00F73E0F"/>
    <w:rsid w:val="00F73EA4"/>
    <w:rsid w:val="00F7438E"/>
    <w:rsid w:val="00F763DA"/>
    <w:rsid w:val="00F7689B"/>
    <w:rsid w:val="00F768BA"/>
    <w:rsid w:val="00F76A0D"/>
    <w:rsid w:val="00F76F37"/>
    <w:rsid w:val="00F8070C"/>
    <w:rsid w:val="00F808AD"/>
    <w:rsid w:val="00F85597"/>
    <w:rsid w:val="00F9069F"/>
    <w:rsid w:val="00F91B75"/>
    <w:rsid w:val="00F9271A"/>
    <w:rsid w:val="00F92D60"/>
    <w:rsid w:val="00F93BD3"/>
    <w:rsid w:val="00F93DF2"/>
    <w:rsid w:val="00F94BF4"/>
    <w:rsid w:val="00F94F07"/>
    <w:rsid w:val="00F94F52"/>
    <w:rsid w:val="00F94F9B"/>
    <w:rsid w:val="00F957DB"/>
    <w:rsid w:val="00F964F8"/>
    <w:rsid w:val="00F96A3B"/>
    <w:rsid w:val="00F97477"/>
    <w:rsid w:val="00FA0383"/>
    <w:rsid w:val="00FA0534"/>
    <w:rsid w:val="00FA07D8"/>
    <w:rsid w:val="00FA1616"/>
    <w:rsid w:val="00FA1665"/>
    <w:rsid w:val="00FA1666"/>
    <w:rsid w:val="00FA199C"/>
    <w:rsid w:val="00FA1F86"/>
    <w:rsid w:val="00FA2228"/>
    <w:rsid w:val="00FA262A"/>
    <w:rsid w:val="00FA2C25"/>
    <w:rsid w:val="00FA428E"/>
    <w:rsid w:val="00FA4DEB"/>
    <w:rsid w:val="00FA5426"/>
    <w:rsid w:val="00FA5ABE"/>
    <w:rsid w:val="00FA6299"/>
    <w:rsid w:val="00FA691F"/>
    <w:rsid w:val="00FB0AF8"/>
    <w:rsid w:val="00FB0E62"/>
    <w:rsid w:val="00FB134A"/>
    <w:rsid w:val="00FB17BD"/>
    <w:rsid w:val="00FB1CFC"/>
    <w:rsid w:val="00FB24E7"/>
    <w:rsid w:val="00FB4108"/>
    <w:rsid w:val="00FB4A87"/>
    <w:rsid w:val="00FB50D1"/>
    <w:rsid w:val="00FB56C0"/>
    <w:rsid w:val="00FB625C"/>
    <w:rsid w:val="00FB64EE"/>
    <w:rsid w:val="00FB66B2"/>
    <w:rsid w:val="00FB673E"/>
    <w:rsid w:val="00FB688F"/>
    <w:rsid w:val="00FB78F4"/>
    <w:rsid w:val="00FC0238"/>
    <w:rsid w:val="00FC0EAB"/>
    <w:rsid w:val="00FC1078"/>
    <w:rsid w:val="00FC1453"/>
    <w:rsid w:val="00FC1545"/>
    <w:rsid w:val="00FC2102"/>
    <w:rsid w:val="00FC230D"/>
    <w:rsid w:val="00FC2395"/>
    <w:rsid w:val="00FC2926"/>
    <w:rsid w:val="00FC3051"/>
    <w:rsid w:val="00FC3198"/>
    <w:rsid w:val="00FC3D02"/>
    <w:rsid w:val="00FC4158"/>
    <w:rsid w:val="00FC4F2F"/>
    <w:rsid w:val="00FC574C"/>
    <w:rsid w:val="00FC6519"/>
    <w:rsid w:val="00FC6E80"/>
    <w:rsid w:val="00FC7163"/>
    <w:rsid w:val="00FC7403"/>
    <w:rsid w:val="00FD08B7"/>
    <w:rsid w:val="00FD0E77"/>
    <w:rsid w:val="00FD12AB"/>
    <w:rsid w:val="00FD1372"/>
    <w:rsid w:val="00FD149D"/>
    <w:rsid w:val="00FD16EA"/>
    <w:rsid w:val="00FD17E2"/>
    <w:rsid w:val="00FD1D75"/>
    <w:rsid w:val="00FD1DE1"/>
    <w:rsid w:val="00FD20C4"/>
    <w:rsid w:val="00FD2550"/>
    <w:rsid w:val="00FD2E43"/>
    <w:rsid w:val="00FD32CB"/>
    <w:rsid w:val="00FD3B40"/>
    <w:rsid w:val="00FD3FCE"/>
    <w:rsid w:val="00FD47A8"/>
    <w:rsid w:val="00FD4B24"/>
    <w:rsid w:val="00FD59F3"/>
    <w:rsid w:val="00FD6563"/>
    <w:rsid w:val="00FD68F9"/>
    <w:rsid w:val="00FD69D6"/>
    <w:rsid w:val="00FD70BC"/>
    <w:rsid w:val="00FE15AA"/>
    <w:rsid w:val="00FE1621"/>
    <w:rsid w:val="00FE2376"/>
    <w:rsid w:val="00FE32FB"/>
    <w:rsid w:val="00FE389B"/>
    <w:rsid w:val="00FE4D1C"/>
    <w:rsid w:val="00FE4E30"/>
    <w:rsid w:val="00FE4FF5"/>
    <w:rsid w:val="00FE5809"/>
    <w:rsid w:val="00FE5D39"/>
    <w:rsid w:val="00FE61F6"/>
    <w:rsid w:val="00FE6544"/>
    <w:rsid w:val="00FE7534"/>
    <w:rsid w:val="00FE76BE"/>
    <w:rsid w:val="00FF058D"/>
    <w:rsid w:val="00FF09EC"/>
    <w:rsid w:val="00FF0D37"/>
    <w:rsid w:val="00FF0D73"/>
    <w:rsid w:val="00FF0EFB"/>
    <w:rsid w:val="00FF1142"/>
    <w:rsid w:val="00FF2AB1"/>
    <w:rsid w:val="00FF2B94"/>
    <w:rsid w:val="00FF2F15"/>
    <w:rsid w:val="00FF3B5B"/>
    <w:rsid w:val="00FF3E79"/>
    <w:rsid w:val="00FF3EA9"/>
    <w:rsid w:val="00FF4A2C"/>
    <w:rsid w:val="00FF4CE8"/>
    <w:rsid w:val="00FF5076"/>
    <w:rsid w:val="00FF5B80"/>
    <w:rsid w:val="00FF62A0"/>
    <w:rsid w:val="00FF6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4:docId w14:val="25B81798"/>
  <w15:docId w15:val="{DE2B4B1E-FD6F-47FD-A772-1E7E8867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0A4"/>
    <w:pPr>
      <w:spacing w:after="120" w:line="240" w:lineRule="auto"/>
    </w:pPr>
    <w:rPr>
      <w:lang w:val="sq-AL"/>
    </w:rPr>
  </w:style>
  <w:style w:type="paragraph" w:styleId="Heading1">
    <w:name w:val="heading 1"/>
    <w:basedOn w:val="Normal"/>
    <w:next w:val="Normal"/>
    <w:link w:val="Heading1Char"/>
    <w:autoRedefine/>
    <w:uiPriority w:val="1"/>
    <w:qFormat/>
    <w:rsid w:val="00037A03"/>
    <w:pPr>
      <w:keepNext/>
      <w:keepLines/>
      <w:spacing w:after="240"/>
      <w:textAlignment w:val="baseline"/>
      <w:outlineLvl w:val="0"/>
    </w:pPr>
    <w:rPr>
      <w:rFonts w:ascii="Book Antiqua" w:eastAsiaTheme="majorEastAsia" w:hAnsi="Book Antiqua" w:cs="Arial"/>
      <w:b/>
      <w:bCs/>
      <w:color w:val="3F3F40"/>
      <w:sz w:val="24"/>
      <w:szCs w:val="24"/>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3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037A03"/>
    <w:rPr>
      <w:rFonts w:ascii="Book Antiqua" w:eastAsiaTheme="majorEastAsia" w:hAnsi="Book Antiqua" w:cs="Arial"/>
      <w:b/>
      <w:bCs/>
      <w:color w:val="3F3F40"/>
      <w:sz w:val="24"/>
      <w:szCs w:val="24"/>
      <w:lang w:val="sq-AL"/>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sq-AL"/>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lang w:val="en-US"/>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lang w:val="en-US"/>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after="0" w:line="276" w:lineRule="auto"/>
      <w:outlineLvl w:val="9"/>
    </w:pPr>
    <w:rPr>
      <w:rFonts w:asciiTheme="majorHAnsi" w:hAnsiTheme="majorHAnsi" w:cstheme="majorBidi"/>
      <w:b w:val="0"/>
      <w:bCs w:val="0"/>
      <w:color w:val="365F91" w:themeColor="accent1" w:themeShade="BF"/>
      <w:lang w:val="en-US" w:eastAsia="ja-JP"/>
    </w:rPr>
  </w:style>
  <w:style w:type="paragraph" w:styleId="TOC1">
    <w:name w:val="toc 1"/>
    <w:basedOn w:val="Normal"/>
    <w:next w:val="Normal"/>
    <w:autoRedefine/>
    <w:uiPriority w:val="39"/>
    <w:unhideWhenUsed/>
    <w:rsid w:val="00EE3DBD"/>
    <w:pPr>
      <w:tabs>
        <w:tab w:val="right" w:leader="dot" w:pos="9350"/>
      </w:tabs>
      <w:spacing w:after="100"/>
    </w:pPr>
  </w:style>
  <w:style w:type="paragraph" w:styleId="TOC2">
    <w:name w:val="toc 2"/>
    <w:basedOn w:val="Normal"/>
    <w:next w:val="Normal"/>
    <w:autoRedefine/>
    <w:uiPriority w:val="39"/>
    <w:unhideWhenUsed/>
    <w:rsid w:val="00120853"/>
    <w:pPr>
      <w:spacing w:after="100"/>
      <w:ind w:left="220"/>
    </w:pPr>
  </w:style>
  <w:style w:type="character" w:customStyle="1" w:styleId="fontstyle01">
    <w:name w:val="fontstyle01"/>
    <w:basedOn w:val="DefaultParagraphFont"/>
    <w:rsid w:val="009C351E"/>
    <w:rPr>
      <w:rFonts w:ascii="GlyphLessFont" w:hAnsi="GlyphLessFont" w:hint="default"/>
      <w:b w:val="0"/>
      <w:bCs w:val="0"/>
      <w:i w:val="0"/>
      <w:iCs w:val="0"/>
      <w:color w:val="000000"/>
      <w:sz w:val="22"/>
      <w:szCs w:val="22"/>
    </w:rPr>
  </w:style>
  <w:style w:type="paragraph" w:styleId="HTMLPreformatted">
    <w:name w:val="HTML Preformatted"/>
    <w:basedOn w:val="Normal"/>
    <w:link w:val="HTMLPreformattedChar"/>
    <w:uiPriority w:val="99"/>
    <w:semiHidden/>
    <w:unhideWhenUsed/>
    <w:rsid w:val="00502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02BBF"/>
    <w:rPr>
      <w:rFonts w:ascii="Courier New" w:eastAsia="Times New Roman" w:hAnsi="Courier New" w:cs="Courier New"/>
      <w:sz w:val="20"/>
      <w:szCs w:val="20"/>
    </w:rPr>
  </w:style>
  <w:style w:type="character" w:customStyle="1" w:styleId="y2iqfc">
    <w:name w:val="y2iqfc"/>
    <w:basedOn w:val="DefaultParagraphFont"/>
    <w:rsid w:val="00502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14238484">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213665056">
                                              <w:marLeft w:val="0"/>
                                              <w:marRight w:val="0"/>
                                              <w:marTop w:val="0"/>
                                              <w:marBottom w:val="0"/>
                                              <w:divBdr>
                                                <w:top w:val="none" w:sz="0" w:space="0" w:color="auto"/>
                                                <w:left w:val="none" w:sz="0" w:space="0" w:color="auto"/>
                                                <w:bottom w:val="none" w:sz="0" w:space="0" w:color="auto"/>
                                                <w:right w:val="none" w:sz="0" w:space="0" w:color="auto"/>
                                              </w:divBdr>
                                              <w:divsChild>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1914243123">
                                                          <w:marLeft w:val="0"/>
                                                          <w:marRight w:val="0"/>
                                                          <w:marTop w:val="0"/>
                                                          <w:marBottom w:val="0"/>
                                                          <w:divBdr>
                                                            <w:top w:val="none" w:sz="0" w:space="0" w:color="auto"/>
                                                            <w:left w:val="none" w:sz="0" w:space="0" w:color="auto"/>
                                                            <w:bottom w:val="none" w:sz="0" w:space="0" w:color="auto"/>
                                                            <w:right w:val="none" w:sz="0" w:space="0" w:color="auto"/>
                                                          </w:divBdr>
                                                        </w:div>
                                                        <w:div w:id="21242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446974211">
                                                      <w:marLeft w:val="0"/>
                                                      <w:marRight w:val="0"/>
                                                      <w:marTop w:val="0"/>
                                                      <w:marBottom w:val="0"/>
                                                      <w:divBdr>
                                                        <w:top w:val="none" w:sz="0" w:space="0" w:color="auto"/>
                                                        <w:left w:val="none" w:sz="0" w:space="0" w:color="auto"/>
                                                        <w:bottom w:val="none" w:sz="0" w:space="0" w:color="auto"/>
                                                        <w:right w:val="none" w:sz="0" w:space="0" w:color="auto"/>
                                                      </w:divBdr>
                                                    </w:div>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757286556">
                                                      <w:marLeft w:val="0"/>
                                                      <w:marRight w:val="0"/>
                                                      <w:marTop w:val="0"/>
                                                      <w:marBottom w:val="0"/>
                                                      <w:divBdr>
                                                        <w:top w:val="none" w:sz="0" w:space="0" w:color="auto"/>
                                                        <w:left w:val="none" w:sz="0" w:space="0" w:color="auto"/>
                                                        <w:bottom w:val="none" w:sz="0" w:space="0" w:color="auto"/>
                                                        <w:right w:val="none" w:sz="0" w:space="0" w:color="auto"/>
                                                      </w:divBdr>
                                                    </w:div>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710373620">
                                                  <w:marLeft w:val="0"/>
                                                  <w:marRight w:val="0"/>
                                                  <w:marTop w:val="0"/>
                                                  <w:marBottom w:val="0"/>
                                                  <w:divBdr>
                                                    <w:top w:val="none" w:sz="0" w:space="0" w:color="auto"/>
                                                    <w:left w:val="none" w:sz="0" w:space="0" w:color="auto"/>
                                                    <w:bottom w:val="none" w:sz="0" w:space="0" w:color="auto"/>
                                                    <w:right w:val="none" w:sz="0" w:space="0" w:color="auto"/>
                                                  </w:divBdr>
                                                  <w:divsChild>
                                                    <w:div w:id="414061192">
                                                      <w:marLeft w:val="0"/>
                                                      <w:marRight w:val="0"/>
                                                      <w:marTop w:val="0"/>
                                                      <w:marBottom w:val="0"/>
                                                      <w:divBdr>
                                                        <w:top w:val="none" w:sz="0" w:space="0" w:color="auto"/>
                                                        <w:left w:val="none" w:sz="0" w:space="0" w:color="auto"/>
                                                        <w:bottom w:val="none" w:sz="0" w:space="0" w:color="auto"/>
                                                        <w:right w:val="none" w:sz="0" w:space="0" w:color="auto"/>
                                                      </w:divBdr>
                                                    </w:div>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66080053">
                                                          <w:marLeft w:val="0"/>
                                                          <w:marRight w:val="0"/>
                                                          <w:marTop w:val="0"/>
                                                          <w:marBottom w:val="0"/>
                                                          <w:divBdr>
                                                            <w:top w:val="none" w:sz="0" w:space="0" w:color="auto"/>
                                                            <w:left w:val="none" w:sz="0" w:space="0" w:color="auto"/>
                                                            <w:bottom w:val="none" w:sz="0" w:space="0" w:color="auto"/>
                                                            <w:right w:val="none" w:sz="0" w:space="0" w:color="auto"/>
                                                          </w:divBdr>
                                                        </w:div>
                                                        <w:div w:id="889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156215996">
                                                          <w:marLeft w:val="0"/>
                                                          <w:marRight w:val="0"/>
                                                          <w:marTop w:val="0"/>
                                                          <w:marBottom w:val="0"/>
                                                          <w:divBdr>
                                                            <w:top w:val="none" w:sz="0" w:space="0" w:color="auto"/>
                                                            <w:left w:val="none" w:sz="0" w:space="0" w:color="auto"/>
                                                            <w:bottom w:val="none" w:sz="0" w:space="0" w:color="auto"/>
                                                            <w:right w:val="none" w:sz="0" w:space="0" w:color="auto"/>
                                                          </w:divBdr>
                                                        </w:div>
                                                        <w:div w:id="1351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325737703">
                                                      <w:marLeft w:val="0"/>
                                                      <w:marRight w:val="0"/>
                                                      <w:marTop w:val="0"/>
                                                      <w:marBottom w:val="0"/>
                                                      <w:divBdr>
                                                        <w:top w:val="none" w:sz="0" w:space="0" w:color="auto"/>
                                                        <w:left w:val="none" w:sz="0" w:space="0" w:color="auto"/>
                                                        <w:bottom w:val="none" w:sz="0" w:space="0" w:color="auto"/>
                                                        <w:right w:val="none" w:sz="0" w:space="0" w:color="auto"/>
                                                      </w:divBdr>
                                                    </w:div>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381055149">
                                                          <w:marLeft w:val="0"/>
                                                          <w:marRight w:val="0"/>
                                                          <w:marTop w:val="0"/>
                                                          <w:marBottom w:val="0"/>
                                                          <w:divBdr>
                                                            <w:top w:val="none" w:sz="0" w:space="0" w:color="auto"/>
                                                            <w:left w:val="none" w:sz="0" w:space="0" w:color="auto"/>
                                                            <w:bottom w:val="none" w:sz="0" w:space="0" w:color="auto"/>
                                                            <w:right w:val="none" w:sz="0" w:space="0" w:color="auto"/>
                                                          </w:divBdr>
                                                        </w:div>
                                                        <w:div w:id="6341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300158512">
                                                          <w:marLeft w:val="0"/>
                                                          <w:marRight w:val="0"/>
                                                          <w:marTop w:val="0"/>
                                                          <w:marBottom w:val="0"/>
                                                          <w:divBdr>
                                                            <w:top w:val="none" w:sz="0" w:space="0" w:color="auto"/>
                                                            <w:left w:val="none" w:sz="0" w:space="0" w:color="auto"/>
                                                            <w:bottom w:val="none" w:sz="0" w:space="0" w:color="auto"/>
                                                            <w:right w:val="none" w:sz="0" w:space="0" w:color="auto"/>
                                                          </w:divBdr>
                                                        </w:div>
                                                        <w:div w:id="4756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10188448">
                                                          <w:marLeft w:val="0"/>
                                                          <w:marRight w:val="0"/>
                                                          <w:marTop w:val="0"/>
                                                          <w:marBottom w:val="0"/>
                                                          <w:divBdr>
                                                            <w:top w:val="none" w:sz="0" w:space="0" w:color="auto"/>
                                                            <w:left w:val="none" w:sz="0" w:space="0" w:color="auto"/>
                                                            <w:bottom w:val="none" w:sz="0" w:space="0" w:color="auto"/>
                                                            <w:right w:val="none" w:sz="0" w:space="0" w:color="auto"/>
                                                          </w:divBdr>
                                                        </w:div>
                                                        <w:div w:id="6890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817645139">
                                                          <w:marLeft w:val="0"/>
                                                          <w:marRight w:val="0"/>
                                                          <w:marTop w:val="0"/>
                                                          <w:marBottom w:val="0"/>
                                                          <w:divBdr>
                                                            <w:top w:val="none" w:sz="0" w:space="0" w:color="auto"/>
                                                            <w:left w:val="none" w:sz="0" w:space="0" w:color="auto"/>
                                                            <w:bottom w:val="none" w:sz="0" w:space="0" w:color="auto"/>
                                                            <w:right w:val="none" w:sz="0" w:space="0" w:color="auto"/>
                                                          </w:divBdr>
                                                        </w:div>
                                                        <w:div w:id="19993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432823456">
                                                          <w:marLeft w:val="0"/>
                                                          <w:marRight w:val="0"/>
                                                          <w:marTop w:val="0"/>
                                                          <w:marBottom w:val="0"/>
                                                          <w:divBdr>
                                                            <w:top w:val="none" w:sz="0" w:space="0" w:color="auto"/>
                                                            <w:left w:val="none" w:sz="0" w:space="0" w:color="auto"/>
                                                            <w:bottom w:val="none" w:sz="0" w:space="0" w:color="auto"/>
                                                            <w:right w:val="none" w:sz="0" w:space="0" w:color="auto"/>
                                                          </w:divBdr>
                                                        </w:div>
                                                        <w:div w:id="15121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6005314">
                                                          <w:marLeft w:val="0"/>
                                                          <w:marRight w:val="0"/>
                                                          <w:marTop w:val="0"/>
                                                          <w:marBottom w:val="0"/>
                                                          <w:divBdr>
                                                            <w:top w:val="none" w:sz="0" w:space="0" w:color="auto"/>
                                                            <w:left w:val="none" w:sz="0" w:space="0" w:color="auto"/>
                                                            <w:bottom w:val="none" w:sz="0" w:space="0" w:color="auto"/>
                                                            <w:right w:val="none" w:sz="0" w:space="0" w:color="auto"/>
                                                          </w:divBdr>
                                                        </w:div>
                                                        <w:div w:id="17303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36847301">
                                                  <w:marLeft w:val="0"/>
                                                  <w:marRight w:val="0"/>
                                                  <w:marTop w:val="0"/>
                                                  <w:marBottom w:val="0"/>
                                                  <w:divBdr>
                                                    <w:top w:val="none" w:sz="0" w:space="0" w:color="auto"/>
                                                    <w:left w:val="none" w:sz="0" w:space="0" w:color="auto"/>
                                                    <w:bottom w:val="none" w:sz="0" w:space="0" w:color="auto"/>
                                                    <w:right w:val="none" w:sz="0" w:space="0" w:color="auto"/>
                                                  </w:divBdr>
                                                  <w:divsChild>
                                                    <w:div w:id="605891874">
                                                      <w:marLeft w:val="0"/>
                                                      <w:marRight w:val="0"/>
                                                      <w:marTop w:val="0"/>
                                                      <w:marBottom w:val="0"/>
                                                      <w:divBdr>
                                                        <w:top w:val="none" w:sz="0" w:space="0" w:color="auto"/>
                                                        <w:left w:val="none" w:sz="0" w:space="0" w:color="auto"/>
                                                        <w:bottom w:val="none" w:sz="0" w:space="0" w:color="auto"/>
                                                        <w:right w:val="none" w:sz="0" w:space="0" w:color="auto"/>
                                                      </w:divBdr>
                                                    </w:div>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1574584963">
                                                          <w:marLeft w:val="0"/>
                                                          <w:marRight w:val="0"/>
                                                          <w:marTop w:val="0"/>
                                                          <w:marBottom w:val="0"/>
                                                          <w:divBdr>
                                                            <w:top w:val="none" w:sz="0" w:space="0" w:color="auto"/>
                                                            <w:left w:val="none" w:sz="0" w:space="0" w:color="auto"/>
                                                            <w:bottom w:val="none" w:sz="0" w:space="0" w:color="auto"/>
                                                            <w:right w:val="none" w:sz="0" w:space="0" w:color="auto"/>
                                                          </w:divBdr>
                                                        </w:div>
                                                        <w:div w:id="20392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272081526">
                                                          <w:marLeft w:val="0"/>
                                                          <w:marRight w:val="0"/>
                                                          <w:marTop w:val="0"/>
                                                          <w:marBottom w:val="0"/>
                                                          <w:divBdr>
                                                            <w:top w:val="none" w:sz="0" w:space="0" w:color="auto"/>
                                                            <w:left w:val="none" w:sz="0" w:space="0" w:color="auto"/>
                                                            <w:bottom w:val="none" w:sz="0" w:space="0" w:color="auto"/>
                                                            <w:right w:val="none" w:sz="0" w:space="0" w:color="auto"/>
                                                          </w:divBdr>
                                                        </w:div>
                                                        <w:div w:id="16890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44663">
                                              <w:marLeft w:val="0"/>
                                              <w:marRight w:val="0"/>
                                              <w:marTop w:val="0"/>
                                              <w:marBottom w:val="0"/>
                                              <w:divBdr>
                                                <w:top w:val="none" w:sz="0" w:space="0" w:color="auto"/>
                                                <w:left w:val="none" w:sz="0" w:space="0" w:color="auto"/>
                                                <w:bottom w:val="none" w:sz="0" w:space="0" w:color="auto"/>
                                                <w:right w:val="none" w:sz="0" w:space="0" w:color="auto"/>
                                              </w:divBdr>
                                              <w:divsChild>
                                                <w:div w:id="1725374001">
                                                  <w:marLeft w:val="0"/>
                                                  <w:marRight w:val="0"/>
                                                  <w:marTop w:val="0"/>
                                                  <w:marBottom w:val="0"/>
                                                  <w:divBdr>
                                                    <w:top w:val="none" w:sz="0" w:space="0" w:color="auto"/>
                                                    <w:left w:val="none" w:sz="0" w:space="0" w:color="auto"/>
                                                    <w:bottom w:val="none" w:sz="0" w:space="0" w:color="auto"/>
                                                    <w:right w:val="none" w:sz="0" w:space="0" w:color="auto"/>
                                                  </w:divBdr>
                                                  <w:divsChild>
                                                    <w:div w:id="1404640984">
                                                      <w:marLeft w:val="0"/>
                                                      <w:marRight w:val="0"/>
                                                      <w:marTop w:val="0"/>
                                                      <w:marBottom w:val="0"/>
                                                      <w:divBdr>
                                                        <w:top w:val="none" w:sz="0" w:space="0" w:color="auto"/>
                                                        <w:left w:val="none" w:sz="0" w:space="0" w:color="auto"/>
                                                        <w:bottom w:val="none" w:sz="0" w:space="0" w:color="auto"/>
                                                        <w:right w:val="none" w:sz="0" w:space="0" w:color="auto"/>
                                                      </w:divBdr>
                                                    </w:div>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401686297">
                                                          <w:marLeft w:val="0"/>
                                                          <w:marRight w:val="0"/>
                                                          <w:marTop w:val="0"/>
                                                          <w:marBottom w:val="0"/>
                                                          <w:divBdr>
                                                            <w:top w:val="none" w:sz="0" w:space="0" w:color="auto"/>
                                                            <w:left w:val="none" w:sz="0" w:space="0" w:color="auto"/>
                                                            <w:bottom w:val="none" w:sz="0" w:space="0" w:color="auto"/>
                                                            <w:right w:val="none" w:sz="0" w:space="0" w:color="auto"/>
                                                          </w:divBdr>
                                                        </w:div>
                                                        <w:div w:id="10202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366294839">
                                                  <w:marLeft w:val="0"/>
                                                  <w:marRight w:val="0"/>
                                                  <w:marTop w:val="0"/>
                                                  <w:marBottom w:val="0"/>
                                                  <w:divBdr>
                                                    <w:top w:val="none" w:sz="0" w:space="0" w:color="auto"/>
                                                    <w:left w:val="none" w:sz="0" w:space="0" w:color="auto"/>
                                                    <w:bottom w:val="none" w:sz="0" w:space="0" w:color="auto"/>
                                                    <w:right w:val="none" w:sz="0" w:space="0" w:color="auto"/>
                                                  </w:divBdr>
                                                  <w:divsChild>
                                                    <w:div w:id="1394502821">
                                                      <w:marLeft w:val="0"/>
                                                      <w:marRight w:val="0"/>
                                                      <w:marTop w:val="0"/>
                                                      <w:marBottom w:val="0"/>
                                                      <w:divBdr>
                                                        <w:top w:val="none" w:sz="0" w:space="0" w:color="auto"/>
                                                        <w:left w:val="none" w:sz="0" w:space="0" w:color="auto"/>
                                                        <w:bottom w:val="none" w:sz="0" w:space="0" w:color="auto"/>
                                                        <w:right w:val="none" w:sz="0" w:space="0" w:color="auto"/>
                                                      </w:divBdr>
                                                    </w:div>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69771645">
                                                          <w:marLeft w:val="0"/>
                                                          <w:marRight w:val="0"/>
                                                          <w:marTop w:val="0"/>
                                                          <w:marBottom w:val="0"/>
                                                          <w:divBdr>
                                                            <w:top w:val="none" w:sz="0" w:space="0" w:color="auto"/>
                                                            <w:left w:val="none" w:sz="0" w:space="0" w:color="auto"/>
                                                            <w:bottom w:val="none" w:sz="0" w:space="0" w:color="auto"/>
                                                            <w:right w:val="none" w:sz="0" w:space="0" w:color="auto"/>
                                                          </w:divBdr>
                                                        </w:div>
                                                        <w:div w:id="3880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544951673">
                                                          <w:marLeft w:val="0"/>
                                                          <w:marRight w:val="0"/>
                                                          <w:marTop w:val="0"/>
                                                          <w:marBottom w:val="0"/>
                                                          <w:divBdr>
                                                            <w:top w:val="none" w:sz="0" w:space="0" w:color="auto"/>
                                                            <w:left w:val="none" w:sz="0" w:space="0" w:color="auto"/>
                                                            <w:bottom w:val="none" w:sz="0" w:space="0" w:color="auto"/>
                                                            <w:right w:val="none" w:sz="0" w:space="0" w:color="auto"/>
                                                          </w:divBdr>
                                                        </w:div>
                                                        <w:div w:id="13715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149517814">
                                                      <w:marLeft w:val="0"/>
                                                      <w:marRight w:val="0"/>
                                                      <w:marTop w:val="0"/>
                                                      <w:marBottom w:val="0"/>
                                                      <w:divBdr>
                                                        <w:top w:val="none" w:sz="0" w:space="0" w:color="auto"/>
                                                        <w:left w:val="none" w:sz="0" w:space="0" w:color="auto"/>
                                                        <w:bottom w:val="none" w:sz="0" w:space="0" w:color="auto"/>
                                                        <w:right w:val="none" w:sz="0" w:space="0" w:color="auto"/>
                                                      </w:divBdr>
                                                    </w:div>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594172600">
                                                          <w:marLeft w:val="0"/>
                                                          <w:marRight w:val="0"/>
                                                          <w:marTop w:val="0"/>
                                                          <w:marBottom w:val="0"/>
                                                          <w:divBdr>
                                                            <w:top w:val="none" w:sz="0" w:space="0" w:color="auto"/>
                                                            <w:left w:val="none" w:sz="0" w:space="0" w:color="auto"/>
                                                            <w:bottom w:val="none" w:sz="0" w:space="0" w:color="auto"/>
                                                            <w:right w:val="none" w:sz="0" w:space="0" w:color="auto"/>
                                                          </w:divBdr>
                                                        </w:div>
                                                        <w:div w:id="6323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873426400">
                                                      <w:marLeft w:val="0"/>
                                                      <w:marRight w:val="0"/>
                                                      <w:marTop w:val="0"/>
                                                      <w:marBottom w:val="0"/>
                                                      <w:divBdr>
                                                        <w:top w:val="none" w:sz="0" w:space="0" w:color="auto"/>
                                                        <w:left w:val="none" w:sz="0" w:space="0" w:color="auto"/>
                                                        <w:bottom w:val="none" w:sz="0" w:space="0" w:color="auto"/>
                                                        <w:right w:val="none" w:sz="0" w:space="0" w:color="auto"/>
                                                      </w:divBdr>
                                                    </w:div>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046179856">
                                                          <w:marLeft w:val="0"/>
                                                          <w:marRight w:val="0"/>
                                                          <w:marTop w:val="0"/>
                                                          <w:marBottom w:val="0"/>
                                                          <w:divBdr>
                                                            <w:top w:val="none" w:sz="0" w:space="0" w:color="auto"/>
                                                            <w:left w:val="none" w:sz="0" w:space="0" w:color="auto"/>
                                                            <w:bottom w:val="none" w:sz="0" w:space="0" w:color="auto"/>
                                                            <w:right w:val="none" w:sz="0" w:space="0" w:color="auto"/>
                                                          </w:divBdr>
                                                        </w:div>
                                                        <w:div w:id="16607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13827684">
                                                          <w:marLeft w:val="0"/>
                                                          <w:marRight w:val="0"/>
                                                          <w:marTop w:val="0"/>
                                                          <w:marBottom w:val="0"/>
                                                          <w:divBdr>
                                                            <w:top w:val="none" w:sz="0" w:space="0" w:color="auto"/>
                                                            <w:left w:val="none" w:sz="0" w:space="0" w:color="auto"/>
                                                            <w:bottom w:val="none" w:sz="0" w:space="0" w:color="auto"/>
                                                            <w:right w:val="none" w:sz="0" w:space="0" w:color="auto"/>
                                                          </w:divBdr>
                                                        </w:div>
                                                        <w:div w:id="6358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594291151">
                                                      <w:marLeft w:val="0"/>
                                                      <w:marRight w:val="0"/>
                                                      <w:marTop w:val="0"/>
                                                      <w:marBottom w:val="0"/>
                                                      <w:divBdr>
                                                        <w:top w:val="none" w:sz="0" w:space="0" w:color="auto"/>
                                                        <w:left w:val="none" w:sz="0" w:space="0" w:color="auto"/>
                                                        <w:bottom w:val="none" w:sz="0" w:space="0" w:color="auto"/>
                                                        <w:right w:val="none" w:sz="0" w:space="0" w:color="auto"/>
                                                      </w:divBdr>
                                                    </w:div>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48767910">
                      <w:marLeft w:val="0"/>
                      <w:marRight w:val="0"/>
                      <w:marTop w:val="60"/>
                      <w:marBottom w:val="0"/>
                      <w:divBdr>
                        <w:top w:val="none" w:sz="0" w:space="0" w:color="auto"/>
                        <w:left w:val="none" w:sz="0" w:space="0" w:color="auto"/>
                        <w:bottom w:val="none" w:sz="0" w:space="0" w:color="auto"/>
                        <w:right w:val="none" w:sz="0" w:space="0" w:color="auto"/>
                      </w:divBdr>
                    </w:div>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7565162">
                                              <w:marLeft w:val="0"/>
                                              <w:marRight w:val="0"/>
                                              <w:marTop w:val="0"/>
                                              <w:marBottom w:val="0"/>
                                              <w:divBdr>
                                                <w:top w:val="none" w:sz="0" w:space="0" w:color="auto"/>
                                                <w:left w:val="none" w:sz="0" w:space="0" w:color="auto"/>
                                                <w:bottom w:val="none" w:sz="0" w:space="0" w:color="auto"/>
                                                <w:right w:val="none" w:sz="0" w:space="0" w:color="auto"/>
                                              </w:divBdr>
                                              <w:divsChild>
                                                <w:div w:id="31998834">
                                                  <w:marLeft w:val="0"/>
                                                  <w:marRight w:val="0"/>
                                                  <w:marTop w:val="0"/>
                                                  <w:marBottom w:val="0"/>
                                                  <w:divBdr>
                                                    <w:top w:val="none" w:sz="0" w:space="0" w:color="auto"/>
                                                    <w:left w:val="none" w:sz="0" w:space="0" w:color="auto"/>
                                                    <w:bottom w:val="none" w:sz="0" w:space="0" w:color="auto"/>
                                                    <w:right w:val="none" w:sz="0" w:space="0" w:color="auto"/>
                                                  </w:divBdr>
                                                  <w:divsChild>
                                                    <w:div w:id="1448354408">
                                                      <w:marLeft w:val="0"/>
                                                      <w:marRight w:val="0"/>
                                                      <w:marTop w:val="0"/>
                                                      <w:marBottom w:val="0"/>
                                                      <w:divBdr>
                                                        <w:top w:val="none" w:sz="0" w:space="0" w:color="auto"/>
                                                        <w:left w:val="none" w:sz="0" w:space="0" w:color="auto"/>
                                                        <w:bottom w:val="none" w:sz="0" w:space="0" w:color="auto"/>
                                                        <w:right w:val="none" w:sz="0" w:space="0" w:color="auto"/>
                                                      </w:divBdr>
                                                    </w:div>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150558092">
                                                      <w:marLeft w:val="0"/>
                                                      <w:marRight w:val="0"/>
                                                      <w:marTop w:val="0"/>
                                                      <w:marBottom w:val="0"/>
                                                      <w:divBdr>
                                                        <w:top w:val="none" w:sz="0" w:space="0" w:color="auto"/>
                                                        <w:left w:val="none" w:sz="0" w:space="0" w:color="auto"/>
                                                        <w:bottom w:val="none" w:sz="0" w:space="0" w:color="auto"/>
                                                        <w:right w:val="none" w:sz="0" w:space="0" w:color="auto"/>
                                                      </w:divBdr>
                                                    </w:div>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979385747">
                                                          <w:marLeft w:val="0"/>
                                                          <w:marRight w:val="0"/>
                                                          <w:marTop w:val="0"/>
                                                          <w:marBottom w:val="0"/>
                                                          <w:divBdr>
                                                            <w:top w:val="none" w:sz="0" w:space="0" w:color="auto"/>
                                                            <w:left w:val="none" w:sz="0" w:space="0" w:color="auto"/>
                                                            <w:bottom w:val="none" w:sz="0" w:space="0" w:color="auto"/>
                                                            <w:right w:val="none" w:sz="0" w:space="0" w:color="auto"/>
                                                          </w:divBdr>
                                                        </w:div>
                                                        <w:div w:id="17314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326906990">
                                                  <w:marLeft w:val="0"/>
                                                  <w:marRight w:val="0"/>
                                                  <w:marTop w:val="0"/>
                                                  <w:marBottom w:val="0"/>
                                                  <w:divBdr>
                                                    <w:top w:val="none" w:sz="0" w:space="0" w:color="auto"/>
                                                    <w:left w:val="none" w:sz="0" w:space="0" w:color="auto"/>
                                                    <w:bottom w:val="none" w:sz="0" w:space="0" w:color="auto"/>
                                                    <w:right w:val="none" w:sz="0" w:space="0" w:color="auto"/>
                                                  </w:divBdr>
                                                  <w:divsChild>
                                                    <w:div w:id="351691426">
                                                      <w:marLeft w:val="0"/>
                                                      <w:marRight w:val="0"/>
                                                      <w:marTop w:val="0"/>
                                                      <w:marBottom w:val="0"/>
                                                      <w:divBdr>
                                                        <w:top w:val="none" w:sz="0" w:space="0" w:color="auto"/>
                                                        <w:left w:val="none" w:sz="0" w:space="0" w:color="auto"/>
                                                        <w:bottom w:val="none" w:sz="0" w:space="0" w:color="auto"/>
                                                        <w:right w:val="none" w:sz="0" w:space="0" w:color="auto"/>
                                                      </w:divBdr>
                                                    </w:div>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865218874">
                                                          <w:marLeft w:val="0"/>
                                                          <w:marRight w:val="0"/>
                                                          <w:marTop w:val="0"/>
                                                          <w:marBottom w:val="0"/>
                                                          <w:divBdr>
                                                            <w:top w:val="none" w:sz="0" w:space="0" w:color="auto"/>
                                                            <w:left w:val="none" w:sz="0" w:space="0" w:color="auto"/>
                                                            <w:bottom w:val="none" w:sz="0" w:space="0" w:color="auto"/>
                                                            <w:right w:val="none" w:sz="0" w:space="0" w:color="auto"/>
                                                          </w:divBdr>
                                                        </w:div>
                                                        <w:div w:id="19898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61043251">
                                                          <w:marLeft w:val="0"/>
                                                          <w:marRight w:val="0"/>
                                                          <w:marTop w:val="0"/>
                                                          <w:marBottom w:val="0"/>
                                                          <w:divBdr>
                                                            <w:top w:val="none" w:sz="0" w:space="0" w:color="auto"/>
                                                            <w:left w:val="none" w:sz="0" w:space="0" w:color="auto"/>
                                                            <w:bottom w:val="none" w:sz="0" w:space="0" w:color="auto"/>
                                                            <w:right w:val="none" w:sz="0" w:space="0" w:color="auto"/>
                                                          </w:divBdr>
                                                        </w:div>
                                                        <w:div w:id="12996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51385576">
                                                          <w:marLeft w:val="0"/>
                                                          <w:marRight w:val="0"/>
                                                          <w:marTop w:val="0"/>
                                                          <w:marBottom w:val="0"/>
                                                          <w:divBdr>
                                                            <w:top w:val="none" w:sz="0" w:space="0" w:color="auto"/>
                                                            <w:left w:val="none" w:sz="0" w:space="0" w:color="auto"/>
                                                            <w:bottom w:val="none" w:sz="0" w:space="0" w:color="auto"/>
                                                            <w:right w:val="none" w:sz="0" w:space="0" w:color="auto"/>
                                                          </w:divBdr>
                                                        </w:div>
                                                        <w:div w:id="15859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1409037665">
                                                      <w:marLeft w:val="0"/>
                                                      <w:marRight w:val="0"/>
                                                      <w:marTop w:val="0"/>
                                                      <w:marBottom w:val="0"/>
                                                      <w:divBdr>
                                                        <w:top w:val="none" w:sz="0" w:space="0" w:color="auto"/>
                                                        <w:left w:val="none" w:sz="0" w:space="0" w:color="auto"/>
                                                        <w:bottom w:val="none" w:sz="0" w:space="0" w:color="auto"/>
                                                        <w:right w:val="none" w:sz="0" w:space="0" w:color="auto"/>
                                                      </w:divBdr>
                                                    </w:div>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336111544">
                                                          <w:marLeft w:val="0"/>
                                                          <w:marRight w:val="0"/>
                                                          <w:marTop w:val="0"/>
                                                          <w:marBottom w:val="0"/>
                                                          <w:divBdr>
                                                            <w:top w:val="none" w:sz="0" w:space="0" w:color="auto"/>
                                                            <w:left w:val="none" w:sz="0" w:space="0" w:color="auto"/>
                                                            <w:bottom w:val="none" w:sz="0" w:space="0" w:color="auto"/>
                                                            <w:right w:val="none" w:sz="0" w:space="0" w:color="auto"/>
                                                          </w:divBdr>
                                                        </w:div>
                                                        <w:div w:id="19997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899243842">
                                                          <w:marLeft w:val="0"/>
                                                          <w:marRight w:val="0"/>
                                                          <w:marTop w:val="0"/>
                                                          <w:marBottom w:val="0"/>
                                                          <w:divBdr>
                                                            <w:top w:val="none" w:sz="0" w:space="0" w:color="auto"/>
                                                            <w:left w:val="none" w:sz="0" w:space="0" w:color="auto"/>
                                                            <w:bottom w:val="none" w:sz="0" w:space="0" w:color="auto"/>
                                                            <w:right w:val="none" w:sz="0" w:space="0" w:color="auto"/>
                                                          </w:divBdr>
                                                        </w:div>
                                                        <w:div w:id="11656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685785867">
                                                          <w:marLeft w:val="0"/>
                                                          <w:marRight w:val="0"/>
                                                          <w:marTop w:val="0"/>
                                                          <w:marBottom w:val="0"/>
                                                          <w:divBdr>
                                                            <w:top w:val="none" w:sz="0" w:space="0" w:color="auto"/>
                                                            <w:left w:val="none" w:sz="0" w:space="0" w:color="auto"/>
                                                            <w:bottom w:val="none" w:sz="0" w:space="0" w:color="auto"/>
                                                            <w:right w:val="none" w:sz="0" w:space="0" w:color="auto"/>
                                                          </w:divBdr>
                                                        </w:div>
                                                        <w:div w:id="9192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29525575">
                                                      <w:marLeft w:val="0"/>
                                                      <w:marRight w:val="0"/>
                                                      <w:marTop w:val="0"/>
                                                      <w:marBottom w:val="0"/>
                                                      <w:divBdr>
                                                        <w:top w:val="none" w:sz="0" w:space="0" w:color="auto"/>
                                                        <w:left w:val="none" w:sz="0" w:space="0" w:color="auto"/>
                                                        <w:bottom w:val="none" w:sz="0" w:space="0" w:color="auto"/>
                                                        <w:right w:val="none" w:sz="0" w:space="0" w:color="auto"/>
                                                      </w:divBdr>
                                                    </w:div>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767846111">
                                                          <w:marLeft w:val="0"/>
                                                          <w:marRight w:val="0"/>
                                                          <w:marTop w:val="0"/>
                                                          <w:marBottom w:val="0"/>
                                                          <w:divBdr>
                                                            <w:top w:val="none" w:sz="0" w:space="0" w:color="auto"/>
                                                            <w:left w:val="none" w:sz="0" w:space="0" w:color="auto"/>
                                                            <w:bottom w:val="none" w:sz="0" w:space="0" w:color="auto"/>
                                                            <w:right w:val="none" w:sz="0" w:space="0" w:color="auto"/>
                                                          </w:divBdr>
                                                        </w:div>
                                                        <w:div w:id="1904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248689958">
                                                          <w:marLeft w:val="0"/>
                                                          <w:marRight w:val="0"/>
                                                          <w:marTop w:val="0"/>
                                                          <w:marBottom w:val="0"/>
                                                          <w:divBdr>
                                                            <w:top w:val="none" w:sz="0" w:space="0" w:color="auto"/>
                                                            <w:left w:val="none" w:sz="0" w:space="0" w:color="auto"/>
                                                            <w:bottom w:val="none" w:sz="0" w:space="0" w:color="auto"/>
                                                            <w:right w:val="none" w:sz="0" w:space="0" w:color="auto"/>
                                                          </w:divBdr>
                                                        </w:div>
                                                        <w:div w:id="17061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56119779">
                                                          <w:marLeft w:val="0"/>
                                                          <w:marRight w:val="0"/>
                                                          <w:marTop w:val="0"/>
                                                          <w:marBottom w:val="0"/>
                                                          <w:divBdr>
                                                            <w:top w:val="none" w:sz="0" w:space="0" w:color="auto"/>
                                                            <w:left w:val="none" w:sz="0" w:space="0" w:color="auto"/>
                                                            <w:bottom w:val="none" w:sz="0" w:space="0" w:color="auto"/>
                                                            <w:right w:val="none" w:sz="0" w:space="0" w:color="auto"/>
                                                          </w:divBdr>
                                                        </w:div>
                                                        <w:div w:id="13928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650912444">
                                                          <w:marLeft w:val="0"/>
                                                          <w:marRight w:val="0"/>
                                                          <w:marTop w:val="0"/>
                                                          <w:marBottom w:val="0"/>
                                                          <w:divBdr>
                                                            <w:top w:val="none" w:sz="0" w:space="0" w:color="auto"/>
                                                            <w:left w:val="none" w:sz="0" w:space="0" w:color="auto"/>
                                                            <w:bottom w:val="none" w:sz="0" w:space="0" w:color="auto"/>
                                                            <w:right w:val="none" w:sz="0" w:space="0" w:color="auto"/>
                                                          </w:divBdr>
                                                        </w:div>
                                                        <w:div w:id="9004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595744564">
                                                          <w:marLeft w:val="0"/>
                                                          <w:marRight w:val="0"/>
                                                          <w:marTop w:val="0"/>
                                                          <w:marBottom w:val="0"/>
                                                          <w:divBdr>
                                                            <w:top w:val="none" w:sz="0" w:space="0" w:color="auto"/>
                                                            <w:left w:val="none" w:sz="0" w:space="0" w:color="auto"/>
                                                            <w:bottom w:val="none" w:sz="0" w:space="0" w:color="auto"/>
                                                            <w:right w:val="none" w:sz="0" w:space="0" w:color="auto"/>
                                                          </w:divBdr>
                                                        </w:div>
                                                        <w:div w:id="18686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809984409">
                                                          <w:marLeft w:val="0"/>
                                                          <w:marRight w:val="0"/>
                                                          <w:marTop w:val="0"/>
                                                          <w:marBottom w:val="0"/>
                                                          <w:divBdr>
                                                            <w:top w:val="none" w:sz="0" w:space="0" w:color="auto"/>
                                                            <w:left w:val="none" w:sz="0" w:space="0" w:color="auto"/>
                                                            <w:bottom w:val="none" w:sz="0" w:space="0" w:color="auto"/>
                                                            <w:right w:val="none" w:sz="0" w:space="0" w:color="auto"/>
                                                          </w:divBdr>
                                                        </w:div>
                                                        <w:div w:id="18777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275988700">
                                                  <w:marLeft w:val="0"/>
                                                  <w:marRight w:val="0"/>
                                                  <w:marTop w:val="0"/>
                                                  <w:marBottom w:val="0"/>
                                                  <w:divBdr>
                                                    <w:top w:val="none" w:sz="0" w:space="0" w:color="auto"/>
                                                    <w:left w:val="none" w:sz="0" w:space="0" w:color="auto"/>
                                                    <w:bottom w:val="none" w:sz="0" w:space="0" w:color="auto"/>
                                                    <w:right w:val="none" w:sz="0" w:space="0" w:color="auto"/>
                                                  </w:divBdr>
                                                  <w:divsChild>
                                                    <w:div w:id="618486500">
                                                      <w:marLeft w:val="0"/>
                                                      <w:marRight w:val="0"/>
                                                      <w:marTop w:val="0"/>
                                                      <w:marBottom w:val="0"/>
                                                      <w:divBdr>
                                                        <w:top w:val="none" w:sz="0" w:space="0" w:color="auto"/>
                                                        <w:left w:val="none" w:sz="0" w:space="0" w:color="auto"/>
                                                        <w:bottom w:val="none" w:sz="0" w:space="0" w:color="auto"/>
                                                        <w:right w:val="none" w:sz="0" w:space="0" w:color="auto"/>
                                                      </w:divBdr>
                                                    </w:div>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0406069">
                                                          <w:marLeft w:val="0"/>
                                                          <w:marRight w:val="0"/>
                                                          <w:marTop w:val="0"/>
                                                          <w:marBottom w:val="0"/>
                                                          <w:divBdr>
                                                            <w:top w:val="none" w:sz="0" w:space="0" w:color="auto"/>
                                                            <w:left w:val="none" w:sz="0" w:space="0" w:color="auto"/>
                                                            <w:bottom w:val="none" w:sz="0" w:space="0" w:color="auto"/>
                                                            <w:right w:val="none" w:sz="0" w:space="0" w:color="auto"/>
                                                          </w:divBdr>
                                                        </w:div>
                                                        <w:div w:id="20149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57447221">
                                                          <w:marLeft w:val="0"/>
                                                          <w:marRight w:val="0"/>
                                                          <w:marTop w:val="0"/>
                                                          <w:marBottom w:val="0"/>
                                                          <w:divBdr>
                                                            <w:top w:val="none" w:sz="0" w:space="0" w:color="auto"/>
                                                            <w:left w:val="none" w:sz="0" w:space="0" w:color="auto"/>
                                                            <w:bottom w:val="none" w:sz="0" w:space="0" w:color="auto"/>
                                                            <w:right w:val="none" w:sz="0" w:space="0" w:color="auto"/>
                                                          </w:divBdr>
                                                        </w:div>
                                                        <w:div w:id="1971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688599916">
                                                          <w:marLeft w:val="0"/>
                                                          <w:marRight w:val="0"/>
                                                          <w:marTop w:val="0"/>
                                                          <w:marBottom w:val="0"/>
                                                          <w:divBdr>
                                                            <w:top w:val="none" w:sz="0" w:space="0" w:color="auto"/>
                                                            <w:left w:val="none" w:sz="0" w:space="0" w:color="auto"/>
                                                            <w:bottom w:val="none" w:sz="0" w:space="0" w:color="auto"/>
                                                            <w:right w:val="none" w:sz="0" w:space="0" w:color="auto"/>
                                                          </w:divBdr>
                                                        </w:div>
                                                        <w:div w:id="9850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232427951">
                                                          <w:marLeft w:val="0"/>
                                                          <w:marRight w:val="0"/>
                                                          <w:marTop w:val="0"/>
                                                          <w:marBottom w:val="0"/>
                                                          <w:divBdr>
                                                            <w:top w:val="none" w:sz="0" w:space="0" w:color="auto"/>
                                                            <w:left w:val="none" w:sz="0" w:space="0" w:color="auto"/>
                                                            <w:bottom w:val="none" w:sz="0" w:space="0" w:color="auto"/>
                                                            <w:right w:val="none" w:sz="0" w:space="0" w:color="auto"/>
                                                          </w:divBdr>
                                                        </w:div>
                                                        <w:div w:id="13419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1620718846">
                                                          <w:marLeft w:val="0"/>
                                                          <w:marRight w:val="0"/>
                                                          <w:marTop w:val="0"/>
                                                          <w:marBottom w:val="0"/>
                                                          <w:divBdr>
                                                            <w:top w:val="none" w:sz="0" w:space="0" w:color="auto"/>
                                                            <w:left w:val="none" w:sz="0" w:space="0" w:color="auto"/>
                                                            <w:bottom w:val="none" w:sz="0" w:space="0" w:color="auto"/>
                                                            <w:right w:val="none" w:sz="0" w:space="0" w:color="auto"/>
                                                          </w:divBdr>
                                                        </w:div>
                                                        <w:div w:id="21177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05005997">
                                                      <w:marLeft w:val="0"/>
                                                      <w:marRight w:val="0"/>
                                                      <w:marTop w:val="0"/>
                                                      <w:marBottom w:val="0"/>
                                                      <w:divBdr>
                                                        <w:top w:val="none" w:sz="0" w:space="0" w:color="auto"/>
                                                        <w:left w:val="none" w:sz="0" w:space="0" w:color="auto"/>
                                                        <w:bottom w:val="none" w:sz="0" w:space="0" w:color="auto"/>
                                                        <w:right w:val="none" w:sz="0" w:space="0" w:color="auto"/>
                                                      </w:divBdr>
                                                    </w:div>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5467">
                                              <w:marLeft w:val="0"/>
                                              <w:marRight w:val="0"/>
                                              <w:marTop w:val="0"/>
                                              <w:marBottom w:val="0"/>
                                              <w:divBdr>
                                                <w:top w:val="none" w:sz="0" w:space="0" w:color="auto"/>
                                                <w:left w:val="none" w:sz="0" w:space="0" w:color="auto"/>
                                                <w:bottom w:val="none" w:sz="0" w:space="0" w:color="auto"/>
                                                <w:right w:val="none" w:sz="0" w:space="0" w:color="auto"/>
                                              </w:divBdr>
                                              <w:divsChild>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363557933">
                                                          <w:marLeft w:val="0"/>
                                                          <w:marRight w:val="0"/>
                                                          <w:marTop w:val="0"/>
                                                          <w:marBottom w:val="0"/>
                                                          <w:divBdr>
                                                            <w:top w:val="none" w:sz="0" w:space="0" w:color="auto"/>
                                                            <w:left w:val="none" w:sz="0" w:space="0" w:color="auto"/>
                                                            <w:bottom w:val="none" w:sz="0" w:space="0" w:color="auto"/>
                                                            <w:right w:val="none" w:sz="0" w:space="0" w:color="auto"/>
                                                          </w:divBdr>
                                                        </w:div>
                                                        <w:div w:id="4672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443966314">
                                                          <w:marLeft w:val="0"/>
                                                          <w:marRight w:val="0"/>
                                                          <w:marTop w:val="0"/>
                                                          <w:marBottom w:val="0"/>
                                                          <w:divBdr>
                                                            <w:top w:val="none" w:sz="0" w:space="0" w:color="auto"/>
                                                            <w:left w:val="none" w:sz="0" w:space="0" w:color="auto"/>
                                                            <w:bottom w:val="none" w:sz="0" w:space="0" w:color="auto"/>
                                                            <w:right w:val="none" w:sz="0" w:space="0" w:color="auto"/>
                                                          </w:divBdr>
                                                        </w:div>
                                                        <w:div w:id="18311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760375784">
                                                          <w:marLeft w:val="0"/>
                                                          <w:marRight w:val="0"/>
                                                          <w:marTop w:val="0"/>
                                                          <w:marBottom w:val="0"/>
                                                          <w:divBdr>
                                                            <w:top w:val="none" w:sz="0" w:space="0" w:color="auto"/>
                                                            <w:left w:val="none" w:sz="0" w:space="0" w:color="auto"/>
                                                            <w:bottom w:val="none" w:sz="0" w:space="0" w:color="auto"/>
                                                            <w:right w:val="none" w:sz="0" w:space="0" w:color="auto"/>
                                                          </w:divBdr>
                                                        </w:div>
                                                        <w:div w:id="13352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847407902">
                                                      <w:marLeft w:val="0"/>
                                                      <w:marRight w:val="0"/>
                                                      <w:marTop w:val="0"/>
                                                      <w:marBottom w:val="0"/>
                                                      <w:divBdr>
                                                        <w:top w:val="none" w:sz="0" w:space="0" w:color="auto"/>
                                                        <w:left w:val="none" w:sz="0" w:space="0" w:color="auto"/>
                                                        <w:bottom w:val="none" w:sz="0" w:space="0" w:color="auto"/>
                                                        <w:right w:val="none" w:sz="0" w:space="0" w:color="auto"/>
                                                      </w:divBdr>
                                                    </w:div>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761097552">
                                                      <w:marLeft w:val="0"/>
                                                      <w:marRight w:val="0"/>
                                                      <w:marTop w:val="0"/>
                                                      <w:marBottom w:val="0"/>
                                                      <w:divBdr>
                                                        <w:top w:val="none" w:sz="0" w:space="0" w:color="auto"/>
                                                        <w:left w:val="none" w:sz="0" w:space="0" w:color="auto"/>
                                                        <w:bottom w:val="none" w:sz="0" w:space="0" w:color="auto"/>
                                                        <w:right w:val="none" w:sz="0" w:space="0" w:color="auto"/>
                                                      </w:divBdr>
                                                    </w:div>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34723486">
      <w:bodyDiv w:val="1"/>
      <w:marLeft w:val="0"/>
      <w:marRight w:val="0"/>
      <w:marTop w:val="0"/>
      <w:marBottom w:val="0"/>
      <w:divBdr>
        <w:top w:val="none" w:sz="0" w:space="0" w:color="auto"/>
        <w:left w:val="none" w:sz="0" w:space="0" w:color="auto"/>
        <w:bottom w:val="none" w:sz="0" w:space="0" w:color="auto"/>
        <w:right w:val="none" w:sz="0" w:space="0" w:color="auto"/>
      </w:divBdr>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02075">
      <w:bodyDiv w:val="1"/>
      <w:marLeft w:val="0"/>
      <w:marRight w:val="0"/>
      <w:marTop w:val="0"/>
      <w:marBottom w:val="0"/>
      <w:divBdr>
        <w:top w:val="none" w:sz="0" w:space="0" w:color="auto"/>
        <w:left w:val="none" w:sz="0" w:space="0" w:color="auto"/>
        <w:bottom w:val="none" w:sz="0" w:space="0" w:color="auto"/>
        <w:right w:val="none" w:sz="0" w:space="0" w:color="auto"/>
      </w:divBdr>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26496141">
                                              <w:marLeft w:val="0"/>
                                              <w:marRight w:val="0"/>
                                              <w:marTop w:val="0"/>
                                              <w:marBottom w:val="0"/>
                                              <w:divBdr>
                                                <w:top w:val="none" w:sz="0" w:space="0" w:color="auto"/>
                                                <w:left w:val="none" w:sz="0" w:space="0" w:color="auto"/>
                                                <w:bottom w:val="none" w:sz="0" w:space="0" w:color="auto"/>
                                                <w:right w:val="none" w:sz="0" w:space="0" w:color="auto"/>
                                              </w:divBdr>
                                              <w:divsChild>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727068311">
                                                          <w:marLeft w:val="0"/>
                                                          <w:marRight w:val="0"/>
                                                          <w:marTop w:val="0"/>
                                                          <w:marBottom w:val="0"/>
                                                          <w:divBdr>
                                                            <w:top w:val="none" w:sz="0" w:space="0" w:color="auto"/>
                                                            <w:left w:val="none" w:sz="0" w:space="0" w:color="auto"/>
                                                            <w:bottom w:val="none" w:sz="0" w:space="0" w:color="auto"/>
                                                            <w:right w:val="none" w:sz="0" w:space="0" w:color="auto"/>
                                                          </w:divBdr>
                                                        </w:div>
                                                        <w:div w:id="8078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68815101">
                                                          <w:marLeft w:val="0"/>
                                                          <w:marRight w:val="0"/>
                                                          <w:marTop w:val="0"/>
                                                          <w:marBottom w:val="0"/>
                                                          <w:divBdr>
                                                            <w:top w:val="none" w:sz="0" w:space="0" w:color="auto"/>
                                                            <w:left w:val="none" w:sz="0" w:space="0" w:color="auto"/>
                                                            <w:bottom w:val="none" w:sz="0" w:space="0" w:color="auto"/>
                                                            <w:right w:val="none" w:sz="0" w:space="0" w:color="auto"/>
                                                          </w:divBdr>
                                                        </w:div>
                                                        <w:div w:id="5012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687369850">
                                                          <w:marLeft w:val="0"/>
                                                          <w:marRight w:val="0"/>
                                                          <w:marTop w:val="0"/>
                                                          <w:marBottom w:val="0"/>
                                                          <w:divBdr>
                                                            <w:top w:val="none" w:sz="0" w:space="0" w:color="auto"/>
                                                            <w:left w:val="none" w:sz="0" w:space="0" w:color="auto"/>
                                                            <w:bottom w:val="none" w:sz="0" w:space="0" w:color="auto"/>
                                                            <w:right w:val="none" w:sz="0" w:space="0" w:color="auto"/>
                                                          </w:divBdr>
                                                        </w:div>
                                                        <w:div w:id="18814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469638250">
                                                          <w:marLeft w:val="0"/>
                                                          <w:marRight w:val="0"/>
                                                          <w:marTop w:val="0"/>
                                                          <w:marBottom w:val="0"/>
                                                          <w:divBdr>
                                                            <w:top w:val="none" w:sz="0" w:space="0" w:color="auto"/>
                                                            <w:left w:val="none" w:sz="0" w:space="0" w:color="auto"/>
                                                            <w:bottom w:val="none" w:sz="0" w:space="0" w:color="auto"/>
                                                            <w:right w:val="none" w:sz="0" w:space="0" w:color="auto"/>
                                                          </w:divBdr>
                                                        </w:div>
                                                        <w:div w:id="16453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969670741">
                                                          <w:marLeft w:val="0"/>
                                                          <w:marRight w:val="0"/>
                                                          <w:marTop w:val="0"/>
                                                          <w:marBottom w:val="0"/>
                                                          <w:divBdr>
                                                            <w:top w:val="none" w:sz="0" w:space="0" w:color="auto"/>
                                                            <w:left w:val="none" w:sz="0" w:space="0" w:color="auto"/>
                                                            <w:bottom w:val="none" w:sz="0" w:space="0" w:color="auto"/>
                                                            <w:right w:val="none" w:sz="0" w:space="0" w:color="auto"/>
                                                          </w:divBdr>
                                                        </w:div>
                                                        <w:div w:id="1517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242178210">
                                                          <w:marLeft w:val="0"/>
                                                          <w:marRight w:val="0"/>
                                                          <w:marTop w:val="0"/>
                                                          <w:marBottom w:val="0"/>
                                                          <w:divBdr>
                                                            <w:top w:val="none" w:sz="0" w:space="0" w:color="auto"/>
                                                            <w:left w:val="none" w:sz="0" w:space="0" w:color="auto"/>
                                                            <w:bottom w:val="none" w:sz="0" w:space="0" w:color="auto"/>
                                                            <w:right w:val="none" w:sz="0" w:space="0" w:color="auto"/>
                                                          </w:divBdr>
                                                        </w:div>
                                                        <w:div w:id="13364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919800644">
                                                      <w:marLeft w:val="0"/>
                                                      <w:marRight w:val="0"/>
                                                      <w:marTop w:val="0"/>
                                                      <w:marBottom w:val="0"/>
                                                      <w:divBdr>
                                                        <w:top w:val="none" w:sz="0" w:space="0" w:color="auto"/>
                                                        <w:left w:val="none" w:sz="0" w:space="0" w:color="auto"/>
                                                        <w:bottom w:val="none" w:sz="0" w:space="0" w:color="auto"/>
                                                        <w:right w:val="none" w:sz="0" w:space="0" w:color="auto"/>
                                                      </w:divBdr>
                                                    </w:div>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93988424">
                                                  <w:marLeft w:val="0"/>
                                                  <w:marRight w:val="0"/>
                                                  <w:marTop w:val="0"/>
                                                  <w:marBottom w:val="0"/>
                                                  <w:divBdr>
                                                    <w:top w:val="none" w:sz="0" w:space="0" w:color="auto"/>
                                                    <w:left w:val="none" w:sz="0" w:space="0" w:color="auto"/>
                                                    <w:bottom w:val="none" w:sz="0" w:space="0" w:color="auto"/>
                                                    <w:right w:val="none" w:sz="0" w:space="0" w:color="auto"/>
                                                  </w:divBdr>
                                                  <w:divsChild>
                                                    <w:div w:id="95373450">
                                                      <w:marLeft w:val="0"/>
                                                      <w:marRight w:val="0"/>
                                                      <w:marTop w:val="0"/>
                                                      <w:marBottom w:val="0"/>
                                                      <w:divBdr>
                                                        <w:top w:val="none" w:sz="0" w:space="0" w:color="auto"/>
                                                        <w:left w:val="none" w:sz="0" w:space="0" w:color="auto"/>
                                                        <w:bottom w:val="none" w:sz="0" w:space="0" w:color="auto"/>
                                                        <w:right w:val="none" w:sz="0" w:space="0" w:color="auto"/>
                                                      </w:divBdr>
                                                    </w:div>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1248878808">
                                                          <w:marLeft w:val="0"/>
                                                          <w:marRight w:val="0"/>
                                                          <w:marTop w:val="0"/>
                                                          <w:marBottom w:val="0"/>
                                                          <w:divBdr>
                                                            <w:top w:val="none" w:sz="0" w:space="0" w:color="auto"/>
                                                            <w:left w:val="none" w:sz="0" w:space="0" w:color="auto"/>
                                                            <w:bottom w:val="none" w:sz="0" w:space="0" w:color="auto"/>
                                                            <w:right w:val="none" w:sz="0" w:space="0" w:color="auto"/>
                                                          </w:divBdr>
                                                        </w:div>
                                                        <w:div w:id="21192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31233150">
                                                  <w:marLeft w:val="0"/>
                                                  <w:marRight w:val="0"/>
                                                  <w:marTop w:val="0"/>
                                                  <w:marBottom w:val="0"/>
                                                  <w:divBdr>
                                                    <w:top w:val="none" w:sz="0" w:space="0" w:color="auto"/>
                                                    <w:left w:val="none" w:sz="0" w:space="0" w:color="auto"/>
                                                    <w:bottom w:val="none" w:sz="0" w:space="0" w:color="auto"/>
                                                    <w:right w:val="none" w:sz="0" w:space="0" w:color="auto"/>
                                                  </w:divBdr>
                                                  <w:divsChild>
                                                    <w:div w:id="936137527">
                                                      <w:marLeft w:val="0"/>
                                                      <w:marRight w:val="0"/>
                                                      <w:marTop w:val="0"/>
                                                      <w:marBottom w:val="0"/>
                                                      <w:divBdr>
                                                        <w:top w:val="none" w:sz="0" w:space="0" w:color="auto"/>
                                                        <w:left w:val="none" w:sz="0" w:space="0" w:color="auto"/>
                                                        <w:bottom w:val="none" w:sz="0" w:space="0" w:color="auto"/>
                                                        <w:right w:val="none" w:sz="0" w:space="0" w:color="auto"/>
                                                      </w:divBdr>
                                                    </w:div>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356390685">
                                                  <w:marLeft w:val="0"/>
                                                  <w:marRight w:val="0"/>
                                                  <w:marTop w:val="0"/>
                                                  <w:marBottom w:val="0"/>
                                                  <w:divBdr>
                                                    <w:top w:val="none" w:sz="0" w:space="0" w:color="auto"/>
                                                    <w:left w:val="none" w:sz="0" w:space="0" w:color="auto"/>
                                                    <w:bottom w:val="none" w:sz="0" w:space="0" w:color="auto"/>
                                                    <w:right w:val="none" w:sz="0" w:space="0" w:color="auto"/>
                                                  </w:divBdr>
                                                  <w:divsChild>
                                                    <w:div w:id="829713936">
                                                      <w:marLeft w:val="0"/>
                                                      <w:marRight w:val="0"/>
                                                      <w:marTop w:val="0"/>
                                                      <w:marBottom w:val="0"/>
                                                      <w:divBdr>
                                                        <w:top w:val="none" w:sz="0" w:space="0" w:color="auto"/>
                                                        <w:left w:val="none" w:sz="0" w:space="0" w:color="auto"/>
                                                        <w:bottom w:val="none" w:sz="0" w:space="0" w:color="auto"/>
                                                        <w:right w:val="none" w:sz="0" w:space="0" w:color="auto"/>
                                                      </w:divBdr>
                                                    </w:div>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632053521">
                                                          <w:marLeft w:val="0"/>
                                                          <w:marRight w:val="0"/>
                                                          <w:marTop w:val="0"/>
                                                          <w:marBottom w:val="0"/>
                                                          <w:divBdr>
                                                            <w:top w:val="none" w:sz="0" w:space="0" w:color="auto"/>
                                                            <w:left w:val="none" w:sz="0" w:space="0" w:color="auto"/>
                                                            <w:bottom w:val="none" w:sz="0" w:space="0" w:color="auto"/>
                                                            <w:right w:val="none" w:sz="0" w:space="0" w:color="auto"/>
                                                          </w:divBdr>
                                                        </w:div>
                                                        <w:div w:id="13378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917980612">
                                                          <w:marLeft w:val="0"/>
                                                          <w:marRight w:val="0"/>
                                                          <w:marTop w:val="0"/>
                                                          <w:marBottom w:val="0"/>
                                                          <w:divBdr>
                                                            <w:top w:val="none" w:sz="0" w:space="0" w:color="auto"/>
                                                            <w:left w:val="none" w:sz="0" w:space="0" w:color="auto"/>
                                                            <w:bottom w:val="none" w:sz="0" w:space="0" w:color="auto"/>
                                                            <w:right w:val="none" w:sz="0" w:space="0" w:color="auto"/>
                                                          </w:divBdr>
                                                        </w:div>
                                                        <w:div w:id="10124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907030359">
                                                      <w:marLeft w:val="0"/>
                                                      <w:marRight w:val="0"/>
                                                      <w:marTop w:val="0"/>
                                                      <w:marBottom w:val="0"/>
                                                      <w:divBdr>
                                                        <w:top w:val="none" w:sz="0" w:space="0" w:color="auto"/>
                                                        <w:left w:val="none" w:sz="0" w:space="0" w:color="auto"/>
                                                        <w:bottom w:val="none" w:sz="0" w:space="0" w:color="auto"/>
                                                        <w:right w:val="none" w:sz="0" w:space="0" w:color="auto"/>
                                                      </w:divBdr>
                                                    </w:div>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525140999">
                                                          <w:marLeft w:val="0"/>
                                                          <w:marRight w:val="0"/>
                                                          <w:marTop w:val="0"/>
                                                          <w:marBottom w:val="0"/>
                                                          <w:divBdr>
                                                            <w:top w:val="none" w:sz="0" w:space="0" w:color="auto"/>
                                                            <w:left w:val="none" w:sz="0" w:space="0" w:color="auto"/>
                                                            <w:bottom w:val="none" w:sz="0" w:space="0" w:color="auto"/>
                                                            <w:right w:val="none" w:sz="0" w:space="0" w:color="auto"/>
                                                          </w:divBdr>
                                                        </w:div>
                                                        <w:div w:id="9242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687555994">
                                                          <w:marLeft w:val="0"/>
                                                          <w:marRight w:val="0"/>
                                                          <w:marTop w:val="0"/>
                                                          <w:marBottom w:val="0"/>
                                                          <w:divBdr>
                                                            <w:top w:val="none" w:sz="0" w:space="0" w:color="auto"/>
                                                            <w:left w:val="none" w:sz="0" w:space="0" w:color="auto"/>
                                                            <w:bottom w:val="none" w:sz="0" w:space="0" w:color="auto"/>
                                                            <w:right w:val="none" w:sz="0" w:space="0" w:color="auto"/>
                                                          </w:divBdr>
                                                        </w:div>
                                                        <w:div w:id="18522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291252236">
                                                  <w:marLeft w:val="0"/>
                                                  <w:marRight w:val="0"/>
                                                  <w:marTop w:val="0"/>
                                                  <w:marBottom w:val="0"/>
                                                  <w:divBdr>
                                                    <w:top w:val="none" w:sz="0" w:space="0" w:color="auto"/>
                                                    <w:left w:val="none" w:sz="0" w:space="0" w:color="auto"/>
                                                    <w:bottom w:val="none" w:sz="0" w:space="0" w:color="auto"/>
                                                    <w:right w:val="none" w:sz="0" w:space="0" w:color="auto"/>
                                                  </w:divBdr>
                                                  <w:divsChild>
                                                    <w:div w:id="366760963">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378356054">
                                                          <w:marLeft w:val="0"/>
                                                          <w:marRight w:val="0"/>
                                                          <w:marTop w:val="0"/>
                                                          <w:marBottom w:val="0"/>
                                                          <w:divBdr>
                                                            <w:top w:val="none" w:sz="0" w:space="0" w:color="auto"/>
                                                            <w:left w:val="none" w:sz="0" w:space="0" w:color="auto"/>
                                                            <w:bottom w:val="none" w:sz="0" w:space="0" w:color="auto"/>
                                                            <w:right w:val="none" w:sz="0" w:space="0" w:color="auto"/>
                                                          </w:divBdr>
                                                        </w:div>
                                                        <w:div w:id="6712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069961262">
                                                          <w:marLeft w:val="0"/>
                                                          <w:marRight w:val="0"/>
                                                          <w:marTop w:val="0"/>
                                                          <w:marBottom w:val="0"/>
                                                          <w:divBdr>
                                                            <w:top w:val="none" w:sz="0" w:space="0" w:color="auto"/>
                                                            <w:left w:val="none" w:sz="0" w:space="0" w:color="auto"/>
                                                            <w:bottom w:val="none" w:sz="0" w:space="0" w:color="auto"/>
                                                            <w:right w:val="none" w:sz="0" w:space="0" w:color="auto"/>
                                                          </w:divBdr>
                                                        </w:div>
                                                        <w:div w:id="17886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10312247">
                                                          <w:marLeft w:val="0"/>
                                                          <w:marRight w:val="0"/>
                                                          <w:marTop w:val="0"/>
                                                          <w:marBottom w:val="0"/>
                                                          <w:divBdr>
                                                            <w:top w:val="none" w:sz="0" w:space="0" w:color="auto"/>
                                                            <w:left w:val="none" w:sz="0" w:space="0" w:color="auto"/>
                                                            <w:bottom w:val="none" w:sz="0" w:space="0" w:color="auto"/>
                                                            <w:right w:val="none" w:sz="0" w:space="0" w:color="auto"/>
                                                          </w:divBdr>
                                                        </w:div>
                                                        <w:div w:id="16441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406461211">
                                                      <w:marLeft w:val="0"/>
                                                      <w:marRight w:val="0"/>
                                                      <w:marTop w:val="0"/>
                                                      <w:marBottom w:val="0"/>
                                                      <w:divBdr>
                                                        <w:top w:val="none" w:sz="0" w:space="0" w:color="auto"/>
                                                        <w:left w:val="none" w:sz="0" w:space="0" w:color="auto"/>
                                                        <w:bottom w:val="none" w:sz="0" w:space="0" w:color="auto"/>
                                                        <w:right w:val="none" w:sz="0" w:space="0" w:color="auto"/>
                                                      </w:divBdr>
                                                    </w:div>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78212541">
                                                          <w:marLeft w:val="0"/>
                                                          <w:marRight w:val="0"/>
                                                          <w:marTop w:val="0"/>
                                                          <w:marBottom w:val="0"/>
                                                          <w:divBdr>
                                                            <w:top w:val="none" w:sz="0" w:space="0" w:color="auto"/>
                                                            <w:left w:val="none" w:sz="0" w:space="0" w:color="auto"/>
                                                            <w:bottom w:val="none" w:sz="0" w:space="0" w:color="auto"/>
                                                            <w:right w:val="none" w:sz="0" w:space="0" w:color="auto"/>
                                                          </w:divBdr>
                                                        </w:div>
                                                        <w:div w:id="11564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34081126">
                                                          <w:marLeft w:val="0"/>
                                                          <w:marRight w:val="0"/>
                                                          <w:marTop w:val="0"/>
                                                          <w:marBottom w:val="0"/>
                                                          <w:divBdr>
                                                            <w:top w:val="none" w:sz="0" w:space="0" w:color="auto"/>
                                                            <w:left w:val="none" w:sz="0" w:space="0" w:color="auto"/>
                                                            <w:bottom w:val="none" w:sz="0" w:space="0" w:color="auto"/>
                                                            <w:right w:val="none" w:sz="0" w:space="0" w:color="auto"/>
                                                          </w:divBdr>
                                                        </w:div>
                                                        <w:div w:id="7769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930551000">
                                                          <w:marLeft w:val="0"/>
                                                          <w:marRight w:val="0"/>
                                                          <w:marTop w:val="0"/>
                                                          <w:marBottom w:val="0"/>
                                                          <w:divBdr>
                                                            <w:top w:val="none" w:sz="0" w:space="0" w:color="auto"/>
                                                            <w:left w:val="none" w:sz="0" w:space="0" w:color="auto"/>
                                                            <w:bottom w:val="none" w:sz="0" w:space="0" w:color="auto"/>
                                                            <w:right w:val="none" w:sz="0" w:space="0" w:color="auto"/>
                                                          </w:divBdr>
                                                        </w:div>
                                                        <w:div w:id="14744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316715050">
                                                      <w:marLeft w:val="0"/>
                                                      <w:marRight w:val="0"/>
                                                      <w:marTop w:val="0"/>
                                                      <w:marBottom w:val="0"/>
                                                      <w:divBdr>
                                                        <w:top w:val="none" w:sz="0" w:space="0" w:color="auto"/>
                                                        <w:left w:val="none" w:sz="0" w:space="0" w:color="auto"/>
                                                        <w:bottom w:val="none" w:sz="0" w:space="0" w:color="auto"/>
                                                        <w:right w:val="none" w:sz="0" w:space="0" w:color="auto"/>
                                                      </w:divBdr>
                                                    </w:div>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29602">
                                              <w:marLeft w:val="0"/>
                                              <w:marRight w:val="0"/>
                                              <w:marTop w:val="0"/>
                                              <w:marBottom w:val="0"/>
                                              <w:divBdr>
                                                <w:top w:val="none" w:sz="0" w:space="0" w:color="auto"/>
                                                <w:left w:val="none" w:sz="0" w:space="0" w:color="auto"/>
                                                <w:bottom w:val="none" w:sz="0" w:space="0" w:color="auto"/>
                                                <w:right w:val="none" w:sz="0" w:space="0" w:color="auto"/>
                                              </w:divBdr>
                                              <w:divsChild>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421295596">
                                                          <w:marLeft w:val="0"/>
                                                          <w:marRight w:val="0"/>
                                                          <w:marTop w:val="0"/>
                                                          <w:marBottom w:val="0"/>
                                                          <w:divBdr>
                                                            <w:top w:val="none" w:sz="0" w:space="0" w:color="auto"/>
                                                            <w:left w:val="none" w:sz="0" w:space="0" w:color="auto"/>
                                                            <w:bottom w:val="none" w:sz="0" w:space="0" w:color="auto"/>
                                                            <w:right w:val="none" w:sz="0" w:space="0" w:color="auto"/>
                                                          </w:divBdr>
                                                        </w:div>
                                                        <w:div w:id="13403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658852527">
                                                          <w:marLeft w:val="0"/>
                                                          <w:marRight w:val="0"/>
                                                          <w:marTop w:val="0"/>
                                                          <w:marBottom w:val="0"/>
                                                          <w:divBdr>
                                                            <w:top w:val="none" w:sz="0" w:space="0" w:color="auto"/>
                                                            <w:left w:val="none" w:sz="0" w:space="0" w:color="auto"/>
                                                            <w:bottom w:val="none" w:sz="0" w:space="0" w:color="auto"/>
                                                            <w:right w:val="none" w:sz="0" w:space="0" w:color="auto"/>
                                                          </w:divBdr>
                                                        </w:div>
                                                        <w:div w:id="2119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755638539">
                                                          <w:marLeft w:val="0"/>
                                                          <w:marRight w:val="0"/>
                                                          <w:marTop w:val="0"/>
                                                          <w:marBottom w:val="0"/>
                                                          <w:divBdr>
                                                            <w:top w:val="none" w:sz="0" w:space="0" w:color="auto"/>
                                                            <w:left w:val="none" w:sz="0" w:space="0" w:color="auto"/>
                                                            <w:bottom w:val="none" w:sz="0" w:space="0" w:color="auto"/>
                                                            <w:right w:val="none" w:sz="0" w:space="0" w:color="auto"/>
                                                          </w:divBdr>
                                                        </w:div>
                                                        <w:div w:id="20985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388573533">
                                                          <w:marLeft w:val="0"/>
                                                          <w:marRight w:val="0"/>
                                                          <w:marTop w:val="0"/>
                                                          <w:marBottom w:val="0"/>
                                                          <w:divBdr>
                                                            <w:top w:val="none" w:sz="0" w:space="0" w:color="auto"/>
                                                            <w:left w:val="none" w:sz="0" w:space="0" w:color="auto"/>
                                                            <w:bottom w:val="none" w:sz="0" w:space="0" w:color="auto"/>
                                                            <w:right w:val="none" w:sz="0" w:space="0" w:color="auto"/>
                                                          </w:divBdr>
                                                        </w:div>
                                                        <w:div w:id="20866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57968532">
      <w:bodyDiv w:val="1"/>
      <w:marLeft w:val="0"/>
      <w:marRight w:val="0"/>
      <w:marTop w:val="0"/>
      <w:marBottom w:val="0"/>
      <w:divBdr>
        <w:top w:val="none" w:sz="0" w:space="0" w:color="auto"/>
        <w:left w:val="none" w:sz="0" w:space="0" w:color="auto"/>
        <w:bottom w:val="none" w:sz="0" w:space="0" w:color="auto"/>
        <w:right w:val="none" w:sz="0" w:space="0" w:color="auto"/>
      </w:divBdr>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55300495">
      <w:bodyDiv w:val="1"/>
      <w:marLeft w:val="0"/>
      <w:marRight w:val="0"/>
      <w:marTop w:val="0"/>
      <w:marBottom w:val="0"/>
      <w:divBdr>
        <w:top w:val="none" w:sz="0" w:space="0" w:color="auto"/>
        <w:left w:val="none" w:sz="0" w:space="0" w:color="auto"/>
        <w:bottom w:val="none" w:sz="0" w:space="0" w:color="auto"/>
        <w:right w:val="none" w:sz="0" w:space="0" w:color="auto"/>
      </w:divBdr>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3062674">
      <w:bodyDiv w:val="1"/>
      <w:marLeft w:val="0"/>
      <w:marRight w:val="0"/>
      <w:marTop w:val="0"/>
      <w:marBottom w:val="0"/>
      <w:divBdr>
        <w:top w:val="none" w:sz="0" w:space="0" w:color="auto"/>
        <w:left w:val="none" w:sz="0" w:space="0" w:color="auto"/>
        <w:bottom w:val="none" w:sz="0" w:space="0" w:color="auto"/>
        <w:right w:val="none" w:sz="0" w:space="0" w:color="auto"/>
      </w:divBdr>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41208921">
      <w:bodyDiv w:val="1"/>
      <w:marLeft w:val="0"/>
      <w:marRight w:val="0"/>
      <w:marTop w:val="0"/>
      <w:marBottom w:val="0"/>
      <w:divBdr>
        <w:top w:val="none" w:sz="0" w:space="0" w:color="auto"/>
        <w:left w:val="none" w:sz="0" w:space="0" w:color="auto"/>
        <w:bottom w:val="none" w:sz="0" w:space="0" w:color="auto"/>
        <w:right w:val="none" w:sz="0" w:space="0" w:color="auto"/>
      </w:divBdr>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248854">
      <w:bodyDiv w:val="1"/>
      <w:marLeft w:val="0"/>
      <w:marRight w:val="0"/>
      <w:marTop w:val="0"/>
      <w:marBottom w:val="0"/>
      <w:divBdr>
        <w:top w:val="none" w:sz="0" w:space="0" w:color="auto"/>
        <w:left w:val="none" w:sz="0" w:space="0" w:color="auto"/>
        <w:bottom w:val="none" w:sz="0" w:space="0" w:color="auto"/>
        <w:right w:val="none" w:sz="0" w:space="0" w:color="auto"/>
      </w:divBdr>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wuhan-novel-coronavirus-infection-prevention-and-contro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emergencies/diseases/novel-coronavirus-2019/advice-for-publi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oronto.ca/home/covid-19/covid-19-reopening-recovery-rebuild/covid-19-reopening-guidelines-for-businesses-organizations/covid-19-guidance-employers-workplaces-businesses/" TargetMode="External"/><Relationship Id="rId4" Type="http://schemas.openxmlformats.org/officeDocument/2006/relationships/settings" Target="settings.xml"/><Relationship Id="rId9" Type="http://schemas.openxmlformats.org/officeDocument/2006/relationships/hyperlink" Target="https://www.cdc.gov/coronavirus/2019-ncov/community/guidance-business-response.html" TargetMode="External"/><Relationship Id="rId14" Type="http://schemas.openxmlformats.org/officeDocument/2006/relationships/hyperlink" Target="https://www.reuters.com/article/us-health-coronavirus-science-idINKBN2AM2G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FCD2-F8CF-4D83-8C1E-810E33E0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laura.shehu</dc:creator>
  <cp:lastModifiedBy>Tahire Maloku</cp:lastModifiedBy>
  <cp:revision>9</cp:revision>
  <dcterms:created xsi:type="dcterms:W3CDTF">2022-05-11T12:31:00Z</dcterms:created>
  <dcterms:modified xsi:type="dcterms:W3CDTF">2022-05-11T12:41:00Z</dcterms:modified>
</cp:coreProperties>
</file>