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81" w:rsidRPr="00203A6C" w:rsidRDefault="00D53381" w:rsidP="00D53381">
      <w:pPr>
        <w:jc w:val="center"/>
        <w:rPr>
          <w:rFonts w:ascii="Book Antiqua" w:hAnsi="Book Antiqua"/>
          <w:b/>
          <w:snapToGrid/>
          <w:sz w:val="28"/>
          <w:szCs w:val="28"/>
          <w:lang w:val="sq-AL"/>
        </w:rPr>
      </w:pPr>
      <w:r w:rsidRPr="00203A6C">
        <w:rPr>
          <w:rFonts w:asciiTheme="minorHAnsi" w:hAnsiTheme="minorHAnsi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-190500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eastAsia="Batang" w:hAnsi="Book Antiqua"/>
          <w:sz w:val="22"/>
          <w:szCs w:val="22"/>
        </w:rPr>
      </w:pPr>
      <w:r w:rsidRPr="00203A6C">
        <w:rPr>
          <w:rFonts w:ascii="Book Antiqua" w:hAnsi="Book Antiqua"/>
          <w:sz w:val="22"/>
          <w:szCs w:val="22"/>
        </w:rPr>
        <w:t>Republika e Kosovës</w:t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  <w:r w:rsidRPr="00203A6C">
        <w:rPr>
          <w:rFonts w:ascii="Book Antiqua" w:eastAsia="Batang" w:hAnsi="Book Antiqua"/>
          <w:sz w:val="22"/>
          <w:szCs w:val="22"/>
        </w:rPr>
        <w:t>Republika Kosova-</w:t>
      </w:r>
      <w:r w:rsidRPr="00203A6C">
        <w:rPr>
          <w:rFonts w:ascii="Book Antiqua" w:hAnsi="Book Antiqua"/>
          <w:sz w:val="22"/>
          <w:szCs w:val="22"/>
        </w:rPr>
        <w:t>Republic of Kosovo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Qeveria- Vlada - Government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264556" w:rsidRPr="00203A6C" w:rsidRDefault="00264556" w:rsidP="00EF3CD6">
      <w:pPr>
        <w:pStyle w:val="Stil3"/>
        <w:rPr>
          <w:rFonts w:ascii="Arial" w:hAnsi="Arial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EF3CD6" w:rsidRPr="00203A6C" w:rsidRDefault="00EF3CD6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</w:p>
    <w:p w:rsidR="00264556" w:rsidRPr="00203A6C" w:rsidRDefault="00287115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FORMULARI PËR VLERËSIMIN CILËSISË SE</w:t>
      </w:r>
      <w:r w:rsidR="00264556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 xml:space="preserve"> </w:t>
      </w:r>
      <w:r w:rsidR="00977742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APLIKACIONEVE:</w:t>
      </w:r>
    </w:p>
    <w:p w:rsidR="00264556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6A3CCF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Kriteret e vlerësimit janë të ndarë n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ë disa fusha të vlerësimit. Në çdo fushë të vlerësimit janë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 caktuar 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pikët në 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mes të 1 dhe 5, në përputhje me kategoritë e mëposhtme të vlerësimit: 1 = nuk është e mjaftueshme, 2 = mjaftueshëm, 3 = mirë, 4 = shumë mirë, 5 = shkëlqyeshëm.</w:t>
      </w: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893611">
      <w:pPr>
        <w:pStyle w:val="Stil3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Emri i OJQ-së: ___________________________________________</w:t>
      </w:r>
    </w:p>
    <w:p w:rsidR="00264556" w:rsidRPr="00203A6C" w:rsidRDefault="00264556" w:rsidP="003C6D76">
      <w:pPr>
        <w:pStyle w:val="Stil3"/>
        <w:rPr>
          <w:rFonts w:ascii="Book Antiqua" w:hAnsi="Book Antiqua"/>
          <w:noProof w:val="0"/>
          <w:snapToGrid/>
          <w:szCs w:val="22"/>
          <w:lang w:val="sq-AL"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ind w:left="36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6A3CCF" w:rsidRPr="00203A6C" w:rsidRDefault="00264556" w:rsidP="003C6D7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Kapaciteti institucional i aplikantit/partnerit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DB704E" w:rsidRPr="00203A6C" w:rsidRDefault="0026455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Pikët 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(30</w:t>
            </w:r>
            <w:r w:rsidR="00DB704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.1 A posedon aplikanti përvojë të mjaftueshme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kapacitet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e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profesionale për të kryer aktivitetet e plan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ifikuara të projektit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(a kanë aftësitë e duhura dhe aftësitë për zbatimin e projektit, si dhe njohuri në lidhje me çështjet që trajtohen në këtë thirrje)?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.2 A posedon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orga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nizata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partnere </w:t>
            </w:r>
            <w:bookmarkStart w:id="0" w:name="_GoBack"/>
            <w:bookmarkEnd w:id="0"/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përvojë të mjaftueshme profesionale dhe kapacitete për të kryer aktivitetet e planifikuara të projektit (njohuri specifike të problemit sipas thirrjes publike)?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.3 A posedojnë kapacitete të menaxhimit të mjaftueshme aplikanti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partnerët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(duke përfshirë personelin, </w:t>
            </w:r>
            <w:r w:rsidR="0058457E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pervojen 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dhe aftësinë për të udhëhequr m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e buxhetin e projektit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.4 A ka një strukturë të qartë që do të merret me menaxhimin e projektit? A është e përcaktuar qartë ekipi i projektit dhe detyrimet e anëtarëve të ekipit?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EF3CD6" w:rsidRPr="00203A6C" w:rsidTr="003B5F1A">
        <w:trPr>
          <w:trHeight w:val="520"/>
        </w:trPr>
        <w:tc>
          <w:tcPr>
            <w:tcW w:w="8330" w:type="dxa"/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color w:val="000000"/>
                <w:szCs w:val="22"/>
                <w:lang w:val="sq-AL" w:eastAsia="hr-HR" w:bidi="ta-IN"/>
              </w:rPr>
              <w:t>umri i përgjithshëm i pikëve (30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B. Relevanca e projektit/programit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Pikët (30)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6B62DB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B.1 Sa relevant është projekt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-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propozimi për qëllimet dhe f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ushat prioritare të thirrjes dhe 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aktivitetet e parapara në strategjitë dhe politikat prioritare të fushës që mbulon thirrja publike?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B.2 A jan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ë objektivat e projektit 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të përcaktuara në mënyrë të qartë dhe realisht të arritshme?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B.3 A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janë aktivitetet e projektit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të qarta, të arsyeshme, të kuptueshme dhe të zbatueshme?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B.4 A janë përcaktuar qartë rezultatet dhe nëse aktivitetet çojnë në arritjen e rezultateve?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lastRenderedPageBreak/>
              <w:t>B.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5 A ka arritur projekti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të përcaktojë në mënyrë të qartë përdoruesit (numrin, moshën, gjininë, etj)? A përcakton dhe në çfarë mase adreson problemet dhe nevojat e tyre projekti?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B.6 Deri në çfarë mase janë rezultatet e projektit të qëndrueshme? A 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j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anë të dizajnuara mirë mekanizmat e menaxhimit të rrezikut në zbatimin e projektit?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110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(30 pikë maksimale)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  <w:color w:val="212121"/>
                <w:szCs w:val="22"/>
                <w:lang w:val="sq-AL"/>
              </w:rPr>
            </w:pPr>
          </w:p>
          <w:p w:rsidR="00EF3CD6" w:rsidRPr="00203A6C" w:rsidRDefault="00EF3CD6" w:rsidP="00EF3CD6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60"/>
              <w:rPr>
                <w:rFonts w:ascii="Book Antiqua" w:hAnsi="Book Antiqua"/>
                <w:b/>
                <w:color w:val="212121"/>
                <w:lang w:val="sq-AL"/>
              </w:rPr>
            </w:pPr>
            <w:r w:rsidRPr="00203A6C">
              <w:rPr>
                <w:rFonts w:ascii="Book Antiqua" w:hAnsi="Book Antiqua"/>
                <w:b/>
                <w:color w:val="212121"/>
                <w:lang w:val="sq-AL"/>
              </w:rPr>
              <w:t>Buxheti (shpenzimet)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C.1 A j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anë kostot e projektit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reale në lidhje me rezultatet specifike dhe kohëzgjatjen e pritshme të projektit?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 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C.2 A janë kostot e projektit në përputhje me aktivitetet e pla</w:t>
            </w:r>
            <w:r w:rsidR="006B62DB">
              <w:rPr>
                <w:rFonts w:ascii="Book Antiqua" w:hAnsi="Book Antiqua"/>
                <w:color w:val="212121"/>
                <w:szCs w:val="22"/>
                <w:lang w:val="sq-AL"/>
              </w:rPr>
              <w:t>nifikuara të projektit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(20 pikë maksimale)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D. prioritetet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D.1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 ka planifikuar </w:t>
            </w: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aplikanti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>që gjatë zbatimit të aktiviteteve të përfshijë vullnetarë?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D.2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ka planifikuar aplikuesi që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gjatë projektit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punësoj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të paktën një specialist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një fushës</w:t>
            </w:r>
            <w:r w:rsidR="006B62DB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përkatese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421807" w:rsidP="00AC626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D.3 A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janë përfshirë në</w:t>
            </w:r>
            <w:r w:rsidR="00872809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zbatim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të projektit, përveç partnerëve të detyruesh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ëm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,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edhe </w:t>
            </w:r>
            <w:r w:rsidR="00872809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bashkëpuntor tjerë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dhe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është i qartë roli i</w:t>
            </w:r>
            <w:r w:rsidR="00872809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secilit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në zbatimin e 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projektit.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457CD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D.4 </w:t>
            </w:r>
            <w:r w:rsid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ndikon projekti në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sjelljen e risive dhe në përmirësimin e situatës në fushën në të cilën aplikohet</w:t>
            </w:r>
            <w:r w:rsidR="00457CD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110"/>
        </w:trPr>
        <w:tc>
          <w:tcPr>
            <w:tcW w:w="8330" w:type="dxa"/>
            <w:shd w:val="clear" w:color="auto" w:fill="C6D9F1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C765B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umri i përgjithshëm i pikëve (20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452"/>
        </w:trPr>
        <w:tc>
          <w:tcPr>
            <w:tcW w:w="8330" w:type="dxa"/>
            <w:shd w:val="clear" w:color="auto" w:fill="FABF8F" w:themeFill="accent6" w:themeFillTint="99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TOTALI (pikët maksimale 100)</w:t>
            </w: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  <w:tc>
          <w:tcPr>
            <w:tcW w:w="2126" w:type="dxa"/>
            <w:shd w:val="clear" w:color="auto" w:fill="FABF8F" w:themeFill="accent6" w:themeFillTint="99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</w:tbl>
    <w:p w:rsidR="00E448CD" w:rsidRPr="00203A6C" w:rsidRDefault="00E448CD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715DD1" w:rsidP="003C6D76">
      <w:pPr>
        <w:rPr>
          <w:rFonts w:ascii="Book Antiqua" w:hAnsi="Book Antiqua"/>
          <w:szCs w:val="22"/>
          <w:lang w:val="sq-AL"/>
        </w:rPr>
      </w:pPr>
    </w:p>
    <w:p w:rsidR="003B5F1A" w:rsidRPr="00203A6C" w:rsidRDefault="003B5F1A" w:rsidP="003C6D76">
      <w:pPr>
        <w:rPr>
          <w:rFonts w:ascii="Book Antiqua" w:hAnsi="Book Antiqua"/>
          <w:szCs w:val="22"/>
          <w:lang w:val="sq-AL"/>
        </w:rPr>
      </w:pPr>
    </w:p>
    <w:p w:rsidR="003B5F1A" w:rsidRPr="00203A6C" w:rsidRDefault="003B5F1A" w:rsidP="003C6D76">
      <w:pPr>
        <w:rPr>
          <w:rFonts w:ascii="Book Antiqua" w:hAnsi="Book Antiqua"/>
          <w:b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Vlerësimi përshkrues i projektit/programit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15DD1" w:rsidRPr="00203A6C" w:rsidTr="00893611">
        <w:trPr>
          <w:trHeight w:val="3122"/>
        </w:trPr>
        <w:tc>
          <w:tcPr>
            <w:tcW w:w="10621" w:type="dxa"/>
            <w:shd w:val="clear" w:color="auto" w:fill="auto"/>
          </w:tcPr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</w:tc>
      </w:tr>
    </w:tbl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 xml:space="preserve">Anëtari i Komisionit: 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Emri dhe Mbiemri ____________________________  Data:____________ Nënshkrimi_______________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sectPr w:rsidR="00893611" w:rsidRPr="00203A6C" w:rsidSect="006A3CCF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18" w:rsidRDefault="00924918">
      <w:r>
        <w:separator/>
      </w:r>
    </w:p>
  </w:endnote>
  <w:endnote w:type="continuationSeparator" w:id="0">
    <w:p w:rsidR="00924918" w:rsidRDefault="0092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panose1 w:val="05010000000000000000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670" w:rsidRDefault="00E72670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2809">
      <w:rPr>
        <w:rStyle w:val="PageNumber"/>
        <w:noProof/>
      </w:rPr>
      <w:t>2</w:t>
    </w:r>
    <w:r>
      <w:rPr>
        <w:rStyle w:val="PageNumber"/>
      </w:rPr>
      <w:fldChar w:fldCharType="end"/>
    </w:r>
  </w:p>
  <w:p w:rsidR="00E72670" w:rsidRDefault="00E72670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18" w:rsidRDefault="00924918">
      <w:r>
        <w:separator/>
      </w:r>
    </w:p>
  </w:footnote>
  <w:footnote w:type="continuationSeparator" w:id="0">
    <w:p w:rsidR="00924918" w:rsidRDefault="00924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D75D6"/>
    <w:multiLevelType w:val="hybridMultilevel"/>
    <w:tmpl w:val="DCDEC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C38ED"/>
    <w:multiLevelType w:val="hybridMultilevel"/>
    <w:tmpl w:val="4078C806"/>
    <w:lvl w:ilvl="0" w:tplc="13CE27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3157E"/>
    <w:multiLevelType w:val="multilevel"/>
    <w:tmpl w:val="484A9AC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A0648"/>
    <w:multiLevelType w:val="hybridMultilevel"/>
    <w:tmpl w:val="1C3450A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21"/>
  </w:num>
  <w:num w:numId="4">
    <w:abstractNumId w:val="9"/>
  </w:num>
  <w:num w:numId="5">
    <w:abstractNumId w:val="16"/>
  </w:num>
  <w:num w:numId="6">
    <w:abstractNumId w:val="29"/>
  </w:num>
  <w:num w:numId="7">
    <w:abstractNumId w:val="7"/>
  </w:num>
  <w:num w:numId="8">
    <w:abstractNumId w:val="8"/>
  </w:num>
  <w:num w:numId="9">
    <w:abstractNumId w:val="4"/>
  </w:num>
  <w:num w:numId="10">
    <w:abstractNumId w:val="27"/>
  </w:num>
  <w:num w:numId="11">
    <w:abstractNumId w:val="23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5"/>
  </w:num>
  <w:num w:numId="17">
    <w:abstractNumId w:val="31"/>
  </w:num>
  <w:num w:numId="18">
    <w:abstractNumId w:val="5"/>
    <w:lvlOverride w:ilvl="0">
      <w:startOverride w:val="1"/>
    </w:lvlOverride>
  </w:num>
  <w:num w:numId="19">
    <w:abstractNumId w:val="6"/>
  </w:num>
  <w:num w:numId="20">
    <w:abstractNumId w:val="18"/>
  </w:num>
  <w:num w:numId="21">
    <w:abstractNumId w:val="14"/>
  </w:num>
  <w:num w:numId="22">
    <w:abstractNumId w:val="26"/>
  </w:num>
  <w:num w:numId="23">
    <w:abstractNumId w:val="30"/>
  </w:num>
  <w:num w:numId="24">
    <w:abstractNumId w:val="28"/>
  </w:num>
  <w:num w:numId="25">
    <w:abstractNumId w:val="12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5"/>
  </w:num>
  <w:num w:numId="30">
    <w:abstractNumId w:val="20"/>
  </w:num>
  <w:num w:numId="31">
    <w:abstractNumId w:val="34"/>
  </w:num>
  <w:num w:numId="32">
    <w:abstractNumId w:val="3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4"/>
  </w:num>
  <w:num w:numId="37">
    <w:abstractNumId w:val="1"/>
  </w:num>
  <w:num w:numId="38">
    <w:abstractNumId w:val="2"/>
  </w:num>
  <w:num w:numId="39">
    <w:abstractNumId w:val="32"/>
  </w:num>
  <w:num w:numId="40">
    <w:abstractNumId w:val="22"/>
  </w:num>
  <w:num w:numId="41">
    <w:abstractNumId w:val="1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7D73"/>
    <w:rsid w:val="00065AF1"/>
    <w:rsid w:val="00070A08"/>
    <w:rsid w:val="00071AAA"/>
    <w:rsid w:val="0007246E"/>
    <w:rsid w:val="0007329E"/>
    <w:rsid w:val="00080153"/>
    <w:rsid w:val="000810F7"/>
    <w:rsid w:val="00081396"/>
    <w:rsid w:val="000828E0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4BCE"/>
    <w:rsid w:val="001E5BDB"/>
    <w:rsid w:val="001F4D21"/>
    <w:rsid w:val="001F69AA"/>
    <w:rsid w:val="00200F0A"/>
    <w:rsid w:val="00203A6C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64556"/>
    <w:rsid w:val="002658FF"/>
    <w:rsid w:val="00266069"/>
    <w:rsid w:val="002718FA"/>
    <w:rsid w:val="00274FA2"/>
    <w:rsid w:val="002819B5"/>
    <w:rsid w:val="0028409F"/>
    <w:rsid w:val="00287115"/>
    <w:rsid w:val="002878AD"/>
    <w:rsid w:val="00297B87"/>
    <w:rsid w:val="002A0314"/>
    <w:rsid w:val="002B752A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2F7274"/>
    <w:rsid w:val="00307DA1"/>
    <w:rsid w:val="00311FCE"/>
    <w:rsid w:val="00317870"/>
    <w:rsid w:val="003200EC"/>
    <w:rsid w:val="00321964"/>
    <w:rsid w:val="00322A8D"/>
    <w:rsid w:val="00325AD3"/>
    <w:rsid w:val="00325D8E"/>
    <w:rsid w:val="00330020"/>
    <w:rsid w:val="003314BD"/>
    <w:rsid w:val="00333E51"/>
    <w:rsid w:val="00334E56"/>
    <w:rsid w:val="0034349B"/>
    <w:rsid w:val="00344D47"/>
    <w:rsid w:val="00344DB1"/>
    <w:rsid w:val="00347B3D"/>
    <w:rsid w:val="0035140B"/>
    <w:rsid w:val="00351831"/>
    <w:rsid w:val="003541C6"/>
    <w:rsid w:val="00356C86"/>
    <w:rsid w:val="003611E0"/>
    <w:rsid w:val="003619C1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5827"/>
    <w:rsid w:val="003B5F1A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2715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807"/>
    <w:rsid w:val="00421DE5"/>
    <w:rsid w:val="00424CF1"/>
    <w:rsid w:val="004265B8"/>
    <w:rsid w:val="00432203"/>
    <w:rsid w:val="00447649"/>
    <w:rsid w:val="00451FC3"/>
    <w:rsid w:val="00454790"/>
    <w:rsid w:val="00456FBF"/>
    <w:rsid w:val="00457CDC"/>
    <w:rsid w:val="004642FC"/>
    <w:rsid w:val="004721F5"/>
    <w:rsid w:val="00484FCB"/>
    <w:rsid w:val="0048512D"/>
    <w:rsid w:val="00486397"/>
    <w:rsid w:val="00492A91"/>
    <w:rsid w:val="004A0F13"/>
    <w:rsid w:val="004B1FE2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1DA6"/>
    <w:rsid w:val="00575BA2"/>
    <w:rsid w:val="00576166"/>
    <w:rsid w:val="005801FD"/>
    <w:rsid w:val="00581497"/>
    <w:rsid w:val="005831ED"/>
    <w:rsid w:val="0058457E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3564D"/>
    <w:rsid w:val="00641D4D"/>
    <w:rsid w:val="00642372"/>
    <w:rsid w:val="00647F3E"/>
    <w:rsid w:val="006557FE"/>
    <w:rsid w:val="00660D38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B62DB"/>
    <w:rsid w:val="006C5409"/>
    <w:rsid w:val="006D1EDD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1B36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4A9"/>
    <w:rsid w:val="0078361F"/>
    <w:rsid w:val="00785234"/>
    <w:rsid w:val="00785BAE"/>
    <w:rsid w:val="00792017"/>
    <w:rsid w:val="0079230B"/>
    <w:rsid w:val="00792DD8"/>
    <w:rsid w:val="007935E1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C765B"/>
    <w:rsid w:val="007D07EA"/>
    <w:rsid w:val="007D1639"/>
    <w:rsid w:val="007E1270"/>
    <w:rsid w:val="007E5770"/>
    <w:rsid w:val="007E7421"/>
    <w:rsid w:val="007F451B"/>
    <w:rsid w:val="007F4C86"/>
    <w:rsid w:val="007F5E5E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DE"/>
    <w:rsid w:val="008569C2"/>
    <w:rsid w:val="00860FDF"/>
    <w:rsid w:val="0086114A"/>
    <w:rsid w:val="00861462"/>
    <w:rsid w:val="00872809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3611"/>
    <w:rsid w:val="0089444F"/>
    <w:rsid w:val="008960E5"/>
    <w:rsid w:val="008962F0"/>
    <w:rsid w:val="008972E5"/>
    <w:rsid w:val="0089753F"/>
    <w:rsid w:val="008A0C03"/>
    <w:rsid w:val="008A1315"/>
    <w:rsid w:val="008A2913"/>
    <w:rsid w:val="008A7326"/>
    <w:rsid w:val="008B04D2"/>
    <w:rsid w:val="008B6432"/>
    <w:rsid w:val="008B7AE2"/>
    <w:rsid w:val="008C1E96"/>
    <w:rsid w:val="008C3561"/>
    <w:rsid w:val="008D6867"/>
    <w:rsid w:val="008E13ED"/>
    <w:rsid w:val="008E508C"/>
    <w:rsid w:val="008E5BFB"/>
    <w:rsid w:val="008F2994"/>
    <w:rsid w:val="008F3F11"/>
    <w:rsid w:val="008F5C6F"/>
    <w:rsid w:val="008F66ED"/>
    <w:rsid w:val="0091355E"/>
    <w:rsid w:val="00916303"/>
    <w:rsid w:val="00924918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77742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11BD0"/>
    <w:rsid w:val="00A12C5E"/>
    <w:rsid w:val="00A16A3F"/>
    <w:rsid w:val="00A27076"/>
    <w:rsid w:val="00A3124E"/>
    <w:rsid w:val="00A3316B"/>
    <w:rsid w:val="00A35CE1"/>
    <w:rsid w:val="00A42C6E"/>
    <w:rsid w:val="00A43BBE"/>
    <w:rsid w:val="00A47FDD"/>
    <w:rsid w:val="00A50C5A"/>
    <w:rsid w:val="00A52DFB"/>
    <w:rsid w:val="00A61CA9"/>
    <w:rsid w:val="00A641DB"/>
    <w:rsid w:val="00A710AF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3BC"/>
    <w:rsid w:val="00AC48DE"/>
    <w:rsid w:val="00AC4C2C"/>
    <w:rsid w:val="00AC590D"/>
    <w:rsid w:val="00AC626C"/>
    <w:rsid w:val="00AD13C8"/>
    <w:rsid w:val="00AD6D26"/>
    <w:rsid w:val="00AD7753"/>
    <w:rsid w:val="00AE0533"/>
    <w:rsid w:val="00AE1A73"/>
    <w:rsid w:val="00AE1FFE"/>
    <w:rsid w:val="00AE30CE"/>
    <w:rsid w:val="00AE5CD2"/>
    <w:rsid w:val="00AE5D08"/>
    <w:rsid w:val="00AE7DC5"/>
    <w:rsid w:val="00AF1A91"/>
    <w:rsid w:val="00AF6E8F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2421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C96"/>
    <w:rsid w:val="00BC775B"/>
    <w:rsid w:val="00BD5B6B"/>
    <w:rsid w:val="00BD7935"/>
    <w:rsid w:val="00BE18F4"/>
    <w:rsid w:val="00BE31B7"/>
    <w:rsid w:val="00BE7B54"/>
    <w:rsid w:val="00C005C7"/>
    <w:rsid w:val="00C01A8A"/>
    <w:rsid w:val="00C05424"/>
    <w:rsid w:val="00C07FFB"/>
    <w:rsid w:val="00C115DB"/>
    <w:rsid w:val="00C15335"/>
    <w:rsid w:val="00C23316"/>
    <w:rsid w:val="00C2663E"/>
    <w:rsid w:val="00C27AF0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538CF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62B4"/>
    <w:rsid w:val="00C97F8F"/>
    <w:rsid w:val="00CB0BEF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26E4"/>
    <w:rsid w:val="00CE3CCD"/>
    <w:rsid w:val="00CE3E5D"/>
    <w:rsid w:val="00CE429D"/>
    <w:rsid w:val="00CE5F3B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3381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7594"/>
    <w:rsid w:val="00E37C4A"/>
    <w:rsid w:val="00E41AC7"/>
    <w:rsid w:val="00E43AED"/>
    <w:rsid w:val="00E448CD"/>
    <w:rsid w:val="00E5445A"/>
    <w:rsid w:val="00E54955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28AE"/>
    <w:rsid w:val="00EB42AD"/>
    <w:rsid w:val="00EB7475"/>
    <w:rsid w:val="00EC4B6F"/>
    <w:rsid w:val="00EE21D3"/>
    <w:rsid w:val="00EE3D92"/>
    <w:rsid w:val="00EE4B4C"/>
    <w:rsid w:val="00EF09E8"/>
    <w:rsid w:val="00EF19F1"/>
    <w:rsid w:val="00EF1CA7"/>
    <w:rsid w:val="00EF288F"/>
    <w:rsid w:val="00EF3CD6"/>
    <w:rsid w:val="00F01142"/>
    <w:rsid w:val="00F02A9E"/>
    <w:rsid w:val="00F077E0"/>
    <w:rsid w:val="00F13997"/>
    <w:rsid w:val="00F1495D"/>
    <w:rsid w:val="00F21E5B"/>
    <w:rsid w:val="00F3317F"/>
    <w:rsid w:val="00F360A8"/>
    <w:rsid w:val="00F36116"/>
    <w:rsid w:val="00F400CE"/>
    <w:rsid w:val="00F41B6F"/>
    <w:rsid w:val="00F54737"/>
    <w:rsid w:val="00F60CBA"/>
    <w:rsid w:val="00F61EFE"/>
    <w:rsid w:val="00F65C46"/>
    <w:rsid w:val="00F679A2"/>
    <w:rsid w:val="00F8582C"/>
    <w:rsid w:val="00F86AB4"/>
    <w:rsid w:val="00F943EB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5271"/>
    <w:rsid w:val="00FC7975"/>
    <w:rsid w:val="00FD15B3"/>
    <w:rsid w:val="00FD31C8"/>
    <w:rsid w:val="00FD7D6B"/>
    <w:rsid w:val="00FE168C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DC5BD"/>
  <w15:docId w15:val="{542866C8-1C8C-410C-9A96-24192C73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/>
    </w:rPr>
  </w:style>
  <w:style w:type="paragraph" w:styleId="Heading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Heading3">
    <w:name w:val="heading 3"/>
    <w:basedOn w:val="Heading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Heading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TOC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TOC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TOC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FootnoteReferenc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yperlink">
    <w:name w:val="Hyperlink"/>
    <w:rsid w:val="005845A8"/>
    <w:rPr>
      <w:color w:val="0000FF"/>
      <w:u w:val="single"/>
    </w:rPr>
  </w:style>
  <w:style w:type="paragraph" w:styleId="FootnoteText">
    <w:name w:val="footnote text"/>
    <w:aliases w:val="Footnote Text Char,Footnote Text Char Char Char,Footnote Text Char Char,Fußnote,single space,footnote text,FOOTNOTES,fn,ft,ADB,pod carou"/>
    <w:basedOn w:val="Normal"/>
    <w:link w:val="FootnoteTextChar1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Heading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 text Char,FOOTNOTES Char,fn Char,ft Char,ADB Char,pod carou Char"/>
    <w:link w:val="FootnoteText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TOC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r-HR" w:eastAsia="hr-HR"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Normal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BalloonText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EnvelopeReturn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BodyText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ListParagraph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e3Deffects3">
    <w:name w:val="Table 3D effects 3"/>
    <w:basedOn w:val="TableNormal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E7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7739"/>
    <w:rPr>
      <w:sz w:val="20"/>
    </w:rPr>
  </w:style>
  <w:style w:type="character" w:customStyle="1" w:styleId="CommentTextChar">
    <w:name w:val="Comment Text Char"/>
    <w:link w:val="CommentText"/>
    <w:rsid w:val="003E7739"/>
    <w:rPr>
      <w:rFonts w:ascii="Arial Narrow" w:hAnsi="Arial Narrow"/>
      <w:snapToGrid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7739"/>
    <w:rPr>
      <w:b/>
      <w:bCs/>
    </w:rPr>
  </w:style>
  <w:style w:type="character" w:customStyle="1" w:styleId="CommentSubjectChar">
    <w:name w:val="Comment Subject Char"/>
    <w:link w:val="CommentSubject"/>
    <w:rsid w:val="003E7739"/>
    <w:rPr>
      <w:rFonts w:ascii="Arial Narrow" w:hAnsi="Arial Narrow"/>
      <w:b/>
      <w:bCs/>
      <w:snapToGrid/>
      <w:lang w:val="en-GB" w:eastAsia="en-US"/>
    </w:rPr>
  </w:style>
  <w:style w:type="paragraph" w:styleId="Footer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17870"/>
  </w:style>
  <w:style w:type="paragraph" w:styleId="Header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link w:val="EndnoteTextChar"/>
    <w:rsid w:val="00C50DA8"/>
    <w:rPr>
      <w:sz w:val="20"/>
    </w:rPr>
  </w:style>
  <w:style w:type="character" w:customStyle="1" w:styleId="EndnoteTextChar">
    <w:name w:val="Endnote Text Char"/>
    <w:link w:val="EndnoteText"/>
    <w:rsid w:val="00C50DA8"/>
    <w:rPr>
      <w:rFonts w:ascii="Arial Narrow" w:hAnsi="Arial Narrow"/>
      <w:snapToGrid/>
      <w:lang w:val="en-GB" w:eastAsia="en-US"/>
    </w:rPr>
  </w:style>
  <w:style w:type="character" w:styleId="EndnoteReference">
    <w:name w:val="endnote reference"/>
    <w:rsid w:val="00C50DA8"/>
    <w:rPr>
      <w:vertAlign w:val="superscript"/>
    </w:rPr>
  </w:style>
  <w:style w:type="table" w:styleId="TableGrid">
    <w:name w:val="Table Grid"/>
    <w:basedOn w:val="TableNormal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4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napToGrid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56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D53381"/>
    <w:pPr>
      <w:jc w:val="center"/>
    </w:pPr>
    <w:rPr>
      <w:rFonts w:ascii="Times New Roman" w:eastAsia="MS Mincho" w:hAnsi="Times New Roman"/>
      <w:b/>
      <w:bCs/>
      <w:snapToGrid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D53381"/>
    <w:rPr>
      <w:rFonts w:eastAsia="MS Mincho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B99F9-EBD3-4BAE-83F9-ED2D2EB0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MinBran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PC</cp:lastModifiedBy>
  <cp:revision>4</cp:revision>
  <cp:lastPrinted>2015-04-17T08:25:00Z</cp:lastPrinted>
  <dcterms:created xsi:type="dcterms:W3CDTF">2025-03-05T08:50:00Z</dcterms:created>
  <dcterms:modified xsi:type="dcterms:W3CDTF">2025-03-05T10:18:00Z</dcterms:modified>
</cp:coreProperties>
</file>