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D698D" w14:textId="6A9E79D9" w:rsidR="00356CA2" w:rsidRPr="00D259C8" w:rsidRDefault="00C05C06" w:rsidP="00CA3FE2">
      <w:pPr>
        <w:spacing w:line="360" w:lineRule="auto"/>
        <w:rPr>
          <w:rFonts w:ascii="Book Antiqua" w:hAnsi="Book Antiqua" w:cs="Times New Roman"/>
          <w:b/>
          <w:bCs/>
        </w:rPr>
      </w:pPr>
      <w:r>
        <w:rPr>
          <w:rFonts w:ascii="Book Antiqua" w:hAnsi="Book Antiqua" w:cs="Times New Roman"/>
          <w:b/>
          <w:bCs/>
        </w:rPr>
        <w:tab/>
      </w:r>
      <w:r>
        <w:rPr>
          <w:rFonts w:ascii="Book Antiqua" w:hAnsi="Book Antiqua" w:cs="Times New Roman"/>
          <w:b/>
          <w:bCs/>
        </w:rPr>
        <w:tab/>
      </w:r>
      <w:r>
        <w:rPr>
          <w:rFonts w:ascii="Book Antiqua" w:hAnsi="Book Antiqua" w:cs="Times New Roman"/>
          <w:b/>
          <w:bCs/>
        </w:rPr>
        <w:tab/>
      </w:r>
      <w:r>
        <w:rPr>
          <w:rFonts w:ascii="Book Antiqua" w:hAnsi="Book Antiqua" w:cs="Times New Roman"/>
          <w:b/>
          <w:bCs/>
        </w:rPr>
        <w:tab/>
        <w:t xml:space="preserve">               </w:t>
      </w:r>
      <w:r w:rsidR="0060469E" w:rsidRPr="00D259C8">
        <w:rPr>
          <w:rFonts w:ascii="Book Antiqua" w:eastAsia="Calibri" w:hAnsi="Book Antiqua" w:cs="Times New Roman"/>
          <w:noProof/>
        </w:rPr>
        <w:drawing>
          <wp:inline distT="0" distB="0" distL="0" distR="0" wp14:anchorId="638846E4" wp14:editId="5133C397">
            <wp:extent cx="1143000" cy="1074420"/>
            <wp:effectExtent l="0" t="0" r="0" b="0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_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928" cy="109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6CA2" w:rsidRPr="00D259C8">
        <w:rPr>
          <w:rFonts w:ascii="Book Antiqua" w:hAnsi="Book Antiqua" w:cs="Times New Roman"/>
          <w:b/>
          <w:bCs/>
        </w:rPr>
        <w:tab/>
      </w:r>
      <w:r w:rsidR="00356CA2" w:rsidRPr="00D259C8">
        <w:rPr>
          <w:rFonts w:ascii="Book Antiqua" w:hAnsi="Book Antiqua" w:cs="Times New Roman"/>
          <w:b/>
          <w:bCs/>
        </w:rPr>
        <w:tab/>
      </w:r>
      <w:r w:rsidR="00356CA2" w:rsidRPr="00D259C8">
        <w:rPr>
          <w:rFonts w:ascii="Book Antiqua" w:hAnsi="Book Antiqua" w:cs="Times New Roman"/>
          <w:b/>
          <w:bCs/>
        </w:rPr>
        <w:tab/>
      </w:r>
      <w:r w:rsidR="00356CA2" w:rsidRPr="00D259C8">
        <w:rPr>
          <w:rFonts w:ascii="Book Antiqua" w:hAnsi="Book Antiqua" w:cs="Times New Roman"/>
          <w:b/>
          <w:bCs/>
        </w:rPr>
        <w:tab/>
      </w:r>
      <w:r w:rsidR="00356CA2" w:rsidRPr="00D259C8">
        <w:rPr>
          <w:rFonts w:ascii="Book Antiqua" w:hAnsi="Book Antiqua" w:cs="Times New Roman"/>
          <w:b/>
          <w:bCs/>
        </w:rPr>
        <w:br/>
      </w:r>
    </w:p>
    <w:p w14:paraId="5FD7023D" w14:textId="77777777" w:rsidR="00356CA2" w:rsidRPr="00D259C8" w:rsidRDefault="00356CA2" w:rsidP="00CA3FE2">
      <w:pPr>
        <w:spacing w:line="360" w:lineRule="auto"/>
        <w:ind w:left="720" w:firstLine="720"/>
        <w:rPr>
          <w:rFonts w:ascii="Book Antiqua" w:eastAsia="Batang" w:hAnsi="Book Antiqua" w:cs="Times New Roman"/>
          <w:b/>
          <w:bCs/>
        </w:rPr>
      </w:pPr>
      <w:r w:rsidRPr="00D259C8">
        <w:rPr>
          <w:rFonts w:ascii="Book Antiqua" w:hAnsi="Book Antiqua" w:cs="Times New Roman"/>
          <w:b/>
          <w:bCs/>
        </w:rPr>
        <w:t xml:space="preserve"> Republika e </w:t>
      </w:r>
      <w:r w:rsidR="00CE777E" w:rsidRPr="00D259C8">
        <w:rPr>
          <w:rFonts w:ascii="Book Antiqua" w:hAnsi="Book Antiqua" w:cs="Times New Roman"/>
          <w:b/>
          <w:bCs/>
        </w:rPr>
        <w:t>Kosovës</w:t>
      </w:r>
      <w:r w:rsidR="00CE777E" w:rsidRPr="00D259C8">
        <w:rPr>
          <w:rFonts w:ascii="Book Antiqua" w:eastAsia="Batang" w:hAnsi="Book Antiqua" w:cs="Times New Roman"/>
          <w:b/>
          <w:bCs/>
        </w:rPr>
        <w:t xml:space="preserve"> -</w:t>
      </w:r>
      <w:r w:rsidRPr="00D259C8">
        <w:rPr>
          <w:rFonts w:ascii="Book Antiqua" w:eastAsia="Batang" w:hAnsi="Book Antiqua" w:cs="Times New Roman"/>
          <w:b/>
          <w:bCs/>
        </w:rPr>
        <w:t xml:space="preserve"> Republika Kosova - </w:t>
      </w:r>
      <w:r w:rsidRPr="00D259C8">
        <w:rPr>
          <w:rFonts w:ascii="Book Antiqua" w:hAnsi="Book Antiqua" w:cs="Times New Roman"/>
          <w:b/>
          <w:bCs/>
        </w:rPr>
        <w:t>Republic of Kosovo</w:t>
      </w:r>
    </w:p>
    <w:p w14:paraId="567DCAF4" w14:textId="77777777" w:rsidR="00356CA2" w:rsidRPr="00D259C8" w:rsidRDefault="00356CA2" w:rsidP="00CA3FE2">
      <w:pPr>
        <w:pStyle w:val="Title"/>
        <w:spacing w:line="360" w:lineRule="auto"/>
        <w:rPr>
          <w:rFonts w:ascii="Book Antiqua" w:hAnsi="Book Antiqua" w:cs="Times New Roman"/>
          <w:b/>
          <w:bCs/>
          <w:i/>
          <w:iCs/>
          <w:sz w:val="22"/>
          <w:szCs w:val="22"/>
        </w:rPr>
      </w:pPr>
      <w:bookmarkStart w:id="0" w:name="OLE_LINK2"/>
      <w:r w:rsidRPr="00D259C8">
        <w:rPr>
          <w:rFonts w:ascii="Book Antiqua" w:hAnsi="Book Antiqua" w:cs="Times New Roman"/>
          <w:b/>
          <w:i/>
          <w:iCs/>
          <w:sz w:val="22"/>
          <w:szCs w:val="22"/>
        </w:rPr>
        <w:t xml:space="preserve">                                                       </w:t>
      </w:r>
      <w:r w:rsidR="00EC3DE5" w:rsidRPr="00D259C8">
        <w:rPr>
          <w:rFonts w:ascii="Book Antiqua" w:hAnsi="Book Antiqua" w:cs="Times New Roman"/>
          <w:b/>
          <w:i/>
          <w:iCs/>
          <w:sz w:val="22"/>
          <w:szCs w:val="22"/>
        </w:rPr>
        <w:t xml:space="preserve">               </w:t>
      </w:r>
      <w:r w:rsidRPr="00D259C8">
        <w:rPr>
          <w:rFonts w:ascii="Book Antiqua" w:hAnsi="Book Antiqua" w:cs="Times New Roman"/>
          <w:b/>
          <w:i/>
          <w:iCs/>
          <w:sz w:val="22"/>
          <w:szCs w:val="22"/>
        </w:rPr>
        <w:t>Qeveria - Vlada - Government</w:t>
      </w:r>
      <w:bookmarkEnd w:id="0"/>
    </w:p>
    <w:p w14:paraId="32DFE8F4" w14:textId="77777777" w:rsidR="00356CA2" w:rsidRPr="00D259C8" w:rsidRDefault="00356CA2" w:rsidP="00CA3FE2">
      <w:pPr>
        <w:spacing w:line="360" w:lineRule="auto"/>
        <w:ind w:firstLine="720"/>
        <w:rPr>
          <w:rFonts w:ascii="Book Antiqua" w:hAnsi="Book Antiqua" w:cs="Times New Roman"/>
          <w:b/>
          <w:iCs/>
        </w:rPr>
      </w:pPr>
      <w:r w:rsidRPr="00D259C8">
        <w:rPr>
          <w:rFonts w:ascii="Book Antiqua" w:hAnsi="Book Antiqua" w:cs="Times New Roman"/>
          <w:b/>
          <w:iCs/>
        </w:rPr>
        <w:t xml:space="preserve">         Ministria e Shëndetësisë / Ministarstvo Zdravstvoa / Ministry of Health</w:t>
      </w:r>
    </w:p>
    <w:p w14:paraId="52F8AB36" w14:textId="77777777" w:rsidR="00356CA2" w:rsidRPr="00D259C8" w:rsidRDefault="00356CA2" w:rsidP="00CA3FE2">
      <w:pPr>
        <w:spacing w:line="360" w:lineRule="auto"/>
        <w:rPr>
          <w:rFonts w:ascii="Book Antiqua" w:hAnsi="Book Antiqua" w:cs="Times New Roman"/>
          <w:b/>
        </w:rPr>
      </w:pPr>
    </w:p>
    <w:p w14:paraId="28CD16E7" w14:textId="77777777" w:rsidR="00BE262E" w:rsidRPr="00D259C8" w:rsidRDefault="00BE262E" w:rsidP="00CA3FE2">
      <w:pPr>
        <w:spacing w:before="120" w:after="0" w:line="360" w:lineRule="auto"/>
        <w:rPr>
          <w:rFonts w:ascii="Book Antiqua" w:eastAsia="MS Mincho" w:hAnsi="Book Antiqua" w:cs="Times New Roman"/>
          <w:b/>
          <w:iCs/>
          <w:color w:val="000000"/>
        </w:rPr>
      </w:pPr>
      <w:r w:rsidRPr="00D259C8">
        <w:rPr>
          <w:rFonts w:ascii="Book Antiqua" w:eastAsia="MS Mincho" w:hAnsi="Book Antiqua" w:cs="Times New Roman"/>
          <w:b/>
          <w:iCs/>
          <w:color w:val="000000"/>
        </w:rPr>
        <w:tab/>
      </w:r>
      <w:r w:rsidRPr="00D259C8">
        <w:rPr>
          <w:rFonts w:ascii="Book Antiqua" w:eastAsia="MS Mincho" w:hAnsi="Book Antiqua" w:cs="Times New Roman"/>
          <w:b/>
          <w:iCs/>
          <w:color w:val="000000"/>
        </w:rPr>
        <w:tab/>
      </w:r>
      <w:r w:rsidRPr="00D259C8">
        <w:rPr>
          <w:rFonts w:ascii="Book Antiqua" w:eastAsia="MS Mincho" w:hAnsi="Book Antiqua" w:cs="Times New Roman"/>
          <w:b/>
          <w:iCs/>
          <w:color w:val="000000"/>
        </w:rPr>
        <w:tab/>
      </w:r>
    </w:p>
    <w:p w14:paraId="5EF45F0D" w14:textId="77777777" w:rsidR="00BE262E" w:rsidRPr="00D259C8" w:rsidRDefault="00BE262E" w:rsidP="00CA3FE2">
      <w:pPr>
        <w:spacing w:before="120" w:after="0" w:line="360" w:lineRule="auto"/>
        <w:rPr>
          <w:rFonts w:ascii="Book Antiqua" w:eastAsia="MS Mincho" w:hAnsi="Book Antiqua" w:cs="Times New Roman"/>
          <w:b/>
          <w:iCs/>
          <w:color w:val="000000"/>
        </w:rPr>
      </w:pPr>
    </w:p>
    <w:p w14:paraId="5FEF6C55" w14:textId="77777777" w:rsidR="00BE262E" w:rsidRPr="00D259C8" w:rsidRDefault="00BE262E" w:rsidP="00CA3FE2">
      <w:pPr>
        <w:spacing w:before="120" w:after="0" w:line="360" w:lineRule="auto"/>
        <w:ind w:left="2160" w:firstLine="720"/>
        <w:rPr>
          <w:rFonts w:ascii="Book Antiqua" w:eastAsia="MS Mincho" w:hAnsi="Book Antiqua" w:cs="Times New Roman"/>
          <w:b/>
          <w:iCs/>
          <w:color w:val="000000"/>
        </w:rPr>
      </w:pPr>
    </w:p>
    <w:p w14:paraId="7F1BE752" w14:textId="7487815C" w:rsidR="00356CA2" w:rsidRPr="00D259C8" w:rsidRDefault="0060469E" w:rsidP="00CA3FE2">
      <w:pPr>
        <w:spacing w:before="120" w:after="0" w:line="360" w:lineRule="auto"/>
        <w:ind w:left="1440"/>
        <w:rPr>
          <w:rFonts w:ascii="Book Antiqua" w:eastAsia="MS Mincho" w:hAnsi="Book Antiqua" w:cs="Times New Roman"/>
          <w:b/>
          <w:iCs/>
          <w:color w:val="000000"/>
        </w:rPr>
      </w:pPr>
      <w:r>
        <w:rPr>
          <w:rFonts w:ascii="Book Antiqua" w:eastAsia="MS Mincho" w:hAnsi="Book Antiqua" w:cs="Times New Roman"/>
          <w:b/>
          <w:iCs/>
          <w:color w:val="000000"/>
        </w:rPr>
        <w:t xml:space="preserve">       </w:t>
      </w:r>
      <w:r>
        <w:rPr>
          <w:rFonts w:ascii="Book Antiqua" w:eastAsia="MS Mincho" w:hAnsi="Book Antiqua" w:cs="Times New Roman"/>
          <w:b/>
          <w:iCs/>
          <w:color w:val="000000"/>
        </w:rPr>
        <w:tab/>
      </w:r>
      <w:bookmarkStart w:id="1" w:name="_GoBack"/>
      <w:r>
        <w:rPr>
          <w:rFonts w:ascii="Book Antiqua" w:eastAsia="MS Mincho" w:hAnsi="Book Antiqua" w:cs="Times New Roman"/>
          <w:b/>
          <w:iCs/>
          <w:color w:val="000000"/>
        </w:rPr>
        <w:t xml:space="preserve">               </w:t>
      </w:r>
      <w:r w:rsidR="00365D81" w:rsidRPr="00D259C8">
        <w:rPr>
          <w:rFonts w:ascii="Book Antiqua" w:eastAsia="MS Mincho" w:hAnsi="Book Antiqua" w:cs="Times New Roman"/>
          <w:b/>
          <w:iCs/>
          <w:color w:val="000000"/>
        </w:rPr>
        <w:t xml:space="preserve"> </w:t>
      </w:r>
      <w:r w:rsidR="00D81DFB" w:rsidRPr="00D259C8">
        <w:rPr>
          <w:rFonts w:ascii="Book Antiqua" w:eastAsia="MS Mincho" w:hAnsi="Book Antiqua" w:cs="Times New Roman"/>
          <w:b/>
          <w:iCs/>
          <w:color w:val="000000"/>
        </w:rPr>
        <w:t>KUJDESI ANTENATAL</w:t>
      </w:r>
      <w:r w:rsidR="00365D81" w:rsidRPr="00D259C8">
        <w:rPr>
          <w:rFonts w:ascii="Book Antiqua" w:eastAsia="MS Mincho" w:hAnsi="Book Antiqua" w:cs="Times New Roman"/>
          <w:b/>
          <w:iCs/>
          <w:color w:val="000000"/>
        </w:rPr>
        <w:t xml:space="preserve"> </w:t>
      </w:r>
      <w:r w:rsidR="00365D81" w:rsidRPr="00D259C8">
        <w:rPr>
          <w:rFonts w:ascii="Book Antiqua" w:eastAsia="MS Mincho" w:hAnsi="Book Antiqua" w:cs="Times New Roman"/>
          <w:b/>
          <w:iCs/>
          <w:color w:val="000000"/>
        </w:rPr>
        <w:br/>
      </w:r>
      <w:r>
        <w:rPr>
          <w:rFonts w:ascii="Book Antiqua" w:eastAsia="MS Mincho" w:hAnsi="Book Antiqua" w:cs="Times New Roman"/>
          <w:b/>
          <w:iCs/>
          <w:color w:val="000000"/>
        </w:rPr>
        <w:t xml:space="preserve">            </w:t>
      </w:r>
      <w:r w:rsidR="00365D81" w:rsidRPr="00D259C8">
        <w:rPr>
          <w:rFonts w:ascii="Book Antiqua" w:eastAsia="MS Mincho" w:hAnsi="Book Antiqua" w:cs="Times New Roman"/>
          <w:b/>
          <w:iCs/>
          <w:color w:val="000000"/>
        </w:rPr>
        <w:t>NË KUJDESIN PARËSOR SHËNDETËSORË</w:t>
      </w:r>
      <w:bookmarkEnd w:id="1"/>
    </w:p>
    <w:p w14:paraId="6C862AF3" w14:textId="77777777" w:rsidR="00356CA2" w:rsidRPr="00D259C8" w:rsidRDefault="00356CA2" w:rsidP="00CA3FE2">
      <w:pPr>
        <w:pStyle w:val="BodyText"/>
        <w:spacing w:line="360" w:lineRule="auto"/>
        <w:rPr>
          <w:rFonts w:ascii="Book Antiqua" w:hAnsi="Book Antiqua" w:cs="Times New Roman"/>
        </w:rPr>
      </w:pPr>
    </w:p>
    <w:p w14:paraId="722A9759" w14:textId="77777777" w:rsidR="00BE262E" w:rsidRPr="00D259C8" w:rsidRDefault="00BE262E" w:rsidP="00CA3FE2">
      <w:pPr>
        <w:pStyle w:val="BodyText"/>
        <w:spacing w:line="360" w:lineRule="auto"/>
        <w:rPr>
          <w:rFonts w:ascii="Book Antiqua" w:hAnsi="Book Antiqua" w:cs="Times New Roman"/>
        </w:rPr>
      </w:pPr>
    </w:p>
    <w:p w14:paraId="66FD20E6" w14:textId="77777777" w:rsidR="00BE262E" w:rsidRPr="00D259C8" w:rsidRDefault="00BE262E" w:rsidP="00CA3FE2">
      <w:pPr>
        <w:pStyle w:val="BodyText"/>
        <w:spacing w:line="360" w:lineRule="auto"/>
        <w:rPr>
          <w:rFonts w:ascii="Book Antiqua" w:hAnsi="Book Antiqua" w:cs="Times New Roman"/>
        </w:rPr>
      </w:pPr>
    </w:p>
    <w:p w14:paraId="17E4033B" w14:textId="77777777" w:rsidR="00BE262E" w:rsidRPr="00D259C8" w:rsidRDefault="00BE262E" w:rsidP="00CA3FE2">
      <w:pPr>
        <w:pStyle w:val="BodyText"/>
        <w:spacing w:line="360" w:lineRule="auto"/>
        <w:rPr>
          <w:rFonts w:ascii="Book Antiqua" w:hAnsi="Book Antiqua" w:cs="Times New Roman"/>
        </w:rPr>
      </w:pPr>
    </w:p>
    <w:p w14:paraId="215CA296" w14:textId="77777777" w:rsidR="00BE262E" w:rsidRPr="00D259C8" w:rsidRDefault="00BE262E" w:rsidP="00CA3FE2">
      <w:pPr>
        <w:pStyle w:val="BodyText"/>
        <w:spacing w:line="360" w:lineRule="auto"/>
        <w:rPr>
          <w:rFonts w:ascii="Book Antiqua" w:hAnsi="Book Antiqua" w:cs="Times New Roman"/>
        </w:rPr>
      </w:pPr>
    </w:p>
    <w:p w14:paraId="79D61826" w14:textId="22DDD833" w:rsidR="005728CB" w:rsidRPr="00D259C8" w:rsidRDefault="0060469E" w:rsidP="0060469E">
      <w:pPr>
        <w:spacing w:before="120" w:after="0" w:line="360" w:lineRule="auto"/>
        <w:rPr>
          <w:rFonts w:ascii="Book Antiqua" w:eastAsia="MS Mincho" w:hAnsi="Book Antiqua" w:cs="Times New Roman"/>
          <w:b/>
          <w:iCs/>
          <w:color w:val="000000"/>
        </w:rPr>
      </w:pPr>
      <w:r>
        <w:rPr>
          <w:rFonts w:ascii="Book Antiqua" w:eastAsia="MS Mincho" w:hAnsi="Book Antiqua" w:cs="Times New Roman"/>
          <w:b/>
          <w:iCs/>
          <w:color w:val="000000"/>
        </w:rPr>
        <w:t xml:space="preserve">                                     </w:t>
      </w:r>
      <w:r w:rsidR="000354BE">
        <w:rPr>
          <w:rFonts w:ascii="Book Antiqua" w:eastAsia="MS Mincho" w:hAnsi="Book Antiqua" w:cs="Times New Roman"/>
          <w:b/>
          <w:iCs/>
          <w:color w:val="000000"/>
        </w:rPr>
        <w:t xml:space="preserve">               </w:t>
      </w:r>
      <w:r>
        <w:rPr>
          <w:rFonts w:ascii="Book Antiqua" w:eastAsia="MS Mincho" w:hAnsi="Book Antiqua" w:cs="Times New Roman"/>
          <w:b/>
          <w:iCs/>
          <w:color w:val="000000"/>
        </w:rPr>
        <w:t xml:space="preserve"> </w:t>
      </w:r>
      <w:r w:rsidR="005728CB" w:rsidRPr="00D259C8">
        <w:rPr>
          <w:rFonts w:ascii="Book Antiqua" w:eastAsia="MS Mincho" w:hAnsi="Book Antiqua" w:cs="Times New Roman"/>
          <w:b/>
          <w:iCs/>
          <w:color w:val="000000"/>
        </w:rPr>
        <w:t>UDHËRRËFYES KLINIK</w:t>
      </w:r>
    </w:p>
    <w:p w14:paraId="25696AD5" w14:textId="77777777" w:rsidR="00BE262E" w:rsidRPr="00D259C8" w:rsidRDefault="00BE262E" w:rsidP="00CA3FE2">
      <w:pPr>
        <w:pStyle w:val="BodyText"/>
        <w:spacing w:line="360" w:lineRule="auto"/>
        <w:rPr>
          <w:rFonts w:ascii="Book Antiqua" w:hAnsi="Book Antiqua" w:cs="Times New Roman"/>
        </w:rPr>
      </w:pPr>
    </w:p>
    <w:p w14:paraId="58343F20" w14:textId="77777777" w:rsidR="00BE262E" w:rsidRPr="00D259C8" w:rsidRDefault="00BE262E" w:rsidP="00CA3FE2">
      <w:pPr>
        <w:pStyle w:val="BodyText"/>
        <w:spacing w:line="360" w:lineRule="auto"/>
        <w:rPr>
          <w:rFonts w:ascii="Book Antiqua" w:hAnsi="Book Antiqua" w:cs="Times New Roman"/>
        </w:rPr>
      </w:pPr>
    </w:p>
    <w:p w14:paraId="67668EFB" w14:textId="77777777" w:rsidR="00BE262E" w:rsidRPr="00D259C8" w:rsidRDefault="00BE262E" w:rsidP="00CA3FE2">
      <w:pPr>
        <w:pStyle w:val="BodyText"/>
        <w:spacing w:line="360" w:lineRule="auto"/>
        <w:rPr>
          <w:rFonts w:ascii="Book Antiqua" w:hAnsi="Book Antiqua" w:cs="Times New Roman"/>
        </w:rPr>
      </w:pPr>
    </w:p>
    <w:p w14:paraId="55CC89CB" w14:textId="4603B5B5" w:rsidR="00BE262E" w:rsidRPr="00D259C8" w:rsidRDefault="00BE262E" w:rsidP="00CA3FE2">
      <w:pPr>
        <w:pStyle w:val="BodyText"/>
        <w:spacing w:line="360" w:lineRule="auto"/>
        <w:rPr>
          <w:rFonts w:ascii="Book Antiqua" w:hAnsi="Book Antiqua" w:cs="Times New Roman"/>
        </w:rPr>
      </w:pPr>
    </w:p>
    <w:p w14:paraId="22CF1F91" w14:textId="77777777" w:rsidR="00BE262E" w:rsidRPr="00D259C8" w:rsidRDefault="00BE262E" w:rsidP="00CA3FE2">
      <w:pPr>
        <w:pStyle w:val="BodyText"/>
        <w:spacing w:line="360" w:lineRule="auto"/>
        <w:rPr>
          <w:rFonts w:ascii="Book Antiqua" w:hAnsi="Book Antiqua" w:cs="Times New Roman"/>
        </w:rPr>
      </w:pPr>
    </w:p>
    <w:p w14:paraId="7EFAC9F3" w14:textId="77777777" w:rsidR="00E14263" w:rsidRPr="00D259C8" w:rsidRDefault="00E14263" w:rsidP="00CA3FE2">
      <w:pPr>
        <w:pStyle w:val="BodyText"/>
        <w:spacing w:line="360" w:lineRule="auto"/>
        <w:rPr>
          <w:rFonts w:ascii="Book Antiqua" w:hAnsi="Book Antiqua" w:cs="Times New Roman"/>
        </w:rPr>
      </w:pPr>
    </w:p>
    <w:p w14:paraId="76226C08" w14:textId="77777777" w:rsidR="00367ABF" w:rsidRPr="00D259C8" w:rsidRDefault="00367ABF" w:rsidP="00CA3FE2">
      <w:pPr>
        <w:pStyle w:val="BodyText"/>
        <w:spacing w:line="360" w:lineRule="auto"/>
        <w:rPr>
          <w:rFonts w:ascii="Book Antiqua" w:hAnsi="Book Antiqua" w:cs="Times New Roman"/>
        </w:rPr>
      </w:pPr>
    </w:p>
    <w:p w14:paraId="0A96A097" w14:textId="123D6EC9" w:rsidR="00432050" w:rsidRPr="00D259C8" w:rsidRDefault="005728CB" w:rsidP="00CA3FE2">
      <w:pPr>
        <w:pStyle w:val="BodyText"/>
        <w:spacing w:line="360" w:lineRule="auto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>Udh</w:t>
      </w:r>
      <w:r w:rsidR="00BB0886" w:rsidRPr="00D259C8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>rrefyesi Nr.</w:t>
      </w:r>
      <w:r w:rsidR="005B4550" w:rsidRPr="00D259C8">
        <w:rPr>
          <w:rFonts w:ascii="Book Antiqua" w:hAnsi="Book Antiqua" w:cs="Times New Roman"/>
        </w:rPr>
        <w:tab/>
      </w:r>
      <w:r w:rsidR="005B4550" w:rsidRPr="00D259C8">
        <w:rPr>
          <w:rFonts w:ascii="Book Antiqua" w:hAnsi="Book Antiqua" w:cs="Times New Roman"/>
        </w:rPr>
        <w:tab/>
        <w:t xml:space="preserve">            </w:t>
      </w:r>
      <w:r w:rsidR="00D81DFB" w:rsidRPr="00D259C8">
        <w:rPr>
          <w:rFonts w:ascii="Book Antiqua" w:hAnsi="Book Antiqua" w:cs="Times New Roman"/>
        </w:rPr>
        <w:t xml:space="preserve">  </w:t>
      </w:r>
      <w:r w:rsidR="005C5CEB" w:rsidRPr="00D259C8">
        <w:rPr>
          <w:rFonts w:ascii="Book Antiqua" w:hAnsi="Book Antiqua" w:cs="Times New Roman"/>
        </w:rPr>
        <w:t>Prishtin</w:t>
      </w:r>
      <w:r w:rsidR="006333D2" w:rsidRPr="00D259C8">
        <w:rPr>
          <w:rFonts w:ascii="Book Antiqua" w:hAnsi="Book Antiqua" w:cs="Times New Roman"/>
        </w:rPr>
        <w:t>ë</w:t>
      </w:r>
      <w:r w:rsidR="005C5CEB" w:rsidRPr="00D259C8">
        <w:rPr>
          <w:rFonts w:ascii="Book Antiqua" w:hAnsi="Book Antiqua" w:cs="Times New Roman"/>
        </w:rPr>
        <w:t xml:space="preserve">, </w:t>
      </w:r>
      <w:r w:rsidR="000811E3" w:rsidRPr="00D259C8">
        <w:rPr>
          <w:rFonts w:ascii="Book Antiqua" w:hAnsi="Book Antiqua" w:cs="Times New Roman"/>
        </w:rPr>
        <w:t>2024</w:t>
      </w:r>
      <w:r w:rsidRPr="00D259C8">
        <w:rPr>
          <w:rFonts w:ascii="Book Antiqua" w:hAnsi="Book Antiqua" w:cs="Times New Roman"/>
        </w:rPr>
        <w:t xml:space="preserve">                                   </w:t>
      </w:r>
      <w:r w:rsidR="00432050" w:rsidRPr="00D259C8">
        <w:rPr>
          <w:rFonts w:ascii="Book Antiqua" w:hAnsi="Book Antiqua" w:cs="Times New Roman"/>
        </w:rPr>
        <w:t>Verzioni 1</w:t>
      </w:r>
    </w:p>
    <w:p w14:paraId="4F9B7947" w14:textId="77777777" w:rsidR="00432050" w:rsidRPr="00D259C8" w:rsidRDefault="00432050" w:rsidP="00CA3FE2">
      <w:pPr>
        <w:pStyle w:val="BodyText"/>
        <w:spacing w:line="360" w:lineRule="auto"/>
        <w:rPr>
          <w:rFonts w:ascii="Book Antiqua" w:hAnsi="Book Antiqua" w:cs="Times New Roman"/>
        </w:rPr>
      </w:pPr>
    </w:p>
    <w:p w14:paraId="1A886A05" w14:textId="77777777" w:rsidR="005C5CEB" w:rsidRPr="00D259C8" w:rsidRDefault="005C5CEB" w:rsidP="00CA3FE2">
      <w:pPr>
        <w:spacing w:after="160" w:line="360" w:lineRule="auto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>P</w:t>
      </w:r>
      <w:r w:rsidR="00E860D1" w:rsidRPr="00D259C8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>rmbajtja</w:t>
      </w:r>
    </w:p>
    <w:p w14:paraId="7E57F164" w14:textId="77777777" w:rsidR="00E860D1" w:rsidRPr="00D259C8" w:rsidRDefault="00E860D1" w:rsidP="00CA3FE2">
      <w:pPr>
        <w:spacing w:after="160" w:line="360" w:lineRule="auto"/>
        <w:rPr>
          <w:rFonts w:ascii="Book Antiqua" w:hAnsi="Book Antiqua" w:cs="Times New Roman"/>
        </w:rPr>
      </w:pPr>
    </w:p>
    <w:p w14:paraId="0ED496A5" w14:textId="41F9DB17" w:rsidR="005C5CEB" w:rsidRPr="00D259C8" w:rsidRDefault="005C5CEB" w:rsidP="00CA3FE2">
      <w:pPr>
        <w:spacing w:after="160" w:line="360" w:lineRule="auto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>I</w:t>
      </w:r>
      <w:r w:rsidRPr="00D259C8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>Hyrje</w:t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B951D7" w:rsidRPr="00D259C8">
        <w:rPr>
          <w:rFonts w:ascii="Book Antiqua" w:hAnsi="Book Antiqua" w:cs="Times New Roman"/>
        </w:rPr>
        <w:t>3</w:t>
      </w:r>
    </w:p>
    <w:p w14:paraId="0CA40199" w14:textId="37862147" w:rsidR="005C5CEB" w:rsidRPr="00D259C8" w:rsidRDefault="005C5CEB" w:rsidP="00CA3FE2">
      <w:pPr>
        <w:spacing w:after="160" w:line="360" w:lineRule="auto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>1.1</w:t>
      </w:r>
      <w:r w:rsidRPr="00D259C8">
        <w:rPr>
          <w:rFonts w:ascii="Book Antiqua" w:hAnsi="Book Antiqua" w:cs="Times New Roman"/>
        </w:rPr>
        <w:tab/>
        <w:t>Parath</w:t>
      </w:r>
      <w:r w:rsidR="00E860D1" w:rsidRPr="00D259C8">
        <w:rPr>
          <w:rFonts w:ascii="Book Antiqua" w:hAnsi="Book Antiqua" w:cs="Times New Roman"/>
        </w:rPr>
        <w:t>ë</w:t>
      </w:r>
      <w:r w:rsidR="00D11D0C" w:rsidRPr="00D259C8">
        <w:rPr>
          <w:rFonts w:ascii="Book Antiqua" w:hAnsi="Book Antiqua" w:cs="Times New Roman"/>
        </w:rPr>
        <w:t>ni</w:t>
      </w:r>
      <w:r w:rsidRPr="00D259C8">
        <w:rPr>
          <w:rFonts w:ascii="Book Antiqua" w:hAnsi="Book Antiqua" w:cs="Times New Roman"/>
        </w:rPr>
        <w:t>e</w:t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B951D7" w:rsidRPr="00D259C8">
        <w:rPr>
          <w:rFonts w:ascii="Book Antiqua" w:hAnsi="Book Antiqua" w:cs="Times New Roman"/>
        </w:rPr>
        <w:t>3</w:t>
      </w:r>
    </w:p>
    <w:p w14:paraId="0ADE1344" w14:textId="7FE90569" w:rsidR="005C5CEB" w:rsidRPr="00D259C8" w:rsidRDefault="005C5CEB" w:rsidP="00CA3FE2">
      <w:pPr>
        <w:spacing w:after="160" w:line="360" w:lineRule="auto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>1.2</w:t>
      </w:r>
      <w:r w:rsidRPr="00D259C8">
        <w:rPr>
          <w:rFonts w:ascii="Book Antiqua" w:hAnsi="Book Antiqua" w:cs="Times New Roman"/>
        </w:rPr>
        <w:tab/>
        <w:t>Q</w:t>
      </w:r>
      <w:r w:rsidR="00E860D1" w:rsidRPr="00D259C8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>llimi dhe fokusi</w:t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B951D7" w:rsidRPr="00D259C8">
        <w:rPr>
          <w:rFonts w:ascii="Book Antiqua" w:hAnsi="Book Antiqua" w:cs="Times New Roman"/>
        </w:rPr>
        <w:t>3</w:t>
      </w:r>
    </w:p>
    <w:p w14:paraId="0495D287" w14:textId="4E077866" w:rsidR="005C5CEB" w:rsidRPr="00D259C8" w:rsidRDefault="005C5CEB" w:rsidP="00CA3FE2">
      <w:pPr>
        <w:spacing w:after="160" w:line="360" w:lineRule="auto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>1.3</w:t>
      </w:r>
      <w:r w:rsidRPr="00D259C8">
        <w:rPr>
          <w:rFonts w:ascii="Book Antiqua" w:hAnsi="Book Antiqua" w:cs="Times New Roman"/>
        </w:rPr>
        <w:tab/>
        <w:t>De</w:t>
      </w:r>
      <w:r w:rsidR="008B118F" w:rsidRPr="00D259C8">
        <w:rPr>
          <w:rFonts w:ascii="Book Antiqua" w:hAnsi="Book Antiqua" w:cs="Times New Roman"/>
        </w:rPr>
        <w:t>f</w:t>
      </w:r>
      <w:r w:rsidR="0009209E">
        <w:rPr>
          <w:rFonts w:ascii="Book Antiqua" w:hAnsi="Book Antiqua" w:cs="Times New Roman"/>
        </w:rPr>
        <w:t>inicionet</w:t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B951D7" w:rsidRPr="00D259C8">
        <w:rPr>
          <w:rFonts w:ascii="Book Antiqua" w:hAnsi="Book Antiqua" w:cs="Times New Roman"/>
        </w:rPr>
        <w:t>3</w:t>
      </w:r>
    </w:p>
    <w:p w14:paraId="02BA28B7" w14:textId="553A5A98" w:rsidR="005C5CEB" w:rsidRPr="00D259C8" w:rsidRDefault="005C5CEB" w:rsidP="00CA3FE2">
      <w:pPr>
        <w:spacing w:after="160" w:line="360" w:lineRule="auto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>1.4</w:t>
      </w:r>
      <w:r w:rsidRPr="00D259C8">
        <w:rPr>
          <w:rFonts w:ascii="Book Antiqua" w:hAnsi="Book Antiqua" w:cs="Times New Roman"/>
        </w:rPr>
        <w:tab/>
        <w:t>T</w:t>
      </w:r>
      <w:r w:rsidR="00E860D1" w:rsidRPr="00D259C8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 xml:space="preserve"> dh</w:t>
      </w:r>
      <w:r w:rsidR="00E860D1" w:rsidRPr="00D259C8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>nat epidemiologjike</w:t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B951D7" w:rsidRPr="00D259C8">
        <w:rPr>
          <w:rFonts w:ascii="Book Antiqua" w:hAnsi="Book Antiqua" w:cs="Times New Roman"/>
        </w:rPr>
        <w:t>4</w:t>
      </w:r>
    </w:p>
    <w:p w14:paraId="3AB89347" w14:textId="1AF0DC1A" w:rsidR="005C5CEB" w:rsidRPr="00D259C8" w:rsidRDefault="005C5CEB" w:rsidP="00CA3FE2">
      <w:pPr>
        <w:spacing w:after="160" w:line="360" w:lineRule="auto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>1.5</w:t>
      </w:r>
      <w:r w:rsidRPr="00D259C8">
        <w:rPr>
          <w:rFonts w:ascii="Book Antiqua" w:hAnsi="Book Antiqua" w:cs="Times New Roman"/>
        </w:rPr>
        <w:tab/>
        <w:t>Popullata e synuar</w:t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B951D7" w:rsidRPr="00D259C8">
        <w:rPr>
          <w:rFonts w:ascii="Book Antiqua" w:hAnsi="Book Antiqua" w:cs="Times New Roman"/>
        </w:rPr>
        <w:t>4</w:t>
      </w:r>
    </w:p>
    <w:p w14:paraId="55F6D75F" w14:textId="78DDFB6F" w:rsidR="005C5CEB" w:rsidRPr="00D259C8" w:rsidRDefault="005C5CEB" w:rsidP="00CA3FE2">
      <w:pPr>
        <w:spacing w:after="160" w:line="360" w:lineRule="auto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>1.6</w:t>
      </w:r>
      <w:r w:rsidRPr="00D259C8">
        <w:rPr>
          <w:rFonts w:ascii="Book Antiqua" w:hAnsi="Book Antiqua" w:cs="Times New Roman"/>
        </w:rPr>
        <w:tab/>
        <w:t>Dedikimi i udh</w:t>
      </w:r>
      <w:r w:rsidR="00E860D1" w:rsidRPr="00D259C8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>rr</w:t>
      </w:r>
      <w:r w:rsidR="00E860D1" w:rsidRPr="00D259C8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>fyesit</w:t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B951D7" w:rsidRPr="00D259C8">
        <w:rPr>
          <w:rFonts w:ascii="Book Antiqua" w:hAnsi="Book Antiqua" w:cs="Times New Roman"/>
        </w:rPr>
        <w:t>4</w:t>
      </w:r>
    </w:p>
    <w:p w14:paraId="79B13A6A" w14:textId="16AD89CE" w:rsidR="005C5CEB" w:rsidRPr="00D259C8" w:rsidRDefault="005C5CEB" w:rsidP="00CA3FE2">
      <w:pPr>
        <w:spacing w:after="160" w:line="360" w:lineRule="auto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>1.7</w:t>
      </w:r>
      <w:r w:rsidRPr="00D259C8">
        <w:rPr>
          <w:rFonts w:ascii="Book Antiqua" w:hAnsi="Book Antiqua" w:cs="Times New Roman"/>
        </w:rPr>
        <w:tab/>
        <w:t>Pyetjet sh</w:t>
      </w:r>
      <w:r w:rsidR="00E860D1" w:rsidRPr="00D259C8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>ndet</w:t>
      </w:r>
      <w:r w:rsidR="00E860D1" w:rsidRPr="00D259C8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>sore</w:t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B951D7" w:rsidRPr="00D259C8">
        <w:rPr>
          <w:rFonts w:ascii="Book Antiqua" w:hAnsi="Book Antiqua" w:cs="Times New Roman"/>
        </w:rPr>
        <w:t>5</w:t>
      </w:r>
    </w:p>
    <w:p w14:paraId="1F1AEBB9" w14:textId="771707DC" w:rsidR="005C5CEB" w:rsidRPr="00D259C8" w:rsidRDefault="005C5CEB" w:rsidP="00CA3FE2">
      <w:pPr>
        <w:spacing w:after="160" w:line="360" w:lineRule="auto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>II</w:t>
      </w:r>
      <w:r w:rsidRPr="00D259C8">
        <w:rPr>
          <w:rFonts w:ascii="Book Antiqua" w:hAnsi="Book Antiqua" w:cs="Times New Roman"/>
        </w:rPr>
        <w:tab/>
        <w:t>Metodologjia</w:t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B951D7" w:rsidRPr="00D259C8">
        <w:rPr>
          <w:rFonts w:ascii="Book Antiqua" w:hAnsi="Book Antiqua" w:cs="Times New Roman"/>
        </w:rPr>
        <w:t>7</w:t>
      </w:r>
    </w:p>
    <w:p w14:paraId="66D1CB62" w14:textId="62F560A2" w:rsidR="005C5CEB" w:rsidRPr="00D259C8" w:rsidRDefault="005C5CEB" w:rsidP="00CA3FE2">
      <w:pPr>
        <w:spacing w:after="160" w:line="360" w:lineRule="auto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>III</w:t>
      </w:r>
      <w:r w:rsidRPr="00D259C8">
        <w:rPr>
          <w:rFonts w:ascii="Book Antiqua" w:hAnsi="Book Antiqua" w:cs="Times New Roman"/>
        </w:rPr>
        <w:tab/>
        <w:t>Rekomandimet</w:t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5B0F8E" w:rsidRPr="00D259C8">
        <w:rPr>
          <w:rFonts w:ascii="Book Antiqua" w:hAnsi="Book Antiqua" w:cs="Times New Roman"/>
        </w:rPr>
        <w:t>9</w:t>
      </w:r>
    </w:p>
    <w:p w14:paraId="19744AC4" w14:textId="34B72834" w:rsidR="00BC148A" w:rsidRPr="00D259C8" w:rsidRDefault="00BC148A" w:rsidP="00CA3FE2">
      <w:pPr>
        <w:spacing w:after="160" w:line="360" w:lineRule="auto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>IV</w:t>
      </w:r>
      <w:r w:rsidRPr="00D259C8">
        <w:rPr>
          <w:rFonts w:ascii="Book Antiqua" w:hAnsi="Book Antiqua" w:cs="Times New Roman"/>
        </w:rPr>
        <w:tab/>
      </w:r>
      <w:r w:rsidR="00951C04" w:rsidRPr="00D259C8">
        <w:rPr>
          <w:rFonts w:ascii="Book Antiqua" w:hAnsi="Book Antiqua" w:cs="Times New Roman"/>
        </w:rPr>
        <w:t>Konsiderime gjat</w:t>
      </w:r>
      <w:r w:rsidR="00E860D1" w:rsidRPr="00D259C8">
        <w:rPr>
          <w:rFonts w:ascii="Book Antiqua" w:hAnsi="Book Antiqua" w:cs="Times New Roman"/>
        </w:rPr>
        <w:t>ë</w:t>
      </w:r>
      <w:r w:rsidR="00951C04" w:rsidRPr="00D259C8">
        <w:rPr>
          <w:rFonts w:ascii="Book Antiqua" w:hAnsi="Book Antiqua" w:cs="Times New Roman"/>
        </w:rPr>
        <w:t xml:space="preserve"> zbatimit t</w:t>
      </w:r>
      <w:r w:rsidR="00E860D1" w:rsidRPr="00D259C8">
        <w:rPr>
          <w:rFonts w:ascii="Book Antiqua" w:hAnsi="Book Antiqua" w:cs="Times New Roman"/>
        </w:rPr>
        <w:t>ë</w:t>
      </w:r>
      <w:r w:rsidR="00951C04" w:rsidRPr="00D259C8">
        <w:rPr>
          <w:rFonts w:ascii="Book Antiqua" w:hAnsi="Book Antiqua" w:cs="Times New Roman"/>
        </w:rPr>
        <w:t xml:space="preserve"> udh</w:t>
      </w:r>
      <w:r w:rsidR="00E860D1" w:rsidRPr="00D259C8">
        <w:rPr>
          <w:rFonts w:ascii="Book Antiqua" w:hAnsi="Book Antiqua" w:cs="Times New Roman"/>
        </w:rPr>
        <w:t>ë</w:t>
      </w:r>
      <w:r w:rsidR="00951C04" w:rsidRPr="00D259C8">
        <w:rPr>
          <w:rFonts w:ascii="Book Antiqua" w:hAnsi="Book Antiqua" w:cs="Times New Roman"/>
        </w:rPr>
        <w:t>rr</w:t>
      </w:r>
      <w:r w:rsidR="00E860D1" w:rsidRPr="00D259C8">
        <w:rPr>
          <w:rFonts w:ascii="Book Antiqua" w:hAnsi="Book Antiqua" w:cs="Times New Roman"/>
        </w:rPr>
        <w:t>ë</w:t>
      </w:r>
      <w:r w:rsidR="00951C04" w:rsidRPr="00D259C8">
        <w:rPr>
          <w:rFonts w:ascii="Book Antiqua" w:hAnsi="Book Antiqua" w:cs="Times New Roman"/>
        </w:rPr>
        <w:t>fyesit klinik</w:t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5B0F8E" w:rsidRPr="00D259C8">
        <w:rPr>
          <w:rFonts w:ascii="Book Antiqua" w:hAnsi="Book Antiqua" w:cs="Times New Roman"/>
        </w:rPr>
        <w:t>3</w:t>
      </w:r>
      <w:r w:rsidR="00AC2348" w:rsidRPr="00D259C8">
        <w:rPr>
          <w:rFonts w:ascii="Book Antiqua" w:hAnsi="Book Antiqua" w:cs="Times New Roman"/>
        </w:rPr>
        <w:t>3</w:t>
      </w:r>
    </w:p>
    <w:p w14:paraId="1D6504B7" w14:textId="0AC2F139" w:rsidR="00951C04" w:rsidRPr="00D259C8" w:rsidRDefault="00951C04" w:rsidP="00CA3FE2">
      <w:pPr>
        <w:spacing w:after="160" w:line="360" w:lineRule="auto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>V</w:t>
      </w:r>
      <w:r w:rsidRPr="00D259C8">
        <w:rPr>
          <w:rFonts w:ascii="Book Antiqua" w:hAnsi="Book Antiqua" w:cs="Times New Roman"/>
        </w:rPr>
        <w:tab/>
        <w:t>Kriteret e auditueshme</w:t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5B0F8E" w:rsidRPr="00D259C8">
        <w:rPr>
          <w:rFonts w:ascii="Book Antiqua" w:hAnsi="Book Antiqua" w:cs="Times New Roman"/>
        </w:rPr>
        <w:t>3</w:t>
      </w:r>
      <w:r w:rsidR="00AC2348" w:rsidRPr="00D259C8">
        <w:rPr>
          <w:rFonts w:ascii="Book Antiqua" w:hAnsi="Book Antiqua" w:cs="Times New Roman"/>
        </w:rPr>
        <w:t>3</w:t>
      </w:r>
    </w:p>
    <w:p w14:paraId="4772AD35" w14:textId="57E24A67" w:rsidR="00951C04" w:rsidRPr="00D259C8" w:rsidRDefault="00951C04" w:rsidP="00CA3FE2">
      <w:pPr>
        <w:spacing w:after="160" w:line="360" w:lineRule="auto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>VI</w:t>
      </w:r>
      <w:r w:rsidRPr="00D259C8">
        <w:rPr>
          <w:rFonts w:ascii="Book Antiqua" w:hAnsi="Book Antiqua" w:cs="Times New Roman"/>
        </w:rPr>
        <w:tab/>
        <w:t>Referencat</w:t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5B0F8E" w:rsidRPr="00D259C8">
        <w:rPr>
          <w:rFonts w:ascii="Book Antiqua" w:hAnsi="Book Antiqua" w:cs="Times New Roman"/>
        </w:rPr>
        <w:t>3</w:t>
      </w:r>
      <w:r w:rsidR="00AC2348" w:rsidRPr="00D259C8">
        <w:rPr>
          <w:rFonts w:ascii="Book Antiqua" w:hAnsi="Book Antiqua" w:cs="Times New Roman"/>
        </w:rPr>
        <w:t>4</w:t>
      </w:r>
    </w:p>
    <w:p w14:paraId="156BA419" w14:textId="77777777" w:rsidR="00951C04" w:rsidRPr="00D259C8" w:rsidRDefault="00951C04" w:rsidP="00CA3FE2">
      <w:pPr>
        <w:spacing w:after="160" w:line="360" w:lineRule="auto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>VII</w:t>
      </w:r>
      <w:r w:rsidRPr="00D259C8">
        <w:rPr>
          <w:rFonts w:ascii="Book Antiqua" w:hAnsi="Book Antiqua" w:cs="Times New Roman"/>
        </w:rPr>
        <w:tab/>
        <w:t>Shtojca</w:t>
      </w:r>
      <w:r w:rsidR="00390CED" w:rsidRPr="00D259C8">
        <w:rPr>
          <w:rFonts w:ascii="Book Antiqua" w:hAnsi="Book Antiqua" w:cs="Times New Roman"/>
        </w:rPr>
        <w:t xml:space="preserve"> I</w:t>
      </w:r>
    </w:p>
    <w:p w14:paraId="5D82FE64" w14:textId="364D3605" w:rsidR="00951C04" w:rsidRPr="00D259C8" w:rsidRDefault="00AF63BA" w:rsidP="00CA3FE2">
      <w:pPr>
        <w:spacing w:after="160" w:line="360" w:lineRule="auto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 xml:space="preserve"> 7.1</w:t>
      </w:r>
      <w:r w:rsidRPr="00D259C8">
        <w:rPr>
          <w:rFonts w:ascii="Book Antiqua" w:hAnsi="Book Antiqua" w:cs="Times New Roman"/>
        </w:rPr>
        <w:tab/>
        <w:t>Procesi i</w:t>
      </w:r>
      <w:r w:rsidR="00951C04" w:rsidRPr="00D259C8">
        <w:rPr>
          <w:rFonts w:ascii="Book Antiqua" w:hAnsi="Book Antiqua" w:cs="Times New Roman"/>
        </w:rPr>
        <w:t xml:space="preserve"> adaptimit</w:t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5B0F8E" w:rsidRPr="00D259C8">
        <w:rPr>
          <w:rFonts w:ascii="Book Antiqua" w:hAnsi="Book Antiqua" w:cs="Times New Roman"/>
        </w:rPr>
        <w:t>3</w:t>
      </w:r>
      <w:r w:rsidR="00AC2348" w:rsidRPr="00D259C8">
        <w:rPr>
          <w:rFonts w:ascii="Book Antiqua" w:hAnsi="Book Antiqua" w:cs="Times New Roman"/>
        </w:rPr>
        <w:t>6</w:t>
      </w:r>
    </w:p>
    <w:p w14:paraId="05661BB9" w14:textId="0070524E" w:rsidR="003F1090" w:rsidRPr="00D259C8" w:rsidRDefault="003F1090" w:rsidP="00CA3FE2">
      <w:pPr>
        <w:spacing w:after="160" w:line="360" w:lineRule="auto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>7.2</w:t>
      </w:r>
      <w:r w:rsidR="00951C04" w:rsidRPr="00D259C8">
        <w:rPr>
          <w:rFonts w:ascii="Book Antiqua" w:hAnsi="Book Antiqua" w:cs="Times New Roman"/>
        </w:rPr>
        <w:tab/>
      </w:r>
      <w:r w:rsidRPr="00D259C8">
        <w:rPr>
          <w:rFonts w:ascii="Book Antiqua" w:hAnsi="Book Antiqua" w:cs="Times New Roman"/>
        </w:rPr>
        <w:t>Shkurtesat</w:t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5B0F8E" w:rsidRPr="00D259C8">
        <w:rPr>
          <w:rFonts w:ascii="Book Antiqua" w:hAnsi="Book Antiqua" w:cs="Times New Roman"/>
        </w:rPr>
        <w:t>3</w:t>
      </w:r>
      <w:r w:rsidR="00AC2348" w:rsidRPr="00D259C8">
        <w:rPr>
          <w:rFonts w:ascii="Book Antiqua" w:hAnsi="Book Antiqua" w:cs="Times New Roman"/>
        </w:rPr>
        <w:t>7</w:t>
      </w:r>
    </w:p>
    <w:p w14:paraId="39423012" w14:textId="77777777" w:rsidR="00DF1293" w:rsidRPr="00D259C8" w:rsidRDefault="00DF1293" w:rsidP="00CA3FE2">
      <w:pPr>
        <w:spacing w:after="160" w:line="360" w:lineRule="auto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>VIII</w:t>
      </w:r>
      <w:r w:rsidRPr="00D259C8">
        <w:rPr>
          <w:rFonts w:ascii="Book Antiqua" w:hAnsi="Book Antiqua" w:cs="Times New Roman"/>
        </w:rPr>
        <w:tab/>
        <w:t>Shtojca II</w:t>
      </w:r>
    </w:p>
    <w:p w14:paraId="3B3AEE4B" w14:textId="29E53408" w:rsidR="00951C04" w:rsidRPr="00D259C8" w:rsidRDefault="00DF1293" w:rsidP="00CA3FE2">
      <w:pPr>
        <w:spacing w:after="160" w:line="360" w:lineRule="auto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>8.1</w:t>
      </w:r>
      <w:r w:rsidR="00390CED" w:rsidRPr="00D259C8">
        <w:rPr>
          <w:rFonts w:ascii="Book Antiqua" w:hAnsi="Book Antiqua" w:cs="Times New Roman"/>
        </w:rPr>
        <w:tab/>
      </w:r>
      <w:r w:rsidR="003F1090" w:rsidRPr="00D259C8">
        <w:rPr>
          <w:rFonts w:ascii="Book Antiqua" w:hAnsi="Book Antiqua" w:cs="Times New Roman"/>
        </w:rPr>
        <w:t>Tabela e Rekomandimeve p</w:t>
      </w:r>
      <w:r w:rsidR="00E860D1" w:rsidRPr="00D259C8">
        <w:rPr>
          <w:rFonts w:ascii="Book Antiqua" w:hAnsi="Book Antiqua" w:cs="Times New Roman"/>
        </w:rPr>
        <w:t>ë</w:t>
      </w:r>
      <w:r w:rsidR="003F1090" w:rsidRPr="00D259C8">
        <w:rPr>
          <w:rFonts w:ascii="Book Antiqua" w:hAnsi="Book Antiqua" w:cs="Times New Roman"/>
        </w:rPr>
        <w:t>r Kujdesin Antenatal n</w:t>
      </w:r>
      <w:r w:rsidR="00E860D1" w:rsidRPr="00D259C8">
        <w:rPr>
          <w:rFonts w:ascii="Book Antiqua" w:hAnsi="Book Antiqua" w:cs="Times New Roman"/>
        </w:rPr>
        <w:t>ë</w:t>
      </w:r>
      <w:r w:rsidR="0009209E">
        <w:rPr>
          <w:rFonts w:ascii="Book Antiqua" w:hAnsi="Book Antiqua" w:cs="Times New Roman"/>
        </w:rPr>
        <w:t xml:space="preserve"> KPSH </w:t>
      </w:r>
      <w:r w:rsidR="0009209E">
        <w:rPr>
          <w:rFonts w:ascii="Book Antiqua" w:hAnsi="Book Antiqua" w:cs="Times New Roman"/>
        </w:rPr>
        <w:tab/>
      </w:r>
      <w:r w:rsidR="0009209E">
        <w:rPr>
          <w:rFonts w:ascii="Book Antiqua" w:hAnsi="Book Antiqua" w:cs="Times New Roman"/>
        </w:rPr>
        <w:tab/>
      </w:r>
      <w:r w:rsidR="00AC2348" w:rsidRPr="00D259C8">
        <w:rPr>
          <w:rFonts w:ascii="Book Antiqua" w:hAnsi="Book Antiqua" w:cs="Times New Roman"/>
        </w:rPr>
        <w:t>3</w:t>
      </w:r>
      <w:r w:rsidRPr="00D259C8">
        <w:rPr>
          <w:rFonts w:ascii="Book Antiqua" w:hAnsi="Book Antiqua" w:cs="Times New Roman"/>
        </w:rPr>
        <w:t>9</w:t>
      </w:r>
      <w:r w:rsidR="00951C04" w:rsidRPr="00D259C8">
        <w:rPr>
          <w:rFonts w:ascii="Book Antiqua" w:hAnsi="Book Antiqua" w:cs="Times New Roman"/>
        </w:rPr>
        <w:t xml:space="preserve"> </w:t>
      </w:r>
    </w:p>
    <w:p w14:paraId="5ED47F39" w14:textId="77777777" w:rsidR="005C5CEB" w:rsidRPr="00D259C8" w:rsidRDefault="005C5CEB" w:rsidP="00CA3FE2">
      <w:pPr>
        <w:spacing w:after="160" w:line="360" w:lineRule="auto"/>
        <w:rPr>
          <w:rFonts w:ascii="Book Antiqua" w:hAnsi="Book Antiqua" w:cs="Times New Roman"/>
        </w:rPr>
      </w:pPr>
    </w:p>
    <w:p w14:paraId="19218E98" w14:textId="77777777" w:rsidR="005C5CEB" w:rsidRPr="00D259C8" w:rsidRDefault="005C5CEB" w:rsidP="00CA3FE2">
      <w:pPr>
        <w:spacing w:after="160" w:line="360" w:lineRule="auto"/>
        <w:rPr>
          <w:rFonts w:ascii="Book Antiqua" w:hAnsi="Book Antiqua" w:cs="Times New Roman"/>
        </w:rPr>
      </w:pPr>
    </w:p>
    <w:p w14:paraId="37680B60" w14:textId="77777777" w:rsidR="003F1090" w:rsidRPr="00D259C8" w:rsidRDefault="003F1090" w:rsidP="00CA3FE2">
      <w:pPr>
        <w:spacing w:after="160" w:line="360" w:lineRule="auto"/>
        <w:rPr>
          <w:rFonts w:ascii="Book Antiqua" w:hAnsi="Book Antiqua" w:cs="Times New Roman"/>
        </w:rPr>
      </w:pPr>
    </w:p>
    <w:p w14:paraId="2D893785" w14:textId="0304CAC3" w:rsidR="00432050" w:rsidRPr="00D259C8" w:rsidRDefault="00432050" w:rsidP="00CA3FE2">
      <w:pPr>
        <w:spacing w:after="160" w:line="360" w:lineRule="auto"/>
        <w:rPr>
          <w:rFonts w:ascii="Book Antiqua" w:hAnsi="Book Antiqua" w:cs="Times New Roman"/>
        </w:rPr>
      </w:pPr>
    </w:p>
    <w:p w14:paraId="68CC60AE" w14:textId="0830A5C2" w:rsidR="00D868FE" w:rsidRPr="00D259C8" w:rsidRDefault="00F05CC0" w:rsidP="0060469E">
      <w:pPr>
        <w:pStyle w:val="Heading1"/>
        <w:ind w:left="0" w:firstLine="0"/>
        <w:rPr>
          <w:rFonts w:ascii="Book Antiqua" w:hAnsi="Book Antiqua"/>
          <w:sz w:val="22"/>
          <w:szCs w:val="22"/>
        </w:rPr>
      </w:pPr>
      <w:r w:rsidRPr="00D259C8">
        <w:rPr>
          <w:rFonts w:ascii="Book Antiqua" w:hAnsi="Book Antiqua"/>
          <w:sz w:val="22"/>
          <w:szCs w:val="22"/>
        </w:rPr>
        <w:lastRenderedPageBreak/>
        <w:t>I</w:t>
      </w:r>
      <w:r w:rsidRPr="00D259C8">
        <w:rPr>
          <w:rFonts w:ascii="Book Antiqua" w:hAnsi="Book Antiqua"/>
          <w:sz w:val="22"/>
          <w:szCs w:val="22"/>
        </w:rPr>
        <w:tab/>
      </w:r>
      <w:r w:rsidR="00B63A26" w:rsidRPr="00D259C8">
        <w:rPr>
          <w:rFonts w:ascii="Book Antiqua" w:hAnsi="Book Antiqua"/>
          <w:sz w:val="22"/>
          <w:szCs w:val="22"/>
        </w:rPr>
        <w:t>H</w:t>
      </w:r>
      <w:r w:rsidR="00732FC0" w:rsidRPr="00D259C8">
        <w:rPr>
          <w:rFonts w:ascii="Book Antiqua" w:hAnsi="Book Antiqua"/>
          <w:sz w:val="22"/>
          <w:szCs w:val="22"/>
        </w:rPr>
        <w:t>YRJE</w:t>
      </w:r>
    </w:p>
    <w:p w14:paraId="03A5D2D3" w14:textId="2848D50A" w:rsidR="00DE7CA9" w:rsidRPr="00D259C8" w:rsidRDefault="00DE7CA9" w:rsidP="00CA3FE2">
      <w:pPr>
        <w:pStyle w:val="BodyText"/>
        <w:spacing w:line="360" w:lineRule="auto"/>
        <w:rPr>
          <w:rFonts w:ascii="Book Antiqua" w:hAnsi="Book Antiqua" w:cs="Times New Roman"/>
          <w:b/>
        </w:rPr>
      </w:pPr>
      <w:r w:rsidRPr="00D259C8">
        <w:rPr>
          <w:rFonts w:ascii="Book Antiqua" w:hAnsi="Book Antiqua" w:cs="Times New Roman"/>
          <w:b/>
          <w:color w:val="2E74B5" w:themeColor="accent1" w:themeShade="BF"/>
        </w:rPr>
        <w:t>1.1</w:t>
      </w:r>
      <w:r w:rsidRPr="00D259C8">
        <w:rPr>
          <w:rFonts w:ascii="Book Antiqua" w:hAnsi="Book Antiqua" w:cs="Times New Roman"/>
          <w:b/>
          <w:color w:val="2E74B5" w:themeColor="accent1" w:themeShade="BF"/>
        </w:rPr>
        <w:tab/>
      </w:r>
      <w:r w:rsidR="0083114B" w:rsidRPr="00D259C8">
        <w:rPr>
          <w:rFonts w:ascii="Book Antiqua" w:hAnsi="Book Antiqua" w:cs="Times New Roman"/>
          <w:b/>
          <w:color w:val="2E74B5" w:themeColor="accent1" w:themeShade="BF"/>
        </w:rPr>
        <w:t>P</w:t>
      </w:r>
      <w:r w:rsidR="00732FC0" w:rsidRPr="00D259C8">
        <w:rPr>
          <w:rFonts w:ascii="Book Antiqua" w:hAnsi="Book Antiqua" w:cs="Times New Roman"/>
          <w:b/>
          <w:color w:val="2E74B5" w:themeColor="accent1" w:themeShade="BF"/>
        </w:rPr>
        <w:t>ARATH</w:t>
      </w:r>
      <w:r w:rsidR="00204C82" w:rsidRPr="00D259C8">
        <w:rPr>
          <w:rFonts w:ascii="Book Antiqua" w:hAnsi="Book Antiqua" w:cs="Times New Roman"/>
          <w:b/>
          <w:color w:val="2E74B5" w:themeColor="accent1" w:themeShade="BF"/>
        </w:rPr>
        <w:t>ËNIE</w:t>
      </w:r>
      <w:r w:rsidRPr="00D259C8">
        <w:rPr>
          <w:rFonts w:ascii="Book Antiqua" w:hAnsi="Book Antiqua" w:cs="Times New Roman"/>
          <w:b/>
        </w:rPr>
        <w:tab/>
      </w:r>
    </w:p>
    <w:p w14:paraId="32AEFF29" w14:textId="1DAA1ECB" w:rsidR="00C0446B" w:rsidRPr="00D259C8" w:rsidRDefault="00254F17" w:rsidP="00CA3FE2">
      <w:pPr>
        <w:pStyle w:val="BodyText"/>
        <w:spacing w:line="360" w:lineRule="auto"/>
        <w:jc w:val="both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 xml:space="preserve">Kujdesi antenatal </w:t>
      </w:r>
      <w:r w:rsidR="00D42A32" w:rsidRPr="00D259C8">
        <w:rPr>
          <w:rFonts w:ascii="Book Antiqua" w:hAnsi="Book Antiqua" w:cs="Times New Roman"/>
        </w:rPr>
        <w:t>n</w:t>
      </w:r>
      <w:r w:rsidR="00580AD4">
        <w:rPr>
          <w:rFonts w:ascii="Book Antiqua" w:hAnsi="Book Antiqua" w:cs="Times New Roman"/>
        </w:rPr>
        <w:t>ë</w:t>
      </w:r>
      <w:r w:rsidR="00D42A32" w:rsidRPr="00D259C8">
        <w:rPr>
          <w:rFonts w:ascii="Book Antiqua" w:hAnsi="Book Antiqua" w:cs="Times New Roman"/>
        </w:rPr>
        <w:t>nkupton kujdes</w:t>
      </w:r>
      <w:r w:rsidRPr="00D259C8">
        <w:rPr>
          <w:rFonts w:ascii="Book Antiqua" w:hAnsi="Book Antiqua" w:cs="Times New Roman"/>
        </w:rPr>
        <w:t xml:space="preserve"> sh</w:t>
      </w:r>
      <w:r w:rsidR="00C0446B" w:rsidRPr="00D259C8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>ndet</w:t>
      </w:r>
      <w:r w:rsidR="00C0446B" w:rsidRPr="00D259C8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>sor</w:t>
      </w:r>
      <w:r w:rsidR="00B212E3" w:rsidRPr="00D259C8">
        <w:rPr>
          <w:rFonts w:ascii="Book Antiqua" w:hAnsi="Book Antiqua" w:cs="Times New Roman"/>
        </w:rPr>
        <w:t xml:space="preserve"> i </w:t>
      </w:r>
      <w:r w:rsidRPr="00D259C8">
        <w:rPr>
          <w:rFonts w:ascii="Book Antiqua" w:hAnsi="Book Antiqua" w:cs="Times New Roman"/>
        </w:rPr>
        <w:t xml:space="preserve">cili iu ofrohet </w:t>
      </w:r>
      <w:r w:rsidR="00ED26F1" w:rsidRPr="00D259C8">
        <w:rPr>
          <w:rFonts w:ascii="Book Antiqua" w:hAnsi="Book Antiqua" w:cs="Times New Roman"/>
        </w:rPr>
        <w:t xml:space="preserve">grave </w:t>
      </w:r>
      <w:r w:rsidRPr="00D259C8">
        <w:rPr>
          <w:rFonts w:ascii="Book Antiqua" w:hAnsi="Book Antiqua" w:cs="Times New Roman"/>
        </w:rPr>
        <w:t>shtatz</w:t>
      </w:r>
      <w:r w:rsidR="00C0446B" w:rsidRPr="00D259C8">
        <w:rPr>
          <w:rFonts w:ascii="Book Antiqua" w:hAnsi="Book Antiqua" w:cs="Times New Roman"/>
        </w:rPr>
        <w:t>ë</w:t>
      </w:r>
      <w:r w:rsidR="00ED26F1" w:rsidRPr="00D259C8">
        <w:rPr>
          <w:rFonts w:ascii="Book Antiqua" w:hAnsi="Book Antiqua" w:cs="Times New Roman"/>
        </w:rPr>
        <w:t>na</w:t>
      </w:r>
      <w:r w:rsidRPr="00D259C8">
        <w:rPr>
          <w:rFonts w:ascii="Book Antiqua" w:hAnsi="Book Antiqua" w:cs="Times New Roman"/>
        </w:rPr>
        <w:t xml:space="preserve"> gjat</w:t>
      </w:r>
      <w:r w:rsidR="00C0446B" w:rsidRPr="00D259C8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 xml:space="preserve"> gjith</w:t>
      </w:r>
      <w:r w:rsidR="00C0446B" w:rsidRPr="00D259C8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 xml:space="preserve"> shtatz</w:t>
      </w:r>
      <w:r w:rsidR="00C0446B" w:rsidRPr="00D259C8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>nis</w:t>
      </w:r>
      <w:r w:rsidR="00C0446B" w:rsidRPr="00D259C8">
        <w:rPr>
          <w:rFonts w:ascii="Book Antiqua" w:hAnsi="Book Antiqua" w:cs="Times New Roman"/>
        </w:rPr>
        <w:t>ë</w:t>
      </w:r>
      <w:r w:rsidR="00B212E3" w:rsidRPr="00D259C8">
        <w:rPr>
          <w:rFonts w:ascii="Book Antiqua" w:hAnsi="Book Antiqua" w:cs="Times New Roman"/>
        </w:rPr>
        <w:t>. Kujdesi antenatal p</w:t>
      </w:r>
      <w:r w:rsidR="00C0446B" w:rsidRPr="00D259C8">
        <w:rPr>
          <w:rFonts w:ascii="Book Antiqua" w:hAnsi="Book Antiqua" w:cs="Times New Roman"/>
        </w:rPr>
        <w:t>ë</w:t>
      </w:r>
      <w:r w:rsidR="00B212E3" w:rsidRPr="00D259C8">
        <w:rPr>
          <w:rFonts w:ascii="Book Antiqua" w:hAnsi="Book Antiqua" w:cs="Times New Roman"/>
        </w:rPr>
        <w:t>rfshin nj</w:t>
      </w:r>
      <w:r w:rsidR="00C0446B" w:rsidRPr="00D259C8">
        <w:rPr>
          <w:rFonts w:ascii="Book Antiqua" w:hAnsi="Book Antiqua" w:cs="Times New Roman"/>
        </w:rPr>
        <w:t>ë</w:t>
      </w:r>
      <w:r w:rsidR="00B212E3" w:rsidRPr="00D259C8">
        <w:rPr>
          <w:rFonts w:ascii="Book Antiqua" w:hAnsi="Book Antiqua" w:cs="Times New Roman"/>
        </w:rPr>
        <w:t xml:space="preserve"> s</w:t>
      </w:r>
      <w:r w:rsidR="00C0446B" w:rsidRPr="00D259C8">
        <w:rPr>
          <w:rFonts w:ascii="Book Antiqua" w:hAnsi="Book Antiqua" w:cs="Times New Roman"/>
        </w:rPr>
        <w:t>ë</w:t>
      </w:r>
      <w:r w:rsidR="00B212E3" w:rsidRPr="00D259C8">
        <w:rPr>
          <w:rFonts w:ascii="Book Antiqua" w:hAnsi="Book Antiqua" w:cs="Times New Roman"/>
        </w:rPr>
        <w:t>r</w:t>
      </w:r>
      <w:r w:rsidR="00C0446B" w:rsidRPr="00D259C8">
        <w:rPr>
          <w:rFonts w:ascii="Book Antiqua" w:hAnsi="Book Antiqua" w:cs="Times New Roman"/>
        </w:rPr>
        <w:t>ë</w:t>
      </w:r>
      <w:r w:rsidR="00B212E3" w:rsidRPr="00D259C8">
        <w:rPr>
          <w:rFonts w:ascii="Book Antiqua" w:hAnsi="Book Antiqua" w:cs="Times New Roman"/>
        </w:rPr>
        <w:t xml:space="preserve"> masash t</w:t>
      </w:r>
      <w:r w:rsidR="00C0446B" w:rsidRPr="00D259C8">
        <w:rPr>
          <w:rFonts w:ascii="Book Antiqua" w:hAnsi="Book Antiqua" w:cs="Times New Roman"/>
        </w:rPr>
        <w:t>ë</w:t>
      </w:r>
      <w:r w:rsidR="00B212E3" w:rsidRPr="00D259C8">
        <w:rPr>
          <w:rFonts w:ascii="Book Antiqua" w:hAnsi="Book Antiqua" w:cs="Times New Roman"/>
        </w:rPr>
        <w:t xml:space="preserve"> edukimit dhe promovimit sh</w:t>
      </w:r>
      <w:r w:rsidR="00C0446B" w:rsidRPr="00D259C8">
        <w:rPr>
          <w:rFonts w:ascii="Book Antiqua" w:hAnsi="Book Antiqua" w:cs="Times New Roman"/>
        </w:rPr>
        <w:t>ë</w:t>
      </w:r>
      <w:r w:rsidR="00B212E3" w:rsidRPr="00D259C8">
        <w:rPr>
          <w:rFonts w:ascii="Book Antiqua" w:hAnsi="Book Antiqua" w:cs="Times New Roman"/>
        </w:rPr>
        <w:t>ndet</w:t>
      </w:r>
      <w:r w:rsidR="00C0446B" w:rsidRPr="00D259C8">
        <w:rPr>
          <w:rFonts w:ascii="Book Antiqua" w:hAnsi="Book Antiqua" w:cs="Times New Roman"/>
        </w:rPr>
        <w:t>ë</w:t>
      </w:r>
      <w:r w:rsidR="00B212E3" w:rsidRPr="00D259C8">
        <w:rPr>
          <w:rFonts w:ascii="Book Antiqua" w:hAnsi="Book Antiqua" w:cs="Times New Roman"/>
        </w:rPr>
        <w:t>sor</w:t>
      </w:r>
      <w:r w:rsidR="00C0446B" w:rsidRPr="00D259C8">
        <w:rPr>
          <w:rFonts w:ascii="Book Antiqua" w:hAnsi="Book Antiqua" w:cs="Times New Roman"/>
        </w:rPr>
        <w:t>ë</w:t>
      </w:r>
      <w:r w:rsidR="00ED26F1" w:rsidRPr="00D259C8">
        <w:rPr>
          <w:rFonts w:ascii="Book Antiqua" w:hAnsi="Book Antiqua" w:cs="Times New Roman"/>
        </w:rPr>
        <w:t>, parandalimin, skriningun, konsultimet , sh</w:t>
      </w:r>
      <w:r w:rsidR="00580AD4">
        <w:rPr>
          <w:rFonts w:ascii="Book Antiqua" w:hAnsi="Book Antiqua" w:cs="Times New Roman"/>
        </w:rPr>
        <w:t>ë</w:t>
      </w:r>
      <w:r w:rsidR="00ED26F1" w:rsidRPr="00D259C8">
        <w:rPr>
          <w:rFonts w:ascii="Book Antiqua" w:hAnsi="Book Antiqua" w:cs="Times New Roman"/>
        </w:rPr>
        <w:t>rbimet e imunizimit,</w:t>
      </w:r>
      <w:r w:rsidR="00B212E3" w:rsidRPr="00D259C8">
        <w:rPr>
          <w:rFonts w:ascii="Book Antiqua" w:hAnsi="Book Antiqua" w:cs="Times New Roman"/>
        </w:rPr>
        <w:t xml:space="preserve"> </w:t>
      </w:r>
      <w:r w:rsidR="00ED26F1" w:rsidRPr="00D259C8">
        <w:rPr>
          <w:rFonts w:ascii="Book Antiqua" w:hAnsi="Book Antiqua" w:cs="Times New Roman"/>
        </w:rPr>
        <w:t xml:space="preserve">identifikimin dhe </w:t>
      </w:r>
      <w:r w:rsidR="00B212E3" w:rsidRPr="00D259C8">
        <w:rPr>
          <w:rFonts w:ascii="Book Antiqua" w:hAnsi="Book Antiqua" w:cs="Times New Roman"/>
        </w:rPr>
        <w:t>trajtim</w:t>
      </w:r>
      <w:r w:rsidR="00ED26F1" w:rsidRPr="00D259C8">
        <w:rPr>
          <w:rFonts w:ascii="Book Antiqua" w:hAnsi="Book Antiqua" w:cs="Times New Roman"/>
        </w:rPr>
        <w:t>in e crregullimeve minore,</w:t>
      </w:r>
      <w:r w:rsidR="008B118F" w:rsidRPr="00D259C8">
        <w:rPr>
          <w:rFonts w:ascii="Book Antiqua" w:hAnsi="Book Antiqua" w:cs="Times New Roman"/>
        </w:rPr>
        <w:t xml:space="preserve"> identifikimin e gjendjeve t</w:t>
      </w:r>
      <w:r w:rsidR="00580AD4">
        <w:rPr>
          <w:rFonts w:ascii="Book Antiqua" w:hAnsi="Book Antiqua" w:cs="Times New Roman"/>
        </w:rPr>
        <w:t>ë</w:t>
      </w:r>
      <w:r w:rsidR="008B118F" w:rsidRPr="00D259C8">
        <w:rPr>
          <w:rFonts w:ascii="Book Antiqua" w:hAnsi="Book Antiqua" w:cs="Times New Roman"/>
        </w:rPr>
        <w:t xml:space="preserve"> rrezikshme</w:t>
      </w:r>
      <w:r w:rsidR="00B212E3" w:rsidRPr="00D259C8">
        <w:rPr>
          <w:rFonts w:ascii="Book Antiqua" w:hAnsi="Book Antiqua" w:cs="Times New Roman"/>
        </w:rPr>
        <w:t>,</w:t>
      </w:r>
      <w:r w:rsidR="00ED26F1" w:rsidRPr="00D259C8">
        <w:rPr>
          <w:rFonts w:ascii="Book Antiqua" w:hAnsi="Book Antiqua" w:cs="Times New Roman"/>
        </w:rPr>
        <w:t xml:space="preserve"> referimin me koh</w:t>
      </w:r>
      <w:r w:rsidR="00580AD4">
        <w:rPr>
          <w:rFonts w:ascii="Book Antiqua" w:hAnsi="Book Antiqua" w:cs="Times New Roman"/>
        </w:rPr>
        <w:t>ë</w:t>
      </w:r>
      <w:r w:rsidR="00B212E3" w:rsidRPr="00D259C8">
        <w:rPr>
          <w:rFonts w:ascii="Book Antiqua" w:hAnsi="Book Antiqua" w:cs="Times New Roman"/>
        </w:rPr>
        <w:t xml:space="preserve"> dhe </w:t>
      </w:r>
      <w:r w:rsidR="00C0446B" w:rsidRPr="00D259C8">
        <w:rPr>
          <w:rFonts w:ascii="Book Antiqua" w:hAnsi="Book Antiqua" w:cs="Times New Roman"/>
        </w:rPr>
        <w:t>adresimin</w:t>
      </w:r>
      <w:r w:rsidR="00B212E3" w:rsidRPr="00D259C8">
        <w:rPr>
          <w:rFonts w:ascii="Book Antiqua" w:hAnsi="Book Antiqua" w:cs="Times New Roman"/>
        </w:rPr>
        <w:t xml:space="preserve"> e s</w:t>
      </w:r>
      <w:r w:rsidR="00C0446B" w:rsidRPr="00D259C8">
        <w:rPr>
          <w:rFonts w:ascii="Book Antiqua" w:hAnsi="Book Antiqua" w:cs="Times New Roman"/>
        </w:rPr>
        <w:t>ë</w:t>
      </w:r>
      <w:r w:rsidR="00B212E3" w:rsidRPr="00D259C8">
        <w:rPr>
          <w:rFonts w:ascii="Book Antiqua" w:hAnsi="Book Antiqua" w:cs="Times New Roman"/>
        </w:rPr>
        <w:t>mundjeve t</w:t>
      </w:r>
      <w:r w:rsidR="00C0446B" w:rsidRPr="00D259C8">
        <w:rPr>
          <w:rFonts w:ascii="Book Antiqua" w:hAnsi="Book Antiqua" w:cs="Times New Roman"/>
        </w:rPr>
        <w:t>ë</w:t>
      </w:r>
      <w:r w:rsidR="00B212E3" w:rsidRPr="00D259C8">
        <w:rPr>
          <w:rFonts w:ascii="Book Antiqua" w:hAnsi="Book Antiqua" w:cs="Times New Roman"/>
        </w:rPr>
        <w:t xml:space="preserve"> nd</w:t>
      </w:r>
      <w:r w:rsidR="00C0446B" w:rsidRPr="00D259C8">
        <w:rPr>
          <w:rFonts w:ascii="Book Antiqua" w:hAnsi="Book Antiqua" w:cs="Times New Roman"/>
        </w:rPr>
        <w:t>ë</w:t>
      </w:r>
      <w:r w:rsidR="00B212E3" w:rsidRPr="00D259C8">
        <w:rPr>
          <w:rFonts w:ascii="Book Antiqua" w:hAnsi="Book Antiqua" w:cs="Times New Roman"/>
        </w:rPr>
        <w:t>rlidhura me shtatz</w:t>
      </w:r>
      <w:r w:rsidR="00C0446B" w:rsidRPr="00D259C8">
        <w:rPr>
          <w:rFonts w:ascii="Book Antiqua" w:hAnsi="Book Antiqua" w:cs="Times New Roman"/>
        </w:rPr>
        <w:t>ë</w:t>
      </w:r>
      <w:r w:rsidR="00B212E3" w:rsidRPr="00D259C8">
        <w:rPr>
          <w:rFonts w:ascii="Book Antiqua" w:hAnsi="Book Antiqua" w:cs="Times New Roman"/>
        </w:rPr>
        <w:t>nin</w:t>
      </w:r>
      <w:r w:rsidR="00C0446B" w:rsidRPr="00D259C8">
        <w:rPr>
          <w:rFonts w:ascii="Book Antiqua" w:hAnsi="Book Antiqua" w:cs="Times New Roman"/>
        </w:rPr>
        <w:t>ë</w:t>
      </w:r>
      <w:r w:rsidR="00B212E3" w:rsidRPr="00D259C8">
        <w:rPr>
          <w:rFonts w:ascii="Book Antiqua" w:hAnsi="Book Antiqua" w:cs="Times New Roman"/>
        </w:rPr>
        <w:t>.</w:t>
      </w:r>
      <w:r w:rsidR="00A5409A" w:rsidRPr="00D259C8">
        <w:rPr>
          <w:rFonts w:ascii="Book Antiqua" w:hAnsi="Book Antiqua" w:cs="Times New Roman"/>
          <w:vertAlign w:val="superscript"/>
        </w:rPr>
        <w:t>1</w:t>
      </w:r>
      <w:r w:rsidR="00A402E3" w:rsidRPr="00D259C8">
        <w:rPr>
          <w:rFonts w:ascii="Book Antiqua" w:hAnsi="Book Antiqua" w:cs="Times New Roman"/>
        </w:rPr>
        <w:t xml:space="preserve"> </w:t>
      </w:r>
    </w:p>
    <w:p w14:paraId="037D2AF6" w14:textId="18B3F7BF" w:rsidR="00A5409A" w:rsidRPr="00D259C8" w:rsidRDefault="00B212E3" w:rsidP="00CA3FE2">
      <w:pPr>
        <w:pStyle w:val="BodyText"/>
        <w:spacing w:line="360" w:lineRule="auto"/>
        <w:jc w:val="both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>P</w:t>
      </w:r>
      <w:r w:rsidR="00C0446B" w:rsidRPr="00D259C8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 xml:space="preserve">rmes </w:t>
      </w:r>
      <w:r w:rsidR="00D42A32" w:rsidRPr="00D259C8">
        <w:rPr>
          <w:rFonts w:ascii="Book Antiqua" w:hAnsi="Book Antiqua" w:cs="Times New Roman"/>
        </w:rPr>
        <w:t xml:space="preserve">kujdesit antenatal </w:t>
      </w:r>
      <w:r w:rsidR="00ED26F1" w:rsidRPr="00D259C8">
        <w:rPr>
          <w:rFonts w:ascii="Book Antiqua" w:hAnsi="Book Antiqua" w:cs="Times New Roman"/>
        </w:rPr>
        <w:t xml:space="preserve"> mund</w:t>
      </w:r>
      <w:r w:rsidR="00580AD4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>sohet nj</w:t>
      </w:r>
      <w:r w:rsidR="00C0446B" w:rsidRPr="00D259C8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 xml:space="preserve"> shtatz</w:t>
      </w:r>
      <w:r w:rsidR="00C0446B" w:rsidRPr="00D259C8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>ni e sh</w:t>
      </w:r>
      <w:r w:rsidR="00C0446B" w:rsidRPr="00D259C8">
        <w:rPr>
          <w:rFonts w:ascii="Book Antiqua" w:hAnsi="Book Antiqua" w:cs="Times New Roman"/>
        </w:rPr>
        <w:t>ë</w:t>
      </w:r>
      <w:r w:rsidR="00D936C6">
        <w:rPr>
          <w:rFonts w:ascii="Book Antiqua" w:hAnsi="Book Antiqua" w:cs="Times New Roman"/>
        </w:rPr>
        <w:t>ndetshme ,duke u zvogluar</w:t>
      </w:r>
      <w:r w:rsidR="00D42A32" w:rsidRPr="00D259C8">
        <w:rPr>
          <w:rFonts w:ascii="Book Antiqua" w:hAnsi="Book Antiqua" w:cs="Times New Roman"/>
        </w:rPr>
        <w:t xml:space="preserve"> shkalla</w:t>
      </w:r>
      <w:r w:rsidRPr="00D259C8">
        <w:rPr>
          <w:rFonts w:ascii="Book Antiqua" w:hAnsi="Book Antiqua" w:cs="Times New Roman"/>
        </w:rPr>
        <w:t xml:space="preserve"> e komplikimeve</w:t>
      </w:r>
      <w:r w:rsidR="00D42A32" w:rsidRPr="00D259C8">
        <w:rPr>
          <w:rFonts w:ascii="Book Antiqua" w:hAnsi="Book Antiqua" w:cs="Times New Roman"/>
        </w:rPr>
        <w:t xml:space="preserve"> </w:t>
      </w:r>
      <w:r w:rsidR="00257435" w:rsidRPr="00D259C8">
        <w:rPr>
          <w:rFonts w:ascii="Book Antiqua" w:hAnsi="Book Antiqua" w:cs="Times New Roman"/>
        </w:rPr>
        <w:t>,</w:t>
      </w:r>
      <w:r w:rsidR="00A5409A" w:rsidRPr="00D259C8">
        <w:rPr>
          <w:rFonts w:ascii="Book Antiqua" w:hAnsi="Book Antiqua" w:cs="Times New Roman"/>
        </w:rPr>
        <w:t xml:space="preserve"> e s</w:t>
      </w:r>
      <w:r w:rsidR="00C0446B" w:rsidRPr="00D259C8">
        <w:rPr>
          <w:rFonts w:ascii="Book Antiqua" w:hAnsi="Book Antiqua" w:cs="Times New Roman"/>
        </w:rPr>
        <w:t>ë</w:t>
      </w:r>
      <w:r w:rsidR="00A5409A" w:rsidRPr="00D259C8">
        <w:rPr>
          <w:rFonts w:ascii="Book Antiqua" w:hAnsi="Book Antiqua" w:cs="Times New Roman"/>
        </w:rPr>
        <w:t>mundshm</w:t>
      </w:r>
      <w:r w:rsidR="00C0446B" w:rsidRPr="00D259C8">
        <w:rPr>
          <w:rFonts w:ascii="Book Antiqua" w:hAnsi="Book Antiqua" w:cs="Times New Roman"/>
        </w:rPr>
        <w:t>ë</w:t>
      </w:r>
      <w:r w:rsidR="00A5409A" w:rsidRPr="00D259C8">
        <w:rPr>
          <w:rFonts w:ascii="Book Antiqua" w:hAnsi="Book Antiqua" w:cs="Times New Roman"/>
        </w:rPr>
        <w:t>ris</w:t>
      </w:r>
      <w:r w:rsidR="00C0446B" w:rsidRPr="00D259C8">
        <w:rPr>
          <w:rFonts w:ascii="Book Antiqua" w:hAnsi="Book Antiqua" w:cs="Times New Roman"/>
        </w:rPr>
        <w:t>ë</w:t>
      </w:r>
      <w:r w:rsidR="00D936C6">
        <w:rPr>
          <w:rFonts w:ascii="Book Antiqua" w:hAnsi="Book Antiqua" w:cs="Times New Roman"/>
        </w:rPr>
        <w:t xml:space="preserve"> dhe </w:t>
      </w:r>
      <w:r w:rsidR="00A5409A" w:rsidRPr="00D259C8">
        <w:rPr>
          <w:rFonts w:ascii="Book Antiqua" w:hAnsi="Book Antiqua" w:cs="Times New Roman"/>
        </w:rPr>
        <w:t>vdekshm</w:t>
      </w:r>
      <w:r w:rsidR="00C0446B" w:rsidRPr="00D259C8">
        <w:rPr>
          <w:rFonts w:ascii="Book Antiqua" w:hAnsi="Book Antiqua" w:cs="Times New Roman"/>
        </w:rPr>
        <w:t>ë</w:t>
      </w:r>
      <w:r w:rsidR="00A5409A" w:rsidRPr="00D259C8">
        <w:rPr>
          <w:rFonts w:ascii="Book Antiqua" w:hAnsi="Book Antiqua" w:cs="Times New Roman"/>
        </w:rPr>
        <w:t>ris</w:t>
      </w:r>
      <w:r w:rsidR="00C0446B" w:rsidRPr="00D259C8">
        <w:rPr>
          <w:rFonts w:ascii="Book Antiqua" w:hAnsi="Book Antiqua" w:cs="Times New Roman"/>
        </w:rPr>
        <w:t>ë</w:t>
      </w:r>
      <w:r w:rsidR="00A5409A" w:rsidRPr="00D259C8">
        <w:rPr>
          <w:rFonts w:ascii="Book Antiqua" w:hAnsi="Book Antiqua" w:cs="Times New Roman"/>
        </w:rPr>
        <w:t xml:space="preserve"> s</w:t>
      </w:r>
      <w:r w:rsidR="00C0446B" w:rsidRPr="00D259C8">
        <w:rPr>
          <w:rFonts w:ascii="Book Antiqua" w:hAnsi="Book Antiqua" w:cs="Times New Roman"/>
        </w:rPr>
        <w:t>ë</w:t>
      </w:r>
      <w:r w:rsidR="00ED26F1" w:rsidRPr="00D259C8">
        <w:rPr>
          <w:rFonts w:ascii="Book Antiqua" w:hAnsi="Book Antiqua" w:cs="Times New Roman"/>
        </w:rPr>
        <w:t xml:space="preserve"> shtatz</w:t>
      </w:r>
      <w:r w:rsidR="00580AD4">
        <w:rPr>
          <w:rFonts w:ascii="Book Antiqua" w:hAnsi="Book Antiqua" w:cs="Times New Roman"/>
        </w:rPr>
        <w:t>ë</w:t>
      </w:r>
      <w:r w:rsidR="00ED26F1" w:rsidRPr="00D259C8">
        <w:rPr>
          <w:rFonts w:ascii="Book Antiqua" w:hAnsi="Book Antiqua" w:cs="Times New Roman"/>
        </w:rPr>
        <w:t>nave</w:t>
      </w:r>
      <w:r w:rsidR="00A5409A" w:rsidRPr="00D259C8">
        <w:rPr>
          <w:rFonts w:ascii="Book Antiqua" w:hAnsi="Book Antiqua" w:cs="Times New Roman"/>
        </w:rPr>
        <w:t xml:space="preserve"> dhe f</w:t>
      </w:r>
      <w:r w:rsidR="00ED26F1" w:rsidRPr="00D259C8">
        <w:rPr>
          <w:rFonts w:ascii="Book Antiqua" w:hAnsi="Book Antiqua" w:cs="Times New Roman"/>
        </w:rPr>
        <w:t>rytit</w:t>
      </w:r>
      <w:r w:rsidR="00A5409A" w:rsidRPr="00D259C8">
        <w:rPr>
          <w:rFonts w:ascii="Book Antiqua" w:hAnsi="Book Antiqua" w:cs="Times New Roman"/>
        </w:rPr>
        <w:t>.</w:t>
      </w:r>
    </w:p>
    <w:p w14:paraId="7FBACC8D" w14:textId="32233180" w:rsidR="00254F17" w:rsidRPr="00D259C8" w:rsidRDefault="00A5409A" w:rsidP="00CA3FE2">
      <w:pPr>
        <w:pStyle w:val="BodyText"/>
        <w:spacing w:line="360" w:lineRule="auto"/>
        <w:jc w:val="both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>Shta</w:t>
      </w:r>
      <w:r w:rsidR="00AF63BA" w:rsidRPr="00D259C8">
        <w:rPr>
          <w:rFonts w:ascii="Book Antiqua" w:hAnsi="Book Antiqua" w:cs="Times New Roman"/>
        </w:rPr>
        <w:t>t</w:t>
      </w:r>
      <w:r w:rsidRPr="00D259C8">
        <w:rPr>
          <w:rFonts w:ascii="Book Antiqua" w:hAnsi="Book Antiqua" w:cs="Times New Roman"/>
        </w:rPr>
        <w:t>z</w:t>
      </w:r>
      <w:r w:rsidR="00C0446B" w:rsidRPr="00D259C8">
        <w:rPr>
          <w:rFonts w:ascii="Book Antiqua" w:hAnsi="Book Antiqua" w:cs="Times New Roman"/>
        </w:rPr>
        <w:t>ë</w:t>
      </w:r>
      <w:r w:rsidR="008B118F" w:rsidRPr="00D259C8">
        <w:rPr>
          <w:rFonts w:ascii="Book Antiqua" w:hAnsi="Book Antiqua" w:cs="Times New Roman"/>
        </w:rPr>
        <w:t xml:space="preserve">nat </w:t>
      </w:r>
      <w:r w:rsidR="00AF63BA" w:rsidRPr="00D259C8">
        <w:rPr>
          <w:rFonts w:ascii="Book Antiqua" w:hAnsi="Book Antiqua" w:cs="Times New Roman"/>
        </w:rPr>
        <w:t xml:space="preserve"> duhet t</w:t>
      </w:r>
      <w:r w:rsidR="00580AD4">
        <w:rPr>
          <w:rFonts w:ascii="Book Antiqua" w:hAnsi="Book Antiqua" w:cs="Times New Roman"/>
        </w:rPr>
        <w:t>ë</w:t>
      </w:r>
      <w:r w:rsidR="00AF63BA" w:rsidRPr="00D259C8">
        <w:rPr>
          <w:rFonts w:ascii="Book Antiqua" w:hAnsi="Book Antiqua" w:cs="Times New Roman"/>
        </w:rPr>
        <w:t xml:space="preserve"> k</w:t>
      </w:r>
      <w:r w:rsidR="00580AD4">
        <w:rPr>
          <w:rFonts w:ascii="Book Antiqua" w:hAnsi="Book Antiqua" w:cs="Times New Roman"/>
        </w:rPr>
        <w:t>ë</w:t>
      </w:r>
      <w:r w:rsidR="00AF63BA" w:rsidRPr="00D259C8">
        <w:rPr>
          <w:rFonts w:ascii="Book Antiqua" w:hAnsi="Book Antiqua" w:cs="Times New Roman"/>
        </w:rPr>
        <w:t>shillohen</w:t>
      </w:r>
      <w:r w:rsidR="008B118F" w:rsidRPr="00D259C8">
        <w:rPr>
          <w:rFonts w:ascii="Book Antiqua" w:hAnsi="Book Antiqua" w:cs="Times New Roman"/>
        </w:rPr>
        <w:t xml:space="preserve"> </w:t>
      </w:r>
      <w:r w:rsidRPr="00D259C8">
        <w:rPr>
          <w:rFonts w:ascii="Book Antiqua" w:hAnsi="Book Antiqua" w:cs="Times New Roman"/>
        </w:rPr>
        <w:t>t</w:t>
      </w:r>
      <w:r w:rsidR="00C0446B" w:rsidRPr="00D259C8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 xml:space="preserve"> fillojn</w:t>
      </w:r>
      <w:r w:rsidR="00C0446B" w:rsidRPr="00D259C8">
        <w:rPr>
          <w:rFonts w:ascii="Book Antiqua" w:hAnsi="Book Antiqua" w:cs="Times New Roman"/>
        </w:rPr>
        <w:t>ë</w:t>
      </w:r>
      <w:r w:rsidR="000F205B" w:rsidRPr="00D259C8">
        <w:rPr>
          <w:rFonts w:ascii="Book Antiqua" w:hAnsi="Book Antiqua" w:cs="Times New Roman"/>
        </w:rPr>
        <w:t xml:space="preserve"> kujdesin antenatal sa m</w:t>
      </w:r>
      <w:r w:rsidR="00580AD4">
        <w:rPr>
          <w:rFonts w:ascii="Book Antiqua" w:hAnsi="Book Antiqua" w:cs="Times New Roman"/>
        </w:rPr>
        <w:t>ë</w:t>
      </w:r>
      <w:r w:rsidR="000F205B" w:rsidRPr="00D259C8">
        <w:rPr>
          <w:rFonts w:ascii="Book Antiqua" w:hAnsi="Book Antiqua" w:cs="Times New Roman"/>
        </w:rPr>
        <w:t xml:space="preserve"> heret q</w:t>
      </w:r>
      <w:r w:rsidR="00580AD4">
        <w:rPr>
          <w:rFonts w:ascii="Book Antiqua" w:hAnsi="Book Antiqua" w:cs="Times New Roman"/>
        </w:rPr>
        <w:t>ë</w:t>
      </w:r>
      <w:r w:rsidR="000F205B" w:rsidRPr="00D259C8">
        <w:rPr>
          <w:rFonts w:ascii="Book Antiqua" w:hAnsi="Book Antiqua" w:cs="Times New Roman"/>
        </w:rPr>
        <w:t xml:space="preserve"> </w:t>
      </w:r>
      <w:r w:rsidR="00580AD4">
        <w:rPr>
          <w:rFonts w:ascii="Book Antiqua" w:hAnsi="Book Antiqua" w:cs="Times New Roman"/>
        </w:rPr>
        <w:t>ë</w:t>
      </w:r>
      <w:r w:rsidR="000F205B" w:rsidRPr="00D259C8">
        <w:rPr>
          <w:rFonts w:ascii="Book Antiqua" w:hAnsi="Book Antiqua" w:cs="Times New Roman"/>
        </w:rPr>
        <w:t>sht</w:t>
      </w:r>
      <w:r w:rsidR="00580AD4">
        <w:rPr>
          <w:rFonts w:ascii="Book Antiqua" w:hAnsi="Book Antiqua" w:cs="Times New Roman"/>
        </w:rPr>
        <w:t>ë</w:t>
      </w:r>
      <w:r w:rsidR="000F205B" w:rsidRPr="00D259C8">
        <w:rPr>
          <w:rFonts w:ascii="Book Antiqua" w:hAnsi="Book Antiqua" w:cs="Times New Roman"/>
        </w:rPr>
        <w:t xml:space="preserve"> e mundur</w:t>
      </w:r>
      <w:r w:rsidR="008B118F" w:rsidRPr="00D259C8">
        <w:rPr>
          <w:rFonts w:ascii="Book Antiqua" w:hAnsi="Book Antiqua" w:cs="Times New Roman"/>
        </w:rPr>
        <w:t xml:space="preserve"> duke</w:t>
      </w:r>
      <w:r w:rsidR="00AF63BA" w:rsidRPr="00D259C8">
        <w:rPr>
          <w:rFonts w:ascii="Book Antiqua" w:hAnsi="Book Antiqua" w:cs="Times New Roman"/>
        </w:rPr>
        <w:t xml:space="preserve"> i</w:t>
      </w:r>
      <w:r w:rsidR="008B118F" w:rsidRPr="00D259C8">
        <w:rPr>
          <w:rFonts w:ascii="Book Antiqua" w:hAnsi="Book Antiqua" w:cs="Times New Roman"/>
        </w:rPr>
        <w:t xml:space="preserve">  realizuar</w:t>
      </w:r>
      <w:r w:rsidRPr="00D259C8">
        <w:rPr>
          <w:rFonts w:ascii="Book Antiqua" w:hAnsi="Book Antiqua" w:cs="Times New Roman"/>
        </w:rPr>
        <w:t xml:space="preserve"> vizitat e parapara mjek</w:t>
      </w:r>
      <w:r w:rsidR="00C0446B" w:rsidRPr="00D259C8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>sore antenatale</w:t>
      </w:r>
      <w:r w:rsidR="00D936C6">
        <w:rPr>
          <w:rFonts w:ascii="Book Antiqua" w:hAnsi="Book Antiqua" w:cs="Times New Roman"/>
        </w:rPr>
        <w:t>s sipas muajve t</w:t>
      </w:r>
      <w:r w:rsidR="00580AD4">
        <w:rPr>
          <w:rFonts w:ascii="Book Antiqua" w:hAnsi="Book Antiqua" w:cs="Times New Roman"/>
        </w:rPr>
        <w:t>ë</w:t>
      </w:r>
      <w:r w:rsidR="00D936C6">
        <w:rPr>
          <w:rFonts w:ascii="Book Antiqua" w:hAnsi="Book Antiqua" w:cs="Times New Roman"/>
        </w:rPr>
        <w:t xml:space="preserve"> gestacionit</w:t>
      </w:r>
      <w:r w:rsidR="00C0446B" w:rsidRPr="00D259C8">
        <w:rPr>
          <w:rFonts w:ascii="Book Antiqua" w:hAnsi="Book Antiqua" w:cs="Times New Roman"/>
        </w:rPr>
        <w:t xml:space="preserve"> </w:t>
      </w:r>
      <w:r w:rsidRPr="00D259C8">
        <w:rPr>
          <w:rFonts w:ascii="Book Antiqua" w:hAnsi="Book Antiqua" w:cs="Times New Roman"/>
        </w:rPr>
        <w:t xml:space="preserve"> </w:t>
      </w:r>
      <w:r w:rsidR="00AF63BA" w:rsidRPr="00D259C8">
        <w:rPr>
          <w:rFonts w:ascii="Book Antiqua" w:hAnsi="Book Antiqua" w:cs="Times New Roman"/>
        </w:rPr>
        <w:t>për të siguruar përfitime</w:t>
      </w:r>
      <w:r w:rsidR="00C0446B" w:rsidRPr="00D259C8">
        <w:rPr>
          <w:rFonts w:ascii="Book Antiqua" w:hAnsi="Book Antiqua" w:cs="Times New Roman"/>
        </w:rPr>
        <w:t xml:space="preserve"> sh</w:t>
      </w:r>
      <w:r w:rsidR="00185A7E" w:rsidRPr="00D259C8">
        <w:rPr>
          <w:rFonts w:ascii="Book Antiqua" w:hAnsi="Book Antiqua" w:cs="Times New Roman"/>
        </w:rPr>
        <w:t xml:space="preserve">ëndetësore nga ky kujdes </w:t>
      </w:r>
      <w:r w:rsidR="00C0446B" w:rsidRPr="00D259C8">
        <w:rPr>
          <w:rFonts w:ascii="Book Antiqua" w:hAnsi="Book Antiqua" w:cs="Times New Roman"/>
        </w:rPr>
        <w:t>.</w:t>
      </w:r>
    </w:p>
    <w:p w14:paraId="0B959371" w14:textId="1C3FF8DC" w:rsidR="00086B58" w:rsidRPr="00D259C8" w:rsidRDefault="00086B58" w:rsidP="00CA3FE2">
      <w:pPr>
        <w:pStyle w:val="BodyText"/>
        <w:spacing w:line="360" w:lineRule="auto"/>
        <w:jc w:val="both"/>
        <w:rPr>
          <w:rFonts w:ascii="Book Antiqua" w:hAnsi="Book Antiqua" w:cs="Times New Roman"/>
          <w:vertAlign w:val="superscript"/>
        </w:rPr>
      </w:pPr>
      <w:r w:rsidRPr="00D259C8">
        <w:rPr>
          <w:rFonts w:ascii="Book Antiqua" w:hAnsi="Book Antiqua" w:cs="Times New Roman"/>
        </w:rPr>
        <w:t xml:space="preserve">Vizioni </w:t>
      </w:r>
      <w:r w:rsidR="00CE777E" w:rsidRPr="00D259C8">
        <w:rPr>
          <w:rFonts w:ascii="Book Antiqua" w:hAnsi="Book Antiqua" w:cs="Times New Roman"/>
        </w:rPr>
        <w:t xml:space="preserve">i </w:t>
      </w:r>
      <w:r w:rsidR="00CE777E" w:rsidRPr="00D259C8">
        <w:rPr>
          <w:rFonts w:ascii="Book Antiqua" w:eastAsia="Times New Roman" w:hAnsi="Book Antiqua" w:cs="Times New Roman"/>
          <w:lang w:val="sq-AL"/>
        </w:rPr>
        <w:t>Organizatës</w:t>
      </w:r>
      <w:r w:rsidRPr="00D259C8">
        <w:rPr>
          <w:rFonts w:ascii="Book Antiqua" w:hAnsi="Book Antiqua" w:cs="Times New Roman"/>
          <w:lang w:val="sq-AL"/>
        </w:rPr>
        <w:t xml:space="preserve"> Botërore t</w:t>
      </w:r>
      <w:r w:rsidR="007F236D" w:rsidRPr="00D259C8">
        <w:rPr>
          <w:rFonts w:ascii="Book Antiqua" w:hAnsi="Book Antiqua" w:cs="Times New Roman"/>
          <w:lang w:val="sq-AL"/>
        </w:rPr>
        <w:t>ë</w:t>
      </w:r>
      <w:r w:rsidR="00CF3074" w:rsidRPr="00D259C8">
        <w:rPr>
          <w:rFonts w:ascii="Book Antiqua" w:hAnsi="Book Antiqua" w:cs="Times New Roman"/>
          <w:lang w:val="sq-AL"/>
        </w:rPr>
        <w:t xml:space="preserve"> Shëndetësisë </w:t>
      </w:r>
      <w:r w:rsidRPr="00D259C8">
        <w:rPr>
          <w:rFonts w:ascii="Book Antiqua" w:hAnsi="Book Antiqua" w:cs="Times New Roman"/>
          <w:lang w:val="sq-AL"/>
        </w:rPr>
        <w:t xml:space="preserve"> </w:t>
      </w:r>
      <w:r w:rsidR="007F236D" w:rsidRPr="00D259C8">
        <w:rPr>
          <w:rFonts w:ascii="Book Antiqua" w:hAnsi="Book Antiqua" w:cs="Times New Roman"/>
          <w:lang w:val="sq-AL"/>
        </w:rPr>
        <w:t>ë</w:t>
      </w:r>
      <w:r w:rsidRPr="00D259C8">
        <w:rPr>
          <w:rFonts w:ascii="Book Antiqua" w:hAnsi="Book Antiqua" w:cs="Times New Roman"/>
          <w:lang w:val="sq-AL"/>
        </w:rPr>
        <w:t>sht</w:t>
      </w:r>
      <w:r w:rsidR="007F236D" w:rsidRPr="00D259C8">
        <w:rPr>
          <w:rFonts w:ascii="Book Antiqua" w:hAnsi="Book Antiqua" w:cs="Times New Roman"/>
          <w:lang w:val="sq-AL"/>
        </w:rPr>
        <w:t>ë</w:t>
      </w:r>
      <w:r w:rsidRPr="00D259C8">
        <w:rPr>
          <w:rFonts w:ascii="Book Antiqua" w:hAnsi="Book Antiqua" w:cs="Times New Roman"/>
          <w:lang w:val="sq-AL"/>
        </w:rPr>
        <w:t xml:space="preserve"> </w:t>
      </w:r>
      <w:r w:rsidR="00CE777E" w:rsidRPr="00D259C8">
        <w:rPr>
          <w:rFonts w:ascii="Book Antiqua" w:hAnsi="Book Antiqua" w:cs="Times New Roman"/>
          <w:lang w:val="sq-AL"/>
        </w:rPr>
        <w:t>që “</w:t>
      </w:r>
      <w:r w:rsidRPr="00D259C8">
        <w:rPr>
          <w:rFonts w:ascii="Book Antiqua" w:hAnsi="Book Antiqua" w:cs="Times New Roman"/>
          <w:lang w:val="sq-AL"/>
        </w:rPr>
        <w:t>çdo grua</w:t>
      </w:r>
      <w:r w:rsidR="00BB6C5D" w:rsidRPr="00D259C8">
        <w:rPr>
          <w:rFonts w:ascii="Book Antiqua" w:hAnsi="Book Antiqua" w:cs="Times New Roman"/>
          <w:lang w:val="sq-AL"/>
        </w:rPr>
        <w:t>je shtatzënë dhe cdo t</w:t>
      </w:r>
      <w:r w:rsidR="00580AD4">
        <w:rPr>
          <w:rFonts w:ascii="Book Antiqua" w:hAnsi="Book Antiqua" w:cs="Times New Roman"/>
          <w:lang w:val="sq-AL"/>
        </w:rPr>
        <w:t>ë</w:t>
      </w:r>
      <w:r w:rsidRPr="00D259C8">
        <w:rPr>
          <w:rFonts w:ascii="Book Antiqua" w:hAnsi="Book Antiqua" w:cs="Times New Roman"/>
          <w:lang w:val="sq-AL"/>
        </w:rPr>
        <w:t xml:space="preserve"> porsalindur</w:t>
      </w:r>
      <w:r w:rsidR="00BB6C5D" w:rsidRPr="00D259C8">
        <w:rPr>
          <w:rFonts w:ascii="Book Antiqua" w:hAnsi="Book Antiqua" w:cs="Times New Roman"/>
          <w:lang w:val="sq-AL"/>
        </w:rPr>
        <w:t xml:space="preserve">i t’i ofrohet </w:t>
      </w:r>
      <w:r w:rsidR="00CF3074" w:rsidRPr="00D259C8">
        <w:rPr>
          <w:rFonts w:ascii="Book Antiqua" w:hAnsi="Book Antiqua" w:cs="Times New Roman"/>
          <w:lang w:val="sq-AL"/>
        </w:rPr>
        <w:t xml:space="preserve"> kujdes cilësor gjatë </w:t>
      </w:r>
      <w:r w:rsidRPr="00D259C8">
        <w:rPr>
          <w:rFonts w:ascii="Book Antiqua" w:hAnsi="Book Antiqua" w:cs="Times New Roman"/>
          <w:lang w:val="sq-AL"/>
        </w:rPr>
        <w:t xml:space="preserve"> shtatzënisë, lindje</w:t>
      </w:r>
      <w:r w:rsidR="000F491B" w:rsidRPr="00D259C8">
        <w:rPr>
          <w:rFonts w:ascii="Book Antiqua" w:hAnsi="Book Antiqua" w:cs="Times New Roman"/>
          <w:lang w:val="sq-AL"/>
        </w:rPr>
        <w:t xml:space="preserve">s dhe periudhës pas lindjes" </w:t>
      </w:r>
      <w:r w:rsidR="00CF3074" w:rsidRPr="00D259C8">
        <w:rPr>
          <w:rFonts w:ascii="Book Antiqua" w:hAnsi="Book Antiqua" w:cs="Times New Roman"/>
          <w:vertAlign w:val="superscript"/>
          <w:lang w:val="sq-AL"/>
        </w:rPr>
        <w:t>2</w:t>
      </w:r>
    </w:p>
    <w:p w14:paraId="0445FEAA" w14:textId="520D08C6" w:rsidR="00B90171" w:rsidRPr="00D259C8" w:rsidRDefault="0044221E" w:rsidP="00CA3FE2">
      <w:pPr>
        <w:pStyle w:val="BodyText"/>
        <w:spacing w:line="360" w:lineRule="auto"/>
        <w:jc w:val="both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 xml:space="preserve"> P</w:t>
      </w:r>
      <w:r w:rsidR="00B90171" w:rsidRPr="00D259C8">
        <w:rPr>
          <w:rFonts w:ascii="Book Antiqua" w:hAnsi="Book Antiqua" w:cs="Times New Roman"/>
        </w:rPr>
        <w:t>othuajse dy t</w:t>
      </w:r>
      <w:r w:rsidR="007F236D" w:rsidRPr="00D259C8">
        <w:rPr>
          <w:rFonts w:ascii="Book Antiqua" w:hAnsi="Book Antiqua" w:cs="Times New Roman"/>
        </w:rPr>
        <w:t>ë</w:t>
      </w:r>
      <w:r w:rsidR="00B90171" w:rsidRPr="00D259C8">
        <w:rPr>
          <w:rFonts w:ascii="Book Antiqua" w:hAnsi="Book Antiqua" w:cs="Times New Roman"/>
        </w:rPr>
        <w:t xml:space="preserve"> tretat e e s</w:t>
      </w:r>
      <w:r w:rsidR="007F236D" w:rsidRPr="00D259C8">
        <w:rPr>
          <w:rFonts w:ascii="Book Antiqua" w:hAnsi="Book Antiqua" w:cs="Times New Roman"/>
        </w:rPr>
        <w:t>ë</w:t>
      </w:r>
      <w:r w:rsidR="00B90171" w:rsidRPr="00D259C8">
        <w:rPr>
          <w:rFonts w:ascii="Book Antiqua" w:hAnsi="Book Antiqua" w:cs="Times New Roman"/>
        </w:rPr>
        <w:t xml:space="preserve">mundjeve maternale dhe neonatale </w:t>
      </w:r>
      <w:r w:rsidR="009825DF" w:rsidRPr="00D259C8">
        <w:rPr>
          <w:rFonts w:ascii="Book Antiqua" w:hAnsi="Book Antiqua" w:cs="Times New Roman"/>
        </w:rPr>
        <w:t>n</w:t>
      </w:r>
      <w:r w:rsidR="007F236D" w:rsidRPr="00D259C8">
        <w:rPr>
          <w:rFonts w:ascii="Book Antiqua" w:hAnsi="Book Antiqua" w:cs="Times New Roman"/>
        </w:rPr>
        <w:t>ë</w:t>
      </w:r>
      <w:r w:rsidR="009825DF" w:rsidRPr="00D259C8">
        <w:rPr>
          <w:rFonts w:ascii="Book Antiqua" w:hAnsi="Book Antiqua" w:cs="Times New Roman"/>
        </w:rPr>
        <w:t xml:space="preserve"> nivel global</w:t>
      </w:r>
      <w:r w:rsidR="00151BEF" w:rsidRPr="00D259C8">
        <w:rPr>
          <w:rFonts w:ascii="Book Antiqua" w:hAnsi="Book Antiqua" w:cs="Times New Roman"/>
        </w:rPr>
        <w:t>,</w:t>
      </w:r>
      <w:r w:rsidR="009825DF" w:rsidRPr="00D259C8">
        <w:rPr>
          <w:rFonts w:ascii="Book Antiqua" w:hAnsi="Book Antiqua" w:cs="Times New Roman"/>
        </w:rPr>
        <w:t xml:space="preserve"> </w:t>
      </w:r>
      <w:r w:rsidR="00B90171" w:rsidRPr="00D259C8">
        <w:rPr>
          <w:rFonts w:ascii="Book Antiqua" w:hAnsi="Book Antiqua" w:cs="Times New Roman"/>
        </w:rPr>
        <w:t>mund t</w:t>
      </w:r>
      <w:r w:rsidR="007F236D" w:rsidRPr="00D259C8">
        <w:rPr>
          <w:rFonts w:ascii="Book Antiqua" w:hAnsi="Book Antiqua" w:cs="Times New Roman"/>
        </w:rPr>
        <w:t>ë</w:t>
      </w:r>
      <w:r w:rsidR="00B90171" w:rsidRPr="00D259C8">
        <w:rPr>
          <w:rFonts w:ascii="Book Antiqua" w:hAnsi="Book Antiqua" w:cs="Times New Roman"/>
        </w:rPr>
        <w:t xml:space="preserve"> leht</w:t>
      </w:r>
      <w:r w:rsidR="007F236D" w:rsidRPr="00D259C8">
        <w:rPr>
          <w:rFonts w:ascii="Book Antiqua" w:hAnsi="Book Antiqua" w:cs="Times New Roman"/>
        </w:rPr>
        <w:t>ë</w:t>
      </w:r>
      <w:r w:rsidR="00151BEF" w:rsidRPr="00D259C8">
        <w:rPr>
          <w:rFonts w:ascii="Book Antiqua" w:hAnsi="Book Antiqua" w:cs="Times New Roman"/>
        </w:rPr>
        <w:t>sohen</w:t>
      </w:r>
      <w:r w:rsidR="005C0B9A" w:rsidRPr="00D259C8">
        <w:rPr>
          <w:rFonts w:ascii="Book Antiqua" w:hAnsi="Book Antiqua" w:cs="Times New Roman"/>
        </w:rPr>
        <w:t xml:space="preserve"> nga </w:t>
      </w:r>
      <w:r w:rsidR="00F837D8" w:rsidRPr="00D259C8">
        <w:rPr>
          <w:rFonts w:ascii="Book Antiqua" w:hAnsi="Book Antiqua" w:cs="Times New Roman"/>
        </w:rPr>
        <w:t xml:space="preserve"> </w:t>
      </w:r>
      <w:r w:rsidR="009825DF" w:rsidRPr="00D259C8">
        <w:rPr>
          <w:rFonts w:ascii="Book Antiqua" w:hAnsi="Book Antiqua" w:cs="Times New Roman"/>
        </w:rPr>
        <w:t>nd</w:t>
      </w:r>
      <w:r w:rsidR="007F236D" w:rsidRPr="00D259C8">
        <w:rPr>
          <w:rFonts w:ascii="Book Antiqua" w:hAnsi="Book Antiqua" w:cs="Times New Roman"/>
        </w:rPr>
        <w:t>ë</w:t>
      </w:r>
      <w:r w:rsidR="009825DF" w:rsidRPr="00D259C8">
        <w:rPr>
          <w:rFonts w:ascii="Book Antiqua" w:hAnsi="Book Antiqua" w:cs="Times New Roman"/>
        </w:rPr>
        <w:t>rrmarja e</w:t>
      </w:r>
      <w:r w:rsidRPr="00D259C8">
        <w:rPr>
          <w:rFonts w:ascii="Book Antiqua" w:hAnsi="Book Antiqua" w:cs="Times New Roman"/>
        </w:rPr>
        <w:t xml:space="preserve"> intervenimeve</w:t>
      </w:r>
      <w:r w:rsidR="00151BEF" w:rsidRPr="00D259C8">
        <w:rPr>
          <w:rFonts w:ascii="Book Antiqua" w:hAnsi="Book Antiqua" w:cs="Times New Roman"/>
        </w:rPr>
        <w:t xml:space="preserve"> dhe procedurave klinike</w:t>
      </w:r>
      <w:r w:rsidR="005C0B9A" w:rsidRPr="00D259C8">
        <w:rPr>
          <w:rFonts w:ascii="Book Antiqua" w:hAnsi="Book Antiqua" w:cs="Times New Roman"/>
        </w:rPr>
        <w:t xml:space="preserve"> q</w:t>
      </w:r>
      <w:r w:rsidR="00580AD4">
        <w:rPr>
          <w:rFonts w:ascii="Book Antiqua" w:hAnsi="Book Antiqua" w:cs="Times New Roman"/>
        </w:rPr>
        <w:t>ë</w:t>
      </w:r>
      <w:r w:rsidR="005C0B9A" w:rsidRPr="00D259C8">
        <w:rPr>
          <w:rFonts w:ascii="Book Antiqua" w:hAnsi="Book Antiqua" w:cs="Times New Roman"/>
        </w:rPr>
        <w:t xml:space="preserve"> bazohen n</w:t>
      </w:r>
      <w:r w:rsidR="00580AD4">
        <w:rPr>
          <w:rFonts w:ascii="Book Antiqua" w:hAnsi="Book Antiqua" w:cs="Times New Roman"/>
        </w:rPr>
        <w:t>ë</w:t>
      </w:r>
      <w:r w:rsidR="009825DF" w:rsidRPr="00D259C8">
        <w:rPr>
          <w:rFonts w:ascii="Book Antiqua" w:hAnsi="Book Antiqua" w:cs="Times New Roman"/>
        </w:rPr>
        <w:t xml:space="preserve"> t</w:t>
      </w:r>
      <w:r w:rsidR="007F236D" w:rsidRPr="00D259C8">
        <w:rPr>
          <w:rFonts w:ascii="Book Antiqua" w:hAnsi="Book Antiqua" w:cs="Times New Roman"/>
        </w:rPr>
        <w:t>ë</w:t>
      </w:r>
      <w:r w:rsidR="009825DF" w:rsidRPr="00D259C8">
        <w:rPr>
          <w:rFonts w:ascii="Book Antiqua" w:hAnsi="Book Antiqua" w:cs="Times New Roman"/>
        </w:rPr>
        <w:t xml:space="preserve"> gjeturat e hulumtimeve</w:t>
      </w:r>
      <w:r w:rsidR="00151BEF" w:rsidRPr="00D259C8">
        <w:rPr>
          <w:rFonts w:ascii="Book Antiqua" w:hAnsi="Book Antiqua" w:cs="Times New Roman"/>
        </w:rPr>
        <w:t xml:space="preserve"> </w:t>
      </w:r>
      <w:r w:rsidR="009825DF" w:rsidRPr="00D259C8">
        <w:rPr>
          <w:rFonts w:ascii="Book Antiqua" w:hAnsi="Book Antiqua" w:cs="Times New Roman"/>
        </w:rPr>
        <w:t xml:space="preserve"> </w:t>
      </w:r>
      <w:r w:rsidR="00A955F8" w:rsidRPr="00D259C8">
        <w:rPr>
          <w:rFonts w:ascii="Book Antiqua" w:hAnsi="Book Antiqua" w:cs="Times New Roman"/>
        </w:rPr>
        <w:t>shkencore</w:t>
      </w:r>
      <w:r w:rsidR="00151BEF" w:rsidRPr="00D259C8">
        <w:rPr>
          <w:rFonts w:ascii="Book Antiqua" w:hAnsi="Book Antiqua" w:cs="Times New Roman"/>
        </w:rPr>
        <w:t xml:space="preserve"> t</w:t>
      </w:r>
      <w:r w:rsidR="00580AD4">
        <w:rPr>
          <w:rFonts w:ascii="Book Antiqua" w:hAnsi="Book Antiqua" w:cs="Times New Roman"/>
        </w:rPr>
        <w:t>ë</w:t>
      </w:r>
      <w:r w:rsidR="00151BEF" w:rsidRPr="00D259C8">
        <w:rPr>
          <w:rFonts w:ascii="Book Antiqua" w:hAnsi="Book Antiqua" w:cs="Times New Roman"/>
        </w:rPr>
        <w:t xml:space="preserve"> bazuara n</w:t>
      </w:r>
      <w:r w:rsidR="00580AD4">
        <w:rPr>
          <w:rFonts w:ascii="Book Antiqua" w:hAnsi="Book Antiqua" w:cs="Times New Roman"/>
        </w:rPr>
        <w:t>ë</w:t>
      </w:r>
      <w:r w:rsidR="00151BEF" w:rsidRPr="00D259C8">
        <w:rPr>
          <w:rFonts w:ascii="Book Antiqua" w:hAnsi="Book Antiqua" w:cs="Times New Roman"/>
        </w:rPr>
        <w:t xml:space="preserve"> evidenc</w:t>
      </w:r>
      <w:r w:rsidR="00580AD4">
        <w:rPr>
          <w:rFonts w:ascii="Book Antiqua" w:hAnsi="Book Antiqua" w:cs="Times New Roman"/>
        </w:rPr>
        <w:t>ë</w:t>
      </w:r>
      <w:r w:rsidR="00A955F8" w:rsidRPr="00D259C8">
        <w:rPr>
          <w:rFonts w:ascii="Book Antiqua" w:hAnsi="Book Antiqua" w:cs="Times New Roman"/>
        </w:rPr>
        <w:t xml:space="preserve"> </w:t>
      </w:r>
      <w:r w:rsidR="00F837D8" w:rsidRPr="00D259C8">
        <w:rPr>
          <w:rFonts w:ascii="Book Antiqua" w:hAnsi="Book Antiqua" w:cs="Times New Roman"/>
        </w:rPr>
        <w:t xml:space="preserve">. </w:t>
      </w:r>
      <w:r w:rsidRPr="00D259C8">
        <w:rPr>
          <w:rFonts w:ascii="Book Antiqua" w:hAnsi="Book Antiqua" w:cs="Times New Roman"/>
        </w:rPr>
        <w:t>Tashm</w:t>
      </w:r>
      <w:r w:rsidR="00580AD4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 xml:space="preserve"> n</w:t>
      </w:r>
      <w:r w:rsidR="00580AD4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 xml:space="preserve">  epok</w:t>
      </w:r>
      <w:r w:rsidR="00580AD4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>n e mjek</w:t>
      </w:r>
      <w:r w:rsidR="00580AD4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>sis</w:t>
      </w:r>
      <w:r w:rsidR="00580AD4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 xml:space="preserve"> bashk</w:t>
      </w:r>
      <w:r w:rsidR="00580AD4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>kohore, ekzistojnë intervenime efektive me një kosto të ar</w:t>
      </w:r>
      <w:r w:rsidR="00580AD4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>syeshme për parandalimin apo trajtimin e pothuajse të gjitha komplikimeve maternale kërcënuese p</w:t>
      </w:r>
      <w:r w:rsidR="00580AD4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>r jet</w:t>
      </w:r>
      <w:r w:rsidR="00580AD4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>n.</w:t>
      </w:r>
    </w:p>
    <w:p w14:paraId="0C478478" w14:textId="77777777" w:rsidR="00B951D7" w:rsidRPr="00D259C8" w:rsidRDefault="00B951D7" w:rsidP="00CA3FE2">
      <w:pPr>
        <w:pStyle w:val="BodyText"/>
        <w:spacing w:line="360" w:lineRule="auto"/>
        <w:jc w:val="both"/>
        <w:rPr>
          <w:rFonts w:ascii="Book Antiqua" w:hAnsi="Book Antiqua" w:cs="Times New Roman"/>
        </w:rPr>
      </w:pPr>
    </w:p>
    <w:p w14:paraId="2EB1B8BA" w14:textId="5BDA8CD7" w:rsidR="0083114B" w:rsidRPr="00D259C8" w:rsidRDefault="0083114B" w:rsidP="00CA3FE2">
      <w:pPr>
        <w:pStyle w:val="Heading1"/>
        <w:rPr>
          <w:rFonts w:ascii="Book Antiqua" w:hAnsi="Book Antiqua"/>
          <w:sz w:val="22"/>
          <w:szCs w:val="22"/>
        </w:rPr>
      </w:pPr>
      <w:r w:rsidRPr="00D259C8">
        <w:rPr>
          <w:rFonts w:ascii="Book Antiqua" w:hAnsi="Book Antiqua"/>
          <w:sz w:val="22"/>
          <w:szCs w:val="22"/>
        </w:rPr>
        <w:t>1.2</w:t>
      </w:r>
      <w:r w:rsidRPr="00D259C8">
        <w:rPr>
          <w:rFonts w:ascii="Book Antiqua" w:hAnsi="Book Antiqua"/>
          <w:sz w:val="22"/>
          <w:szCs w:val="22"/>
        </w:rPr>
        <w:tab/>
        <w:t xml:space="preserve">   </w:t>
      </w:r>
      <w:r w:rsidR="00204C82" w:rsidRPr="00D259C8">
        <w:rPr>
          <w:rFonts w:ascii="Book Antiqua" w:hAnsi="Book Antiqua"/>
          <w:sz w:val="22"/>
          <w:szCs w:val="22"/>
        </w:rPr>
        <w:t>QËLLIMI DHE FOKUSI</w:t>
      </w:r>
    </w:p>
    <w:p w14:paraId="3E6E610B" w14:textId="7AB3923C" w:rsidR="00C86D3D" w:rsidRPr="00D259C8" w:rsidRDefault="0083114B" w:rsidP="00CA3FE2">
      <w:pPr>
        <w:pStyle w:val="BodyText"/>
        <w:spacing w:line="360" w:lineRule="auto"/>
        <w:jc w:val="both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 xml:space="preserve">Qëllimi </w:t>
      </w:r>
      <w:r w:rsidR="00C86D3D" w:rsidRPr="00D259C8">
        <w:rPr>
          <w:rFonts w:ascii="Book Antiqua" w:hAnsi="Book Antiqua" w:cs="Times New Roman"/>
        </w:rPr>
        <w:t>i</w:t>
      </w:r>
      <w:r w:rsidRPr="00D259C8">
        <w:rPr>
          <w:rFonts w:ascii="Book Antiqua" w:hAnsi="Book Antiqua" w:cs="Times New Roman"/>
        </w:rPr>
        <w:t xml:space="preserve"> këtij udhërrëfyesi është q</w:t>
      </w:r>
      <w:r w:rsidR="00A955F8" w:rsidRPr="00D259C8">
        <w:rPr>
          <w:rFonts w:ascii="Book Antiqua" w:hAnsi="Book Antiqua" w:cs="Times New Roman"/>
        </w:rPr>
        <w:t>ë të ofro</w:t>
      </w:r>
      <w:r w:rsidR="00635212" w:rsidRPr="00D259C8">
        <w:rPr>
          <w:rFonts w:ascii="Book Antiqua" w:hAnsi="Book Antiqua" w:cs="Times New Roman"/>
        </w:rPr>
        <w:t>j rekomandime të qarta</w:t>
      </w:r>
      <w:r w:rsidRPr="00D259C8">
        <w:rPr>
          <w:rFonts w:ascii="Book Antiqua" w:hAnsi="Book Antiqua" w:cs="Times New Roman"/>
        </w:rPr>
        <w:t xml:space="preserve"> të </w:t>
      </w:r>
      <w:r w:rsidR="00A955F8" w:rsidRPr="00D259C8">
        <w:rPr>
          <w:rFonts w:ascii="Book Antiqua" w:hAnsi="Book Antiqua" w:cs="Times New Roman"/>
        </w:rPr>
        <w:t>bazuar</w:t>
      </w:r>
      <w:r w:rsidR="00635212" w:rsidRPr="00D259C8">
        <w:rPr>
          <w:rFonts w:ascii="Book Antiqua" w:hAnsi="Book Antiqua" w:cs="Times New Roman"/>
        </w:rPr>
        <w:t>a</w:t>
      </w:r>
      <w:r w:rsidR="00A955F8" w:rsidRPr="00D259C8">
        <w:rPr>
          <w:rFonts w:ascii="Book Antiqua" w:hAnsi="Book Antiqua" w:cs="Times New Roman"/>
        </w:rPr>
        <w:t xml:space="preserve"> në evidencë të praktikave m</w:t>
      </w:r>
      <w:r w:rsidR="00580AD4">
        <w:rPr>
          <w:rFonts w:ascii="Book Antiqua" w:hAnsi="Book Antiqua" w:cs="Times New Roman"/>
        </w:rPr>
        <w:t>ë</w:t>
      </w:r>
      <w:r w:rsidR="00A955F8" w:rsidRPr="00D259C8">
        <w:rPr>
          <w:rFonts w:ascii="Book Antiqua" w:hAnsi="Book Antiqua" w:cs="Times New Roman"/>
        </w:rPr>
        <w:t xml:space="preserve"> t</w:t>
      </w:r>
      <w:r w:rsidR="00580AD4">
        <w:rPr>
          <w:rFonts w:ascii="Book Antiqua" w:hAnsi="Book Antiqua" w:cs="Times New Roman"/>
        </w:rPr>
        <w:t>ë</w:t>
      </w:r>
      <w:r w:rsidR="00A955F8" w:rsidRPr="00D259C8">
        <w:rPr>
          <w:rFonts w:ascii="Book Antiqua" w:hAnsi="Book Antiqua" w:cs="Times New Roman"/>
        </w:rPr>
        <w:t xml:space="preserve"> mira</w:t>
      </w:r>
      <w:r w:rsidRPr="00D259C8">
        <w:rPr>
          <w:rFonts w:ascii="Book Antiqua" w:hAnsi="Book Antiqua" w:cs="Times New Roman"/>
        </w:rPr>
        <w:t xml:space="preserve"> të Kujdesit Antenatal</w:t>
      </w:r>
      <w:r w:rsidR="0044221E" w:rsidRPr="00D259C8">
        <w:rPr>
          <w:rFonts w:ascii="Book Antiqua" w:hAnsi="Book Antiqua" w:cs="Times New Roman"/>
        </w:rPr>
        <w:t xml:space="preserve"> përmes t</w:t>
      </w:r>
      <w:r w:rsidR="00635212" w:rsidRPr="00D259C8">
        <w:rPr>
          <w:rFonts w:ascii="Book Antiqua" w:hAnsi="Book Antiqua" w:cs="Times New Roman"/>
        </w:rPr>
        <w:t xml:space="preserve">ë cilave </w:t>
      </w:r>
      <w:r w:rsidR="00C86D3D" w:rsidRPr="00D259C8">
        <w:rPr>
          <w:rFonts w:ascii="Book Antiqua" w:hAnsi="Book Antiqua" w:cs="Times New Roman"/>
        </w:rPr>
        <w:t xml:space="preserve"> mundësohet</w:t>
      </w:r>
      <w:r w:rsidR="006260FF" w:rsidRPr="00D259C8">
        <w:rPr>
          <w:rFonts w:ascii="Book Antiqua" w:hAnsi="Book Antiqua" w:cs="Times New Roman"/>
        </w:rPr>
        <w:t xml:space="preserve"> p</w:t>
      </w:r>
      <w:r w:rsidR="00C86D3D" w:rsidRPr="00D259C8">
        <w:rPr>
          <w:rFonts w:ascii="Book Antiqua" w:hAnsi="Book Antiqua" w:cs="Times New Roman"/>
        </w:rPr>
        <w:t>ë</w:t>
      </w:r>
      <w:r w:rsidR="006260FF" w:rsidRPr="00D259C8">
        <w:rPr>
          <w:rFonts w:ascii="Book Antiqua" w:hAnsi="Book Antiqua" w:cs="Times New Roman"/>
        </w:rPr>
        <w:t>rmir</w:t>
      </w:r>
      <w:r w:rsidR="00C86D3D" w:rsidRPr="00D259C8">
        <w:rPr>
          <w:rFonts w:ascii="Book Antiqua" w:hAnsi="Book Antiqua" w:cs="Times New Roman"/>
        </w:rPr>
        <w:t>ë</w:t>
      </w:r>
      <w:r w:rsidR="006260FF" w:rsidRPr="00D259C8">
        <w:rPr>
          <w:rFonts w:ascii="Book Antiqua" w:hAnsi="Book Antiqua" w:cs="Times New Roman"/>
        </w:rPr>
        <w:t>simi dhe unifikimi</w:t>
      </w:r>
      <w:r w:rsidRPr="00D259C8">
        <w:rPr>
          <w:rFonts w:ascii="Book Antiqua" w:hAnsi="Book Antiqua" w:cs="Times New Roman"/>
        </w:rPr>
        <w:t xml:space="preserve"> </w:t>
      </w:r>
      <w:r w:rsidR="00C86D3D" w:rsidRPr="00D259C8">
        <w:rPr>
          <w:rFonts w:ascii="Book Antiqua" w:hAnsi="Book Antiqua" w:cs="Times New Roman"/>
        </w:rPr>
        <w:t xml:space="preserve">i shërbimeve shëndetësore të Kujdesit Antenatal në KPSh. </w:t>
      </w:r>
    </w:p>
    <w:p w14:paraId="431E269D" w14:textId="149A7CA7" w:rsidR="00A955F8" w:rsidRPr="00D259C8" w:rsidRDefault="0083114B" w:rsidP="00CA3FE2">
      <w:pPr>
        <w:pStyle w:val="BodyText"/>
        <w:spacing w:line="360" w:lineRule="auto"/>
        <w:jc w:val="both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>Ky udhërrëfyes përfshinë kujdesin antenatal rutinor</w:t>
      </w:r>
      <w:r w:rsidR="001A68D0" w:rsidRPr="00D259C8">
        <w:rPr>
          <w:rFonts w:ascii="Book Antiqua" w:hAnsi="Book Antiqua" w:cs="Times New Roman"/>
        </w:rPr>
        <w:t xml:space="preserve"> pa komplikime</w:t>
      </w:r>
      <w:r w:rsidRPr="00D259C8">
        <w:rPr>
          <w:rFonts w:ascii="Book Antiqua" w:hAnsi="Book Antiqua" w:cs="Times New Roman"/>
        </w:rPr>
        <w:t xml:space="preserve"> </w:t>
      </w:r>
      <w:r w:rsidR="006E64B2" w:rsidRPr="00D259C8">
        <w:rPr>
          <w:rFonts w:ascii="Book Antiqua" w:hAnsi="Book Antiqua" w:cs="Times New Roman"/>
        </w:rPr>
        <w:t>,</w:t>
      </w:r>
      <w:r w:rsidRPr="00D259C8">
        <w:rPr>
          <w:rFonts w:ascii="Book Antiqua" w:hAnsi="Book Antiqua" w:cs="Times New Roman"/>
        </w:rPr>
        <w:t>p</w:t>
      </w:r>
      <w:r w:rsidR="00FF3B5F" w:rsidRPr="00D259C8">
        <w:rPr>
          <w:rFonts w:ascii="Book Antiqua" w:hAnsi="Book Antiqua" w:cs="Times New Roman"/>
        </w:rPr>
        <w:t>ë</w:t>
      </w:r>
      <w:r w:rsidR="00A955F8" w:rsidRPr="00D259C8">
        <w:rPr>
          <w:rFonts w:ascii="Book Antiqua" w:hAnsi="Book Antiqua" w:cs="Times New Roman"/>
        </w:rPr>
        <w:t>r grat</w:t>
      </w:r>
      <w:r w:rsidR="00580AD4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 xml:space="preserve"> shtatz</w:t>
      </w:r>
      <w:r w:rsidR="00FF3B5F" w:rsidRPr="00D259C8">
        <w:rPr>
          <w:rFonts w:ascii="Book Antiqua" w:hAnsi="Book Antiqua" w:cs="Times New Roman"/>
        </w:rPr>
        <w:t>ë</w:t>
      </w:r>
      <w:r w:rsidR="001A68D0" w:rsidRPr="00D259C8">
        <w:rPr>
          <w:rFonts w:ascii="Book Antiqua" w:hAnsi="Book Antiqua" w:cs="Times New Roman"/>
        </w:rPr>
        <w:t>na dhe frytin</w:t>
      </w:r>
      <w:r w:rsidR="00002A2D" w:rsidRPr="00D259C8">
        <w:rPr>
          <w:rFonts w:ascii="Book Antiqua" w:hAnsi="Book Antiqua" w:cs="Times New Roman"/>
        </w:rPr>
        <w:t xml:space="preserve"> e tyre n</w:t>
      </w:r>
      <w:r w:rsidR="00E860D1" w:rsidRPr="00D259C8">
        <w:rPr>
          <w:rFonts w:ascii="Book Antiqua" w:hAnsi="Book Antiqua" w:cs="Times New Roman"/>
        </w:rPr>
        <w:t>ë</w:t>
      </w:r>
      <w:r w:rsidR="00257435" w:rsidRPr="00D259C8">
        <w:rPr>
          <w:rFonts w:ascii="Book Antiqua" w:hAnsi="Book Antiqua" w:cs="Times New Roman"/>
        </w:rPr>
        <w:t xml:space="preserve"> </w:t>
      </w:r>
      <w:r w:rsidR="0058150D" w:rsidRPr="00D259C8">
        <w:rPr>
          <w:rFonts w:ascii="Book Antiqua" w:hAnsi="Book Antiqua" w:cs="Times New Roman"/>
        </w:rPr>
        <w:t xml:space="preserve"> Kujdesin Par</w:t>
      </w:r>
      <w:r w:rsidR="00580AD4">
        <w:rPr>
          <w:rFonts w:ascii="Book Antiqua" w:hAnsi="Book Antiqua" w:cs="Times New Roman"/>
        </w:rPr>
        <w:t>ë</w:t>
      </w:r>
      <w:r w:rsidR="0058150D" w:rsidRPr="00D259C8">
        <w:rPr>
          <w:rFonts w:ascii="Book Antiqua" w:hAnsi="Book Antiqua" w:cs="Times New Roman"/>
        </w:rPr>
        <w:t>sor</w:t>
      </w:r>
      <w:r w:rsidR="00002A2D" w:rsidRPr="00D259C8">
        <w:rPr>
          <w:rFonts w:ascii="Book Antiqua" w:hAnsi="Book Antiqua" w:cs="Times New Roman"/>
        </w:rPr>
        <w:t xml:space="preserve"> Sh</w:t>
      </w:r>
      <w:r w:rsidR="00E860D1" w:rsidRPr="00D259C8">
        <w:rPr>
          <w:rFonts w:ascii="Book Antiqua" w:hAnsi="Book Antiqua" w:cs="Times New Roman"/>
        </w:rPr>
        <w:t>ë</w:t>
      </w:r>
      <w:r w:rsidR="00002A2D" w:rsidRPr="00D259C8">
        <w:rPr>
          <w:rFonts w:ascii="Book Antiqua" w:hAnsi="Book Antiqua" w:cs="Times New Roman"/>
        </w:rPr>
        <w:t>ndet</w:t>
      </w:r>
      <w:r w:rsidR="00E860D1" w:rsidRPr="00D259C8">
        <w:rPr>
          <w:rFonts w:ascii="Book Antiqua" w:hAnsi="Book Antiqua" w:cs="Times New Roman"/>
        </w:rPr>
        <w:t>ë</w:t>
      </w:r>
      <w:r w:rsidR="00002A2D" w:rsidRPr="00D259C8">
        <w:rPr>
          <w:rFonts w:ascii="Book Antiqua" w:hAnsi="Book Antiqua" w:cs="Times New Roman"/>
        </w:rPr>
        <w:t>sor</w:t>
      </w:r>
      <w:r w:rsidR="00E860D1" w:rsidRPr="00D259C8">
        <w:rPr>
          <w:rFonts w:ascii="Book Antiqua" w:hAnsi="Book Antiqua" w:cs="Times New Roman"/>
        </w:rPr>
        <w:t>ë</w:t>
      </w:r>
      <w:r w:rsidR="0058150D" w:rsidRPr="00D259C8">
        <w:rPr>
          <w:rFonts w:ascii="Book Antiqua" w:hAnsi="Book Antiqua" w:cs="Times New Roman"/>
        </w:rPr>
        <w:t xml:space="preserve"> </w:t>
      </w:r>
      <w:r w:rsidR="00002A2D" w:rsidRPr="00D259C8">
        <w:rPr>
          <w:rFonts w:ascii="Book Antiqua" w:hAnsi="Book Antiqua" w:cs="Times New Roman"/>
        </w:rPr>
        <w:t>.</w:t>
      </w:r>
    </w:p>
    <w:p w14:paraId="59C95576" w14:textId="5E5A3732" w:rsidR="00D259C8" w:rsidRPr="00D259C8" w:rsidRDefault="0058150D" w:rsidP="00CA3FE2">
      <w:pPr>
        <w:pStyle w:val="BodyText"/>
        <w:spacing w:line="360" w:lineRule="auto"/>
        <w:jc w:val="both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>N</w:t>
      </w:r>
      <w:r w:rsidR="00580AD4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 xml:space="preserve"> focus t</w:t>
      </w:r>
      <w:r w:rsidR="00580AD4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 xml:space="preserve"> UK </w:t>
      </w:r>
      <w:r w:rsidR="00580AD4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>sht</w:t>
      </w:r>
      <w:r w:rsidR="00580AD4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 xml:space="preserve"> sh</w:t>
      </w:r>
      <w:r w:rsidR="00580AD4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>ndeti i gruas shtatz</w:t>
      </w:r>
      <w:r w:rsidR="00580AD4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>n</w:t>
      </w:r>
      <w:r w:rsidR="00580AD4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 xml:space="preserve"> dhe frytit.</w:t>
      </w:r>
    </w:p>
    <w:p w14:paraId="4409B613" w14:textId="7321D0E2" w:rsidR="000354BE" w:rsidRDefault="00BB7E9E" w:rsidP="000354BE">
      <w:pPr>
        <w:pStyle w:val="BodyText"/>
        <w:spacing w:line="360" w:lineRule="auto"/>
        <w:jc w:val="both"/>
        <w:rPr>
          <w:rStyle w:val="Hyperlink"/>
          <w:rFonts w:ascii="Book Antiqua" w:hAnsi="Book Antiqua" w:cs="Times New Roman"/>
          <w:vertAlign w:val="superscript"/>
        </w:rPr>
      </w:pPr>
      <w:hyperlink r:id="rId10" w:history="1">
        <w:r w:rsidR="000F491B" w:rsidRPr="00D259C8">
          <w:rPr>
            <w:rStyle w:val="Hyperlink"/>
            <w:rFonts w:ascii="Book Antiqua" w:hAnsi="Book Antiqua" w:cs="Times New Roman"/>
            <w:vertAlign w:val="superscript"/>
          </w:rPr>
          <w:t>https://</w:t>
        </w:r>
        <w:r w:rsidR="00580AD4">
          <w:rPr>
            <w:rStyle w:val="Hyperlink"/>
            <w:rFonts w:ascii="Book Antiqua" w:hAnsi="Book Antiqua" w:cs="Times New Roman"/>
            <w:vertAlign w:val="superscript"/>
          </w:rPr>
          <w:t>ëëë</w:t>
        </w:r>
        <w:r w:rsidR="000F491B" w:rsidRPr="00D259C8">
          <w:rPr>
            <w:rStyle w:val="Hyperlink"/>
            <w:rFonts w:ascii="Book Antiqua" w:hAnsi="Book Antiqua" w:cs="Times New Roman"/>
            <w:vertAlign w:val="superscript"/>
          </w:rPr>
          <w:t>.</w:t>
        </w:r>
        <w:r w:rsidR="00580AD4">
          <w:rPr>
            <w:rStyle w:val="Hyperlink"/>
            <w:rFonts w:ascii="Book Antiqua" w:hAnsi="Book Antiqua" w:cs="Times New Roman"/>
            <w:vertAlign w:val="superscript"/>
          </w:rPr>
          <w:t>ë</w:t>
        </w:r>
        <w:r w:rsidR="000F491B" w:rsidRPr="00D259C8">
          <w:rPr>
            <w:rStyle w:val="Hyperlink"/>
            <w:rFonts w:ascii="Book Antiqua" w:hAnsi="Book Antiqua" w:cs="Times New Roman"/>
            <w:vertAlign w:val="superscript"/>
          </w:rPr>
          <w:t>ho.int/publications/i/item/9789241549912</w:t>
        </w:r>
      </w:hyperlink>
      <w:r w:rsidR="000F491B" w:rsidRPr="00D259C8">
        <w:rPr>
          <w:rFonts w:ascii="Book Antiqua" w:hAnsi="Book Antiqua" w:cs="Times New Roman"/>
          <w:vertAlign w:val="superscript"/>
        </w:rPr>
        <w:t>, 2.</w:t>
      </w:r>
      <w:r w:rsidR="000F491B" w:rsidRPr="00D259C8">
        <w:rPr>
          <w:rFonts w:ascii="Book Antiqua" w:hAnsi="Book Antiqua"/>
        </w:rPr>
        <w:t xml:space="preserve"> </w:t>
      </w:r>
      <w:hyperlink r:id="rId11" w:history="1">
        <w:r w:rsidR="000354BE" w:rsidRPr="002B595F">
          <w:rPr>
            <w:rStyle w:val="Hyperlink"/>
            <w:rFonts w:ascii="Book Antiqua" w:hAnsi="Book Antiqua" w:cs="Times New Roman"/>
            <w:vertAlign w:val="superscript"/>
          </w:rPr>
          <w:t>https://</w:t>
        </w:r>
        <w:r w:rsidR="00580AD4">
          <w:rPr>
            <w:rStyle w:val="Hyperlink"/>
            <w:rFonts w:ascii="Book Antiqua" w:hAnsi="Book Antiqua" w:cs="Times New Roman"/>
            <w:vertAlign w:val="superscript"/>
          </w:rPr>
          <w:t>ëëë</w:t>
        </w:r>
        <w:r w:rsidR="000354BE" w:rsidRPr="002B595F">
          <w:rPr>
            <w:rStyle w:val="Hyperlink"/>
            <w:rFonts w:ascii="Book Antiqua" w:hAnsi="Book Antiqua" w:cs="Times New Roman"/>
            <w:vertAlign w:val="superscript"/>
          </w:rPr>
          <w:t>.</w:t>
        </w:r>
        <w:r w:rsidR="00580AD4">
          <w:rPr>
            <w:rStyle w:val="Hyperlink"/>
            <w:rFonts w:ascii="Book Antiqua" w:hAnsi="Book Antiqua" w:cs="Times New Roman"/>
            <w:vertAlign w:val="superscript"/>
          </w:rPr>
          <w:t>ë</w:t>
        </w:r>
        <w:r w:rsidR="000354BE" w:rsidRPr="002B595F">
          <w:rPr>
            <w:rStyle w:val="Hyperlink"/>
            <w:rFonts w:ascii="Book Antiqua" w:hAnsi="Book Antiqua" w:cs="Times New Roman"/>
            <w:vertAlign w:val="superscript"/>
          </w:rPr>
          <w:t>ho.int/publications/i/item/978924154991</w:t>
        </w:r>
      </w:hyperlink>
    </w:p>
    <w:p w14:paraId="73576802" w14:textId="2AC34E29" w:rsidR="00327D73" w:rsidRDefault="00327D73" w:rsidP="000354BE">
      <w:pPr>
        <w:pStyle w:val="BodyText"/>
        <w:spacing w:line="360" w:lineRule="auto"/>
        <w:jc w:val="both"/>
        <w:rPr>
          <w:rStyle w:val="Hyperlink"/>
          <w:rFonts w:ascii="Book Antiqua" w:hAnsi="Book Antiqua" w:cs="Times New Roman"/>
          <w:vertAlign w:val="superscript"/>
        </w:rPr>
      </w:pPr>
    </w:p>
    <w:p w14:paraId="219A4D3E" w14:textId="77777777" w:rsidR="00327D73" w:rsidRDefault="00327D73" w:rsidP="000354BE">
      <w:pPr>
        <w:pStyle w:val="BodyText"/>
        <w:spacing w:line="360" w:lineRule="auto"/>
        <w:jc w:val="both"/>
        <w:rPr>
          <w:rFonts w:ascii="Book Antiqua" w:hAnsi="Book Antiqua" w:cs="Times New Roman"/>
          <w:vertAlign w:val="superscript"/>
        </w:rPr>
      </w:pPr>
    </w:p>
    <w:p w14:paraId="000805B5" w14:textId="4EFFBD30" w:rsidR="0083114B" w:rsidRPr="000354BE" w:rsidRDefault="0083114B" w:rsidP="000354BE">
      <w:pPr>
        <w:pStyle w:val="BodyText"/>
        <w:spacing w:line="360" w:lineRule="auto"/>
        <w:jc w:val="both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  <w:b/>
          <w:color w:val="2E74B5" w:themeColor="accent1" w:themeShade="BF"/>
        </w:rPr>
        <w:t>1.3</w:t>
      </w:r>
      <w:r w:rsidR="00CD44C9" w:rsidRPr="00D259C8">
        <w:rPr>
          <w:rFonts w:ascii="Book Antiqua" w:hAnsi="Book Antiqua" w:cs="Times New Roman"/>
          <w:b/>
          <w:color w:val="2E74B5" w:themeColor="accent1" w:themeShade="BF"/>
        </w:rPr>
        <w:t xml:space="preserve">  </w:t>
      </w:r>
      <w:r w:rsidR="00204C82" w:rsidRPr="00D259C8">
        <w:rPr>
          <w:rFonts w:ascii="Book Antiqua" w:hAnsi="Book Antiqua" w:cs="Times New Roman"/>
          <w:b/>
          <w:color w:val="2E74B5" w:themeColor="accent1" w:themeShade="BF"/>
        </w:rPr>
        <w:t>DEFINICIONET</w:t>
      </w:r>
    </w:p>
    <w:p w14:paraId="4ECF8FC6" w14:textId="7C597743" w:rsidR="0083114B" w:rsidRPr="00D259C8" w:rsidRDefault="0083114B" w:rsidP="00CA3FE2">
      <w:pPr>
        <w:pStyle w:val="BodyText"/>
        <w:spacing w:line="360" w:lineRule="auto"/>
        <w:jc w:val="both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>Kujdes</w:t>
      </w:r>
      <w:r w:rsidR="009626BD" w:rsidRPr="00D259C8">
        <w:rPr>
          <w:rFonts w:ascii="Book Antiqua" w:hAnsi="Book Antiqua" w:cs="Times New Roman"/>
        </w:rPr>
        <w:t>i</w:t>
      </w:r>
      <w:r w:rsidRPr="00D259C8">
        <w:rPr>
          <w:rFonts w:ascii="Book Antiqua" w:hAnsi="Book Antiqua" w:cs="Times New Roman"/>
        </w:rPr>
        <w:t xml:space="preserve"> antenatal definohet</w:t>
      </w:r>
      <w:r w:rsidR="00CD44C9" w:rsidRPr="00D259C8">
        <w:rPr>
          <w:rFonts w:ascii="Book Antiqua" w:hAnsi="Book Antiqua" w:cs="Times New Roman"/>
        </w:rPr>
        <w:t xml:space="preserve"> si kujdes</w:t>
      </w:r>
      <w:r w:rsidRPr="00D259C8">
        <w:rPr>
          <w:rFonts w:ascii="Book Antiqua" w:hAnsi="Book Antiqua" w:cs="Times New Roman"/>
        </w:rPr>
        <w:t xml:space="preserve"> </w:t>
      </w:r>
      <w:r w:rsidR="00E14263" w:rsidRPr="00D259C8">
        <w:rPr>
          <w:rFonts w:ascii="Book Antiqua" w:hAnsi="Book Antiqua" w:cs="Times New Roman"/>
        </w:rPr>
        <w:t>i</w:t>
      </w:r>
      <w:r w:rsidRPr="00D259C8">
        <w:rPr>
          <w:rFonts w:ascii="Book Antiqua" w:hAnsi="Book Antiqua" w:cs="Times New Roman"/>
        </w:rPr>
        <w:t xml:space="preserve"> ofruar grave shtatzëna dhe vajzave adoleshente nga profesionistët shëndetësorë</w:t>
      </w:r>
      <w:r w:rsidR="00F276BA">
        <w:rPr>
          <w:rFonts w:ascii="Book Antiqua" w:hAnsi="Book Antiqua" w:cs="Times New Roman"/>
        </w:rPr>
        <w:t>,</w:t>
      </w:r>
      <w:r w:rsidRPr="00D259C8">
        <w:rPr>
          <w:rFonts w:ascii="Book Antiqua" w:hAnsi="Book Antiqua" w:cs="Times New Roman"/>
        </w:rPr>
        <w:t xml:space="preserve"> m</w:t>
      </w:r>
      <w:r w:rsidR="008776BD" w:rsidRPr="00D259C8">
        <w:rPr>
          <w:rFonts w:ascii="Book Antiqua" w:hAnsi="Book Antiqua" w:cs="Times New Roman"/>
        </w:rPr>
        <w:t>e qëllim që të sigurohet gjendje</w:t>
      </w:r>
      <w:r w:rsidRPr="00D259C8">
        <w:rPr>
          <w:rFonts w:ascii="Book Antiqua" w:hAnsi="Book Antiqua" w:cs="Times New Roman"/>
        </w:rPr>
        <w:t xml:space="preserve"> </w:t>
      </w:r>
      <w:r w:rsidR="00484223">
        <w:rPr>
          <w:rFonts w:ascii="Book Antiqua" w:hAnsi="Book Antiqua" w:cs="Times New Roman"/>
        </w:rPr>
        <w:t xml:space="preserve"> sa </w:t>
      </w:r>
      <w:r w:rsidRPr="00D259C8">
        <w:rPr>
          <w:rFonts w:ascii="Book Antiqua" w:hAnsi="Book Antiqua" w:cs="Times New Roman"/>
        </w:rPr>
        <w:t>më e mirë shëndetësore gjatë shtatzënisë si për nënën ashtu edhe për frytin.</w:t>
      </w:r>
    </w:p>
    <w:p w14:paraId="0BCB806B" w14:textId="60F1E9C7" w:rsidR="0083114B" w:rsidRPr="00D259C8" w:rsidRDefault="0083114B" w:rsidP="00CA3FE2">
      <w:pPr>
        <w:pStyle w:val="BodyText"/>
        <w:spacing w:line="360" w:lineRule="auto"/>
        <w:jc w:val="both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 xml:space="preserve"> Komponentet e Kujdesit Antenatal janë:</w:t>
      </w:r>
    </w:p>
    <w:p w14:paraId="190A2FB0" w14:textId="77777777" w:rsidR="0083114B" w:rsidRPr="00D259C8" w:rsidRDefault="0083114B" w:rsidP="00CA3FE2">
      <w:pPr>
        <w:pStyle w:val="BodyText"/>
        <w:numPr>
          <w:ilvl w:val="0"/>
          <w:numId w:val="4"/>
        </w:numPr>
        <w:spacing w:line="360" w:lineRule="auto"/>
        <w:jc w:val="both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>Identifikimi i rrezikut</w:t>
      </w:r>
    </w:p>
    <w:p w14:paraId="36D429DC" w14:textId="1162FE9C" w:rsidR="0083114B" w:rsidRPr="00D259C8" w:rsidRDefault="00B500D4" w:rsidP="00CA3FE2">
      <w:pPr>
        <w:pStyle w:val="BodyText"/>
        <w:numPr>
          <w:ilvl w:val="0"/>
          <w:numId w:val="4"/>
        </w:numPr>
        <w:spacing w:line="360" w:lineRule="auto"/>
        <w:jc w:val="both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>Parandalimi dhe menaxhimi i</w:t>
      </w:r>
      <w:r w:rsidR="0083114B" w:rsidRPr="00D259C8">
        <w:rPr>
          <w:rFonts w:ascii="Book Antiqua" w:hAnsi="Book Antiqua" w:cs="Times New Roman"/>
        </w:rPr>
        <w:t xml:space="preserve"> sëmundjeve t</w:t>
      </w:r>
      <w:r w:rsidRPr="00D259C8">
        <w:rPr>
          <w:rFonts w:ascii="Book Antiqua" w:hAnsi="Book Antiqua" w:cs="Times New Roman"/>
        </w:rPr>
        <w:t xml:space="preserve">ë ndërlidhura me shtatzëninë </w:t>
      </w:r>
    </w:p>
    <w:p w14:paraId="0456BC3C" w14:textId="77777777" w:rsidR="0083114B" w:rsidRPr="00D259C8" w:rsidRDefault="0083114B" w:rsidP="00CA3FE2">
      <w:pPr>
        <w:pStyle w:val="BodyText"/>
        <w:numPr>
          <w:ilvl w:val="0"/>
          <w:numId w:val="4"/>
        </w:numPr>
        <w:spacing w:line="360" w:lineRule="auto"/>
        <w:jc w:val="both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>Edukimi dhe promovimi shëndetësorë</w:t>
      </w:r>
    </w:p>
    <w:p w14:paraId="0E7FFF13" w14:textId="08331424" w:rsidR="0083114B" w:rsidRPr="00D259C8" w:rsidRDefault="0083114B" w:rsidP="00CA3FE2">
      <w:pPr>
        <w:pStyle w:val="BodyText"/>
        <w:spacing w:line="360" w:lineRule="auto"/>
        <w:jc w:val="both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 xml:space="preserve">Kujdesi Antenatal zvogëlon </w:t>
      </w:r>
      <w:r w:rsidR="00C86D3D" w:rsidRPr="00D259C8">
        <w:rPr>
          <w:rFonts w:ascii="Book Antiqua" w:hAnsi="Book Antiqua" w:cs="Times New Roman"/>
        </w:rPr>
        <w:t>s</w:t>
      </w:r>
      <w:r w:rsidR="00580AD4">
        <w:rPr>
          <w:rFonts w:ascii="Book Antiqua" w:hAnsi="Book Antiqua" w:cs="Times New Roman"/>
        </w:rPr>
        <w:t>ë</w:t>
      </w:r>
      <w:r w:rsidR="00C86D3D" w:rsidRPr="00D259C8">
        <w:rPr>
          <w:rFonts w:ascii="Book Antiqua" w:hAnsi="Book Antiqua" w:cs="Times New Roman"/>
        </w:rPr>
        <w:t>mundshm</w:t>
      </w:r>
      <w:r w:rsidR="00580AD4">
        <w:rPr>
          <w:rFonts w:ascii="Book Antiqua" w:hAnsi="Book Antiqua" w:cs="Times New Roman"/>
        </w:rPr>
        <w:t>ë</w:t>
      </w:r>
      <w:r w:rsidR="00C86D3D" w:rsidRPr="00D259C8">
        <w:rPr>
          <w:rFonts w:ascii="Book Antiqua" w:hAnsi="Book Antiqua" w:cs="Times New Roman"/>
        </w:rPr>
        <w:t>rin</w:t>
      </w:r>
      <w:r w:rsidR="00580AD4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 xml:space="preserve"> dhe </w:t>
      </w:r>
      <w:r w:rsidR="00C86D3D" w:rsidRPr="00D259C8">
        <w:rPr>
          <w:rFonts w:ascii="Book Antiqua" w:hAnsi="Book Antiqua" w:cs="Times New Roman"/>
        </w:rPr>
        <w:t>vdekshm</w:t>
      </w:r>
      <w:r w:rsidR="00580AD4">
        <w:rPr>
          <w:rFonts w:ascii="Book Antiqua" w:hAnsi="Book Antiqua" w:cs="Times New Roman"/>
        </w:rPr>
        <w:t>ë</w:t>
      </w:r>
      <w:r w:rsidR="00C86D3D" w:rsidRPr="00D259C8">
        <w:rPr>
          <w:rFonts w:ascii="Book Antiqua" w:hAnsi="Book Antiqua" w:cs="Times New Roman"/>
        </w:rPr>
        <w:t>rin</w:t>
      </w:r>
      <w:r w:rsidR="00580AD4">
        <w:rPr>
          <w:rFonts w:ascii="Book Antiqua" w:hAnsi="Book Antiqua" w:cs="Times New Roman"/>
        </w:rPr>
        <w:t>ë</w:t>
      </w:r>
      <w:r w:rsidR="00C86D3D" w:rsidRPr="00D259C8">
        <w:rPr>
          <w:rFonts w:ascii="Book Antiqua" w:hAnsi="Book Antiqua" w:cs="Times New Roman"/>
        </w:rPr>
        <w:t xml:space="preserve"> e n</w:t>
      </w:r>
      <w:r w:rsidR="00580AD4">
        <w:rPr>
          <w:rFonts w:ascii="Book Antiqua" w:hAnsi="Book Antiqua" w:cs="Times New Roman"/>
        </w:rPr>
        <w:t>ë</w:t>
      </w:r>
      <w:r w:rsidR="00C86D3D" w:rsidRPr="00D259C8">
        <w:rPr>
          <w:rFonts w:ascii="Book Antiqua" w:hAnsi="Book Antiqua" w:cs="Times New Roman"/>
        </w:rPr>
        <w:t>nave dhe foshnjeve</w:t>
      </w:r>
      <w:r w:rsidRPr="00D259C8">
        <w:rPr>
          <w:rFonts w:ascii="Book Antiqua" w:hAnsi="Book Antiqua" w:cs="Times New Roman"/>
        </w:rPr>
        <w:t xml:space="preserve"> në mënyrë direkte përmes detektimit dhe trajtimit të komplikimeve të </w:t>
      </w:r>
      <w:r w:rsidR="0091088D" w:rsidRPr="00D259C8">
        <w:rPr>
          <w:rFonts w:ascii="Book Antiqua" w:hAnsi="Book Antiqua" w:cs="Times New Roman"/>
        </w:rPr>
        <w:t>ndërlidhura me shtatzëninë.Gjithashtu KAN</w:t>
      </w:r>
      <w:r w:rsidRPr="00D259C8">
        <w:rPr>
          <w:rFonts w:ascii="Book Antiqua" w:hAnsi="Book Antiqua" w:cs="Times New Roman"/>
        </w:rPr>
        <w:t xml:space="preserve"> në mënyrë indirekte përmes identifikimit të grave</w:t>
      </w:r>
      <w:r w:rsidR="0091088D" w:rsidRPr="00D259C8">
        <w:rPr>
          <w:rFonts w:ascii="Book Antiqua" w:hAnsi="Book Antiqua" w:cs="Times New Roman"/>
        </w:rPr>
        <w:t xml:space="preserve"> dhe vajzave me rrezik  potencial</w:t>
      </w:r>
      <w:r w:rsidRPr="00D259C8">
        <w:rPr>
          <w:rFonts w:ascii="Book Antiqua" w:hAnsi="Book Antiqua" w:cs="Times New Roman"/>
        </w:rPr>
        <w:t xml:space="preserve"> për zhvillimin e komplikimeve gjatë shtatzënisë dhe lindjes,</w:t>
      </w:r>
      <w:r w:rsidR="006E64B2" w:rsidRPr="00D259C8">
        <w:rPr>
          <w:rFonts w:ascii="Book Antiqua" w:hAnsi="Book Antiqua" w:cs="Times New Roman"/>
        </w:rPr>
        <w:t xml:space="preserve"> duke siguruar referim</w:t>
      </w:r>
      <w:r w:rsidR="006238C9" w:rsidRPr="00D259C8">
        <w:rPr>
          <w:rFonts w:ascii="Book Antiqua" w:hAnsi="Book Antiqua" w:cs="Times New Roman"/>
        </w:rPr>
        <w:t xml:space="preserve"> me koh</w:t>
      </w:r>
      <w:r w:rsidR="00580AD4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 xml:space="preserve"> në nivelin</w:t>
      </w:r>
      <w:r w:rsidR="00A84820" w:rsidRPr="00D259C8">
        <w:rPr>
          <w:rFonts w:ascii="Book Antiqua" w:hAnsi="Book Antiqua" w:cs="Times New Roman"/>
        </w:rPr>
        <w:t xml:space="preserve"> e</w:t>
      </w:r>
      <w:r w:rsidR="005D2A6E" w:rsidRPr="00D259C8">
        <w:rPr>
          <w:rFonts w:ascii="Book Antiqua" w:hAnsi="Book Antiqua" w:cs="Times New Roman"/>
        </w:rPr>
        <w:t xml:space="preserve"> duhur të kujdesit</w:t>
      </w:r>
      <w:r w:rsidR="006E64B2" w:rsidRPr="00D259C8">
        <w:rPr>
          <w:rFonts w:ascii="Book Antiqua" w:hAnsi="Book Antiqua" w:cs="Times New Roman"/>
        </w:rPr>
        <w:t xml:space="preserve"> sh</w:t>
      </w:r>
      <w:r w:rsidR="00580AD4">
        <w:rPr>
          <w:rFonts w:ascii="Book Antiqua" w:hAnsi="Book Antiqua" w:cs="Times New Roman"/>
        </w:rPr>
        <w:t>ë</w:t>
      </w:r>
      <w:r w:rsidR="006E64B2" w:rsidRPr="00D259C8">
        <w:rPr>
          <w:rFonts w:ascii="Book Antiqua" w:hAnsi="Book Antiqua" w:cs="Times New Roman"/>
        </w:rPr>
        <w:t>ndet</w:t>
      </w:r>
      <w:r w:rsidR="00580AD4">
        <w:rPr>
          <w:rFonts w:ascii="Book Antiqua" w:hAnsi="Book Antiqua" w:cs="Times New Roman"/>
        </w:rPr>
        <w:t>ë</w:t>
      </w:r>
      <w:r w:rsidR="006E64B2" w:rsidRPr="00D259C8">
        <w:rPr>
          <w:rFonts w:ascii="Book Antiqua" w:hAnsi="Book Antiqua" w:cs="Times New Roman"/>
        </w:rPr>
        <w:t>sor,</w:t>
      </w:r>
      <w:r w:rsidR="005D2A6E" w:rsidRPr="00D259C8">
        <w:rPr>
          <w:rFonts w:ascii="Book Antiqua" w:hAnsi="Book Antiqua" w:cs="Times New Roman"/>
        </w:rPr>
        <w:t xml:space="preserve"> </w:t>
      </w:r>
      <w:r w:rsidR="0091088D" w:rsidRPr="00D259C8">
        <w:rPr>
          <w:rFonts w:ascii="Book Antiqua" w:hAnsi="Book Antiqua" w:cs="Times New Roman"/>
        </w:rPr>
        <w:t xml:space="preserve"> ndikon n</w:t>
      </w:r>
      <w:r w:rsidR="00580AD4">
        <w:rPr>
          <w:rFonts w:ascii="Book Antiqua" w:hAnsi="Book Antiqua" w:cs="Times New Roman"/>
        </w:rPr>
        <w:t>ë</w:t>
      </w:r>
      <w:r w:rsidR="0091088D" w:rsidRPr="00D259C8">
        <w:rPr>
          <w:rFonts w:ascii="Book Antiqua" w:hAnsi="Book Antiqua" w:cs="Times New Roman"/>
        </w:rPr>
        <w:t xml:space="preserve"> uljen e s</w:t>
      </w:r>
      <w:r w:rsidR="00580AD4">
        <w:rPr>
          <w:rFonts w:ascii="Book Antiqua" w:hAnsi="Book Antiqua" w:cs="Times New Roman"/>
        </w:rPr>
        <w:t>ë</w:t>
      </w:r>
      <w:r w:rsidR="0091088D" w:rsidRPr="00D259C8">
        <w:rPr>
          <w:rFonts w:ascii="Book Antiqua" w:hAnsi="Book Antiqua" w:cs="Times New Roman"/>
        </w:rPr>
        <w:t>mundshm</w:t>
      </w:r>
      <w:r w:rsidR="00580AD4">
        <w:rPr>
          <w:rFonts w:ascii="Book Antiqua" w:hAnsi="Book Antiqua" w:cs="Times New Roman"/>
        </w:rPr>
        <w:t>ë</w:t>
      </w:r>
      <w:r w:rsidR="0091088D" w:rsidRPr="00D259C8">
        <w:rPr>
          <w:rFonts w:ascii="Book Antiqua" w:hAnsi="Book Antiqua" w:cs="Times New Roman"/>
        </w:rPr>
        <w:t>ris</w:t>
      </w:r>
      <w:r w:rsidR="00580AD4">
        <w:rPr>
          <w:rFonts w:ascii="Book Antiqua" w:hAnsi="Book Antiqua" w:cs="Times New Roman"/>
        </w:rPr>
        <w:t>ë</w:t>
      </w:r>
      <w:r w:rsidR="0091088D" w:rsidRPr="00D259C8">
        <w:rPr>
          <w:rFonts w:ascii="Book Antiqua" w:hAnsi="Book Antiqua" w:cs="Times New Roman"/>
        </w:rPr>
        <w:t xml:space="preserve"> dhe vdekshm</w:t>
      </w:r>
      <w:r w:rsidR="00580AD4">
        <w:rPr>
          <w:rFonts w:ascii="Book Antiqua" w:hAnsi="Book Antiqua" w:cs="Times New Roman"/>
        </w:rPr>
        <w:t>ë</w:t>
      </w:r>
      <w:r w:rsidR="0091088D" w:rsidRPr="00D259C8">
        <w:rPr>
          <w:rFonts w:ascii="Book Antiqua" w:hAnsi="Book Antiqua" w:cs="Times New Roman"/>
        </w:rPr>
        <w:t>ris</w:t>
      </w:r>
      <w:r w:rsidR="00580AD4">
        <w:rPr>
          <w:rFonts w:ascii="Book Antiqua" w:hAnsi="Book Antiqua" w:cs="Times New Roman"/>
        </w:rPr>
        <w:t>ë</w:t>
      </w:r>
      <w:r w:rsidR="0091088D" w:rsidRPr="00D259C8">
        <w:rPr>
          <w:rFonts w:ascii="Book Antiqua" w:hAnsi="Book Antiqua" w:cs="Times New Roman"/>
        </w:rPr>
        <w:t>.</w:t>
      </w:r>
    </w:p>
    <w:p w14:paraId="1441AD52" w14:textId="4DB323BF" w:rsidR="00B563C4" w:rsidRDefault="006238C9" w:rsidP="00CA3FE2">
      <w:pPr>
        <w:pStyle w:val="BodyText"/>
        <w:spacing w:line="360" w:lineRule="auto"/>
        <w:jc w:val="both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>Kujdesi antenatal</w:t>
      </w:r>
      <w:r w:rsidR="0083114B" w:rsidRPr="00D259C8">
        <w:rPr>
          <w:rFonts w:ascii="Book Antiqua" w:hAnsi="Book Antiqua" w:cs="Times New Roman"/>
        </w:rPr>
        <w:t xml:space="preserve"> gjithashtu ofron mundësinë për të komunikuar dhe mbështetur gratë, </w:t>
      </w:r>
      <w:r w:rsidR="00335F76" w:rsidRPr="00D259C8">
        <w:rPr>
          <w:rFonts w:ascii="Book Antiqua" w:hAnsi="Book Antiqua" w:cs="Times New Roman"/>
        </w:rPr>
        <w:t>familjet dhe komunitetet në k</w:t>
      </w:r>
      <w:r w:rsidR="00580AD4">
        <w:rPr>
          <w:rFonts w:ascii="Book Antiqua" w:hAnsi="Book Antiqua" w:cs="Times New Roman"/>
        </w:rPr>
        <w:t>ë</w:t>
      </w:r>
      <w:r w:rsidR="00335F76" w:rsidRPr="00D259C8">
        <w:rPr>
          <w:rFonts w:ascii="Book Antiqua" w:hAnsi="Book Antiqua" w:cs="Times New Roman"/>
        </w:rPr>
        <w:t>t</w:t>
      </w:r>
      <w:r w:rsidR="00580AD4">
        <w:rPr>
          <w:rFonts w:ascii="Book Antiqua" w:hAnsi="Book Antiqua" w:cs="Times New Roman"/>
        </w:rPr>
        <w:t>ë</w:t>
      </w:r>
      <w:r w:rsidR="00335F76" w:rsidRPr="00D259C8">
        <w:rPr>
          <w:rFonts w:ascii="Book Antiqua" w:hAnsi="Book Antiqua" w:cs="Times New Roman"/>
        </w:rPr>
        <w:t xml:space="preserve"> periudhë kritike t</w:t>
      </w:r>
      <w:r w:rsidR="00580AD4">
        <w:rPr>
          <w:rFonts w:ascii="Book Antiqua" w:hAnsi="Book Antiqua" w:cs="Times New Roman"/>
        </w:rPr>
        <w:t>ë</w:t>
      </w:r>
      <w:r w:rsidR="00736C0C" w:rsidRPr="00D259C8">
        <w:rPr>
          <w:rFonts w:ascii="Book Antiqua" w:hAnsi="Book Antiqua" w:cs="Times New Roman"/>
        </w:rPr>
        <w:t xml:space="preserve"> jetës së gruas. </w:t>
      </w:r>
    </w:p>
    <w:p w14:paraId="5F6934FF" w14:textId="491D0FA2" w:rsidR="0083114B" w:rsidRPr="00D259C8" w:rsidRDefault="0083114B" w:rsidP="00CA3FE2">
      <w:pPr>
        <w:pStyle w:val="BodyText"/>
        <w:spacing w:line="360" w:lineRule="auto"/>
        <w:jc w:val="both"/>
        <w:rPr>
          <w:rFonts w:ascii="Book Antiqua" w:hAnsi="Book Antiqua" w:cs="Times New Roman"/>
          <w:vertAlign w:val="superscript"/>
          <w:lang w:val="sq-AL"/>
        </w:rPr>
      </w:pPr>
      <w:r w:rsidRPr="00D259C8">
        <w:rPr>
          <w:rFonts w:ascii="Book Antiqua" w:hAnsi="Book Antiqua" w:cs="Times New Roman"/>
          <w:lang w:val="sq-AL"/>
        </w:rPr>
        <w:t>Procesi i zhvillimit të rekomandimeve në kuadër të Kujdesit Antenatal ka vënë në pah rëndësin</w:t>
      </w:r>
      <w:r w:rsidR="00580AD4">
        <w:rPr>
          <w:rFonts w:ascii="Book Antiqua" w:hAnsi="Book Antiqua" w:cs="Times New Roman"/>
          <w:lang w:val="sq-AL"/>
        </w:rPr>
        <w:t>ë</w:t>
      </w:r>
      <w:r w:rsidRPr="00D259C8">
        <w:rPr>
          <w:rFonts w:ascii="Book Antiqua" w:hAnsi="Book Antiqua" w:cs="Times New Roman"/>
          <w:lang w:val="sq-AL"/>
        </w:rPr>
        <w:t xml:space="preserve"> e komunikimit efektiv</w:t>
      </w:r>
      <w:r w:rsidR="00E2353D" w:rsidRPr="00D259C8">
        <w:rPr>
          <w:rFonts w:ascii="Book Antiqua" w:hAnsi="Book Antiqua" w:cs="Times New Roman"/>
          <w:lang w:val="sq-AL"/>
        </w:rPr>
        <w:t xml:space="preserve"> me grat</w:t>
      </w:r>
      <w:r w:rsidR="00580AD4">
        <w:rPr>
          <w:rFonts w:ascii="Book Antiqua" w:hAnsi="Book Antiqua" w:cs="Times New Roman"/>
          <w:lang w:val="sq-AL"/>
        </w:rPr>
        <w:t>ë</w:t>
      </w:r>
      <w:r w:rsidR="00E2353D" w:rsidRPr="00D259C8">
        <w:rPr>
          <w:rFonts w:ascii="Book Antiqua" w:hAnsi="Book Antiqua" w:cs="Times New Roman"/>
          <w:lang w:val="sq-AL"/>
        </w:rPr>
        <w:t xml:space="preserve"> shtatz</w:t>
      </w:r>
      <w:r w:rsidR="00580AD4">
        <w:rPr>
          <w:rFonts w:ascii="Book Antiqua" w:hAnsi="Book Antiqua" w:cs="Times New Roman"/>
          <w:lang w:val="sq-AL"/>
        </w:rPr>
        <w:t>ë</w:t>
      </w:r>
      <w:r w:rsidR="00E2353D" w:rsidRPr="00D259C8">
        <w:rPr>
          <w:rFonts w:ascii="Book Antiqua" w:hAnsi="Book Antiqua" w:cs="Times New Roman"/>
          <w:lang w:val="sq-AL"/>
        </w:rPr>
        <w:t>na</w:t>
      </w:r>
      <w:r w:rsidRPr="00D259C8">
        <w:rPr>
          <w:rFonts w:ascii="Book Antiqua" w:hAnsi="Book Antiqua" w:cs="Times New Roman"/>
          <w:lang w:val="sq-AL"/>
        </w:rPr>
        <w:t xml:space="preserve"> për çështje fiziologjike, biomjekësore, të sjelljes dhe</w:t>
      </w:r>
      <w:r w:rsidR="00664019" w:rsidRPr="00D259C8">
        <w:rPr>
          <w:rFonts w:ascii="Book Antiqua" w:hAnsi="Book Antiqua" w:cs="Times New Roman"/>
          <w:lang w:val="sq-AL"/>
        </w:rPr>
        <w:t xml:space="preserve"> ato</w:t>
      </w:r>
      <w:r w:rsidRPr="00D259C8">
        <w:rPr>
          <w:rFonts w:ascii="Book Antiqua" w:hAnsi="Book Antiqua" w:cs="Times New Roman"/>
          <w:lang w:val="sq-AL"/>
        </w:rPr>
        <w:t xml:space="preserve"> sociokulturore si dhe</w:t>
      </w:r>
      <w:r w:rsidR="00664019" w:rsidRPr="00D259C8">
        <w:rPr>
          <w:rFonts w:ascii="Book Antiqua" w:hAnsi="Book Antiqua" w:cs="Times New Roman"/>
          <w:lang w:val="sq-AL"/>
        </w:rPr>
        <w:t xml:space="preserve"> t</w:t>
      </w:r>
      <w:r w:rsidR="00580AD4">
        <w:rPr>
          <w:rFonts w:ascii="Book Antiqua" w:hAnsi="Book Antiqua" w:cs="Times New Roman"/>
          <w:lang w:val="sq-AL"/>
        </w:rPr>
        <w:t>ë</w:t>
      </w:r>
      <w:r w:rsidRPr="00D259C8">
        <w:rPr>
          <w:rFonts w:ascii="Book Antiqua" w:hAnsi="Book Antiqua" w:cs="Times New Roman"/>
          <w:lang w:val="sq-AL"/>
        </w:rPr>
        <w:t xml:space="preserve"> mbështetjes efektive për gratë shtatzëna du</w:t>
      </w:r>
      <w:r w:rsidR="00664019" w:rsidRPr="00D259C8">
        <w:rPr>
          <w:rFonts w:ascii="Book Antiqua" w:hAnsi="Book Antiqua" w:cs="Times New Roman"/>
          <w:lang w:val="sq-AL"/>
        </w:rPr>
        <w:t xml:space="preserve">ke përfshirë mbështetjen </w:t>
      </w:r>
      <w:r w:rsidRPr="00D259C8">
        <w:rPr>
          <w:rFonts w:ascii="Book Antiqua" w:hAnsi="Book Antiqua" w:cs="Times New Roman"/>
          <w:lang w:val="sq-AL"/>
        </w:rPr>
        <w:t xml:space="preserve"> kulturore, emocionale dhe psikologjike.</w:t>
      </w:r>
      <w:r w:rsidR="00456DC4" w:rsidRPr="00D259C8">
        <w:rPr>
          <w:rFonts w:ascii="Book Antiqua" w:hAnsi="Book Antiqua" w:cs="Times New Roman"/>
          <w:vertAlign w:val="superscript"/>
          <w:lang w:val="sq-AL"/>
        </w:rPr>
        <w:t>3</w:t>
      </w:r>
    </w:p>
    <w:p w14:paraId="62230435" w14:textId="4052B25C" w:rsidR="0083114B" w:rsidRPr="00D259C8" w:rsidRDefault="006E64B2" w:rsidP="00CA3FE2">
      <w:pPr>
        <w:pStyle w:val="BodyText"/>
        <w:spacing w:line="360" w:lineRule="auto"/>
        <w:jc w:val="both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  <w:lang w:val="sq-AL"/>
        </w:rPr>
        <w:t>Hulumtimet su</w:t>
      </w:r>
      <w:r w:rsidR="0083114B" w:rsidRPr="00D259C8">
        <w:rPr>
          <w:rFonts w:ascii="Book Antiqua" w:hAnsi="Book Antiqua" w:cs="Times New Roman"/>
          <w:lang w:val="sq-AL"/>
        </w:rPr>
        <w:t>gjerojnë se gratë shtatzëna dëshirojnë dhe presin që</w:t>
      </w:r>
      <w:r w:rsidR="00B563C4">
        <w:rPr>
          <w:rFonts w:ascii="Book Antiqua" w:hAnsi="Book Antiqua" w:cs="Times New Roman"/>
          <w:lang w:val="sq-AL"/>
        </w:rPr>
        <w:t xml:space="preserve"> nga kujdesi antenatal të ke</w:t>
      </w:r>
      <w:r w:rsidR="00F276BA">
        <w:rPr>
          <w:rFonts w:ascii="Book Antiqua" w:hAnsi="Book Antiqua" w:cs="Times New Roman"/>
          <w:lang w:val="sq-AL"/>
        </w:rPr>
        <w:t xml:space="preserve">në </w:t>
      </w:r>
      <w:r w:rsidR="0083114B" w:rsidRPr="00D259C8">
        <w:rPr>
          <w:rFonts w:ascii="Book Antiqua" w:hAnsi="Book Antiqua" w:cs="Times New Roman"/>
        </w:rPr>
        <w:t xml:space="preserve">një përvojë pozitive në </w:t>
      </w:r>
      <w:r w:rsidR="00F276BA">
        <w:rPr>
          <w:rFonts w:ascii="Book Antiqua" w:hAnsi="Book Antiqua" w:cs="Times New Roman"/>
        </w:rPr>
        <w:t>shtatzani</w:t>
      </w:r>
      <w:r w:rsidR="00664019" w:rsidRPr="00D259C8">
        <w:rPr>
          <w:rFonts w:ascii="Book Antiqua" w:hAnsi="Book Antiqua" w:cs="Times New Roman"/>
        </w:rPr>
        <w:t xml:space="preserve"> </w:t>
      </w:r>
      <w:r w:rsidR="0083114B" w:rsidRPr="00D259C8">
        <w:rPr>
          <w:rFonts w:ascii="Book Antiqua" w:hAnsi="Book Antiqua" w:cs="Times New Roman"/>
        </w:rPr>
        <w:t>.</w:t>
      </w:r>
    </w:p>
    <w:p w14:paraId="746562D5" w14:textId="0055E842" w:rsidR="0083114B" w:rsidRPr="00D259C8" w:rsidRDefault="0083114B" w:rsidP="00CA3FE2">
      <w:pPr>
        <w:pStyle w:val="BodyText"/>
        <w:spacing w:line="360" w:lineRule="auto"/>
        <w:jc w:val="both"/>
        <w:rPr>
          <w:rFonts w:ascii="Book Antiqua" w:hAnsi="Book Antiqua" w:cs="Times New Roman"/>
          <w:lang w:val="sq-AL"/>
        </w:rPr>
      </w:pPr>
      <w:r w:rsidRPr="00D259C8">
        <w:rPr>
          <w:rFonts w:ascii="Book Antiqua" w:hAnsi="Book Antiqua" w:cs="Times New Roman"/>
        </w:rPr>
        <w:t xml:space="preserve"> </w:t>
      </w:r>
      <w:r w:rsidR="00664019" w:rsidRPr="00D259C8">
        <w:rPr>
          <w:rFonts w:ascii="Book Antiqua" w:hAnsi="Book Antiqua" w:cs="Times New Roman"/>
          <w:lang w:val="sq-AL"/>
        </w:rPr>
        <w:t>Përvoja</w:t>
      </w:r>
      <w:r w:rsidRPr="00D259C8">
        <w:rPr>
          <w:rFonts w:ascii="Book Antiqua" w:hAnsi="Book Antiqua" w:cs="Times New Roman"/>
          <w:lang w:val="sq-AL"/>
        </w:rPr>
        <w:t xml:space="preserve"> pozitive e shtatzënisë përkufizohet:</w:t>
      </w:r>
    </w:p>
    <w:p w14:paraId="708D6FB3" w14:textId="77777777" w:rsidR="0083114B" w:rsidRPr="00D259C8" w:rsidRDefault="0083114B" w:rsidP="00CA3FE2">
      <w:pPr>
        <w:pStyle w:val="BodyText"/>
        <w:numPr>
          <w:ilvl w:val="0"/>
          <w:numId w:val="6"/>
        </w:numPr>
        <w:spacing w:line="360" w:lineRule="auto"/>
        <w:jc w:val="both"/>
        <w:rPr>
          <w:rFonts w:ascii="Book Antiqua" w:hAnsi="Book Antiqua" w:cs="Times New Roman"/>
          <w:lang w:val="sq-AL"/>
        </w:rPr>
      </w:pPr>
      <w:r w:rsidRPr="00D259C8">
        <w:rPr>
          <w:rFonts w:ascii="Book Antiqua" w:hAnsi="Book Antiqua" w:cs="Times New Roman"/>
          <w:lang w:val="sq-AL"/>
        </w:rPr>
        <w:t>ruajtja e normalitetit fizik dhe sociokulturor</w:t>
      </w:r>
    </w:p>
    <w:p w14:paraId="7D031CA3" w14:textId="77777777" w:rsidR="0083114B" w:rsidRPr="00D259C8" w:rsidRDefault="0083114B" w:rsidP="00CA3FE2">
      <w:pPr>
        <w:pStyle w:val="BodyText"/>
        <w:numPr>
          <w:ilvl w:val="0"/>
          <w:numId w:val="6"/>
        </w:numPr>
        <w:spacing w:line="360" w:lineRule="auto"/>
        <w:jc w:val="both"/>
        <w:rPr>
          <w:rFonts w:ascii="Book Antiqua" w:hAnsi="Book Antiqua" w:cs="Times New Roman"/>
          <w:lang w:val="sq-AL"/>
        </w:rPr>
      </w:pPr>
      <w:r w:rsidRPr="00D259C8">
        <w:rPr>
          <w:rFonts w:ascii="Book Antiqua" w:hAnsi="Book Antiqua" w:cs="Times New Roman"/>
          <w:lang w:val="sq-AL"/>
        </w:rPr>
        <w:t xml:space="preserve"> mbajtja e një shtatzënie të shëndetshme për nënën dhe foshnjën (duke përfshirë parandalimin ose trajtimin e rreziqeve, sëmundjeve dhe vdekjes),</w:t>
      </w:r>
    </w:p>
    <w:p w14:paraId="7B6E87BB" w14:textId="06623F4F" w:rsidR="0083114B" w:rsidRPr="00D259C8" w:rsidRDefault="0083114B" w:rsidP="00CA3FE2">
      <w:pPr>
        <w:pStyle w:val="BodyText"/>
        <w:numPr>
          <w:ilvl w:val="0"/>
          <w:numId w:val="6"/>
        </w:numPr>
        <w:spacing w:line="360" w:lineRule="auto"/>
        <w:jc w:val="both"/>
        <w:rPr>
          <w:rFonts w:ascii="Book Antiqua" w:hAnsi="Book Antiqua" w:cs="Times New Roman"/>
          <w:lang w:val="sq-AL"/>
        </w:rPr>
      </w:pPr>
      <w:r w:rsidRPr="00D259C8">
        <w:rPr>
          <w:rFonts w:ascii="Book Antiqua" w:hAnsi="Book Antiqua" w:cs="Times New Roman"/>
          <w:lang w:val="sq-AL"/>
        </w:rPr>
        <w:t xml:space="preserve">arritjen e tranzicionit efektiv drejt lindjes pozitive </w:t>
      </w:r>
    </w:p>
    <w:p w14:paraId="5A5A0E23" w14:textId="375CC967" w:rsidR="0083114B" w:rsidRPr="00D259C8" w:rsidRDefault="0083114B" w:rsidP="00CA3FE2">
      <w:pPr>
        <w:pStyle w:val="BodyText"/>
        <w:numPr>
          <w:ilvl w:val="0"/>
          <w:numId w:val="6"/>
        </w:numPr>
        <w:spacing w:line="360" w:lineRule="auto"/>
        <w:jc w:val="both"/>
        <w:rPr>
          <w:rFonts w:ascii="Book Antiqua" w:hAnsi="Book Antiqua" w:cs="Times New Roman"/>
          <w:lang w:val="sq-AL"/>
        </w:rPr>
      </w:pPr>
      <w:r w:rsidRPr="00D259C8">
        <w:rPr>
          <w:rFonts w:ascii="Book Antiqua" w:hAnsi="Book Antiqua" w:cs="Times New Roman"/>
          <w:lang w:val="sq-AL"/>
        </w:rPr>
        <w:lastRenderedPageBreak/>
        <w:t>arritjen e mëm</w:t>
      </w:r>
      <w:r w:rsidR="00580AD4">
        <w:rPr>
          <w:rFonts w:ascii="Book Antiqua" w:hAnsi="Book Antiqua" w:cs="Times New Roman"/>
          <w:lang w:val="sq-AL"/>
        </w:rPr>
        <w:t>ë</w:t>
      </w:r>
      <w:r w:rsidRPr="00D259C8">
        <w:rPr>
          <w:rFonts w:ascii="Book Antiqua" w:hAnsi="Book Antiqua" w:cs="Times New Roman"/>
          <w:lang w:val="sq-AL"/>
        </w:rPr>
        <w:t>sisë pozitive (përfshirë vetëvlerësimin maternal, kompetencën dhe autonominë).</w:t>
      </w:r>
    </w:p>
    <w:p w14:paraId="6E3CAEFA" w14:textId="46393E76" w:rsidR="00456DC4" w:rsidRPr="00D259C8" w:rsidRDefault="00456DC4" w:rsidP="00CA3FE2">
      <w:pPr>
        <w:pStyle w:val="BodyText"/>
        <w:spacing w:line="360" w:lineRule="auto"/>
        <w:jc w:val="both"/>
        <w:rPr>
          <w:rFonts w:ascii="Book Antiqua" w:hAnsi="Book Antiqua" w:cs="Times New Roman"/>
          <w:lang w:val="sq-AL"/>
        </w:rPr>
      </w:pPr>
    </w:p>
    <w:p w14:paraId="1D1E0D0F" w14:textId="4012211E" w:rsidR="00456DC4" w:rsidRPr="00D259C8" w:rsidRDefault="00456DC4" w:rsidP="00CA3FE2">
      <w:pPr>
        <w:pStyle w:val="BodyText"/>
        <w:spacing w:line="360" w:lineRule="auto"/>
        <w:jc w:val="both"/>
        <w:rPr>
          <w:rFonts w:ascii="Book Antiqua" w:hAnsi="Book Antiqua" w:cs="Times New Roman"/>
          <w:lang w:val="sq-AL"/>
        </w:rPr>
      </w:pPr>
    </w:p>
    <w:p w14:paraId="128D4422" w14:textId="4F2DA7D4" w:rsidR="00456DC4" w:rsidRPr="00D259C8" w:rsidRDefault="00456DC4" w:rsidP="00CA3FE2">
      <w:pPr>
        <w:pStyle w:val="BodyText"/>
        <w:spacing w:line="360" w:lineRule="auto"/>
        <w:jc w:val="both"/>
        <w:rPr>
          <w:rFonts w:ascii="Book Antiqua" w:hAnsi="Book Antiqua" w:cs="Times New Roman"/>
          <w:lang w:val="sq-AL"/>
        </w:rPr>
      </w:pPr>
    </w:p>
    <w:p w14:paraId="258C400A" w14:textId="18D81791" w:rsidR="00456DC4" w:rsidRPr="00D259C8" w:rsidRDefault="00456DC4" w:rsidP="00CA3FE2">
      <w:pPr>
        <w:pStyle w:val="BodyText"/>
        <w:spacing w:line="360" w:lineRule="auto"/>
        <w:jc w:val="both"/>
        <w:rPr>
          <w:rFonts w:ascii="Book Antiqua" w:hAnsi="Book Antiqua" w:cs="Times New Roman"/>
          <w:vertAlign w:val="superscript"/>
          <w:lang w:val="sq-AL"/>
        </w:rPr>
      </w:pPr>
      <w:r w:rsidRPr="00D259C8">
        <w:rPr>
          <w:rFonts w:ascii="Book Antiqua" w:hAnsi="Book Antiqua" w:cs="Times New Roman"/>
          <w:vertAlign w:val="superscript"/>
          <w:lang w:val="sq-AL"/>
        </w:rPr>
        <w:t>3</w:t>
      </w:r>
      <w:r w:rsidRPr="00D259C8">
        <w:rPr>
          <w:rFonts w:ascii="Book Antiqua" w:hAnsi="Book Antiqua"/>
        </w:rPr>
        <w:t xml:space="preserve"> </w:t>
      </w:r>
      <w:r w:rsidRPr="00D259C8">
        <w:rPr>
          <w:rFonts w:ascii="Book Antiqua" w:hAnsi="Book Antiqua" w:cs="Times New Roman"/>
          <w:vertAlign w:val="superscript"/>
          <w:lang w:val="sq-AL"/>
        </w:rPr>
        <w:t>https://</w:t>
      </w:r>
      <w:r w:rsidR="00580AD4">
        <w:rPr>
          <w:rFonts w:ascii="Book Antiqua" w:hAnsi="Book Antiqua" w:cs="Times New Roman"/>
          <w:vertAlign w:val="superscript"/>
          <w:lang w:val="sq-AL"/>
        </w:rPr>
        <w:t>ëëë</w:t>
      </w:r>
      <w:r w:rsidRPr="00D259C8">
        <w:rPr>
          <w:rFonts w:ascii="Book Antiqua" w:hAnsi="Book Antiqua" w:cs="Times New Roman"/>
          <w:vertAlign w:val="superscript"/>
          <w:lang w:val="sq-AL"/>
        </w:rPr>
        <w:t>.</w:t>
      </w:r>
      <w:r w:rsidR="00580AD4">
        <w:rPr>
          <w:rFonts w:ascii="Book Antiqua" w:hAnsi="Book Antiqua" w:cs="Times New Roman"/>
          <w:vertAlign w:val="superscript"/>
          <w:lang w:val="sq-AL"/>
        </w:rPr>
        <w:t>ë</w:t>
      </w:r>
      <w:r w:rsidRPr="00D259C8">
        <w:rPr>
          <w:rFonts w:ascii="Book Antiqua" w:hAnsi="Book Antiqua" w:cs="Times New Roman"/>
          <w:vertAlign w:val="superscript"/>
          <w:lang w:val="sq-AL"/>
        </w:rPr>
        <w:t>ho.int/publications/i/item/9789241549912</w:t>
      </w:r>
    </w:p>
    <w:p w14:paraId="4BDD42A2" w14:textId="77777777" w:rsidR="00216CAD" w:rsidRPr="00D259C8" w:rsidRDefault="00216CAD" w:rsidP="00CA3FE2">
      <w:pPr>
        <w:pStyle w:val="BodyText"/>
        <w:spacing w:line="360" w:lineRule="auto"/>
        <w:rPr>
          <w:rFonts w:ascii="Book Antiqua" w:hAnsi="Book Antiqua" w:cs="Times New Roman"/>
          <w:b/>
        </w:rPr>
      </w:pPr>
    </w:p>
    <w:p w14:paraId="02522C9A" w14:textId="1F811CBF" w:rsidR="0083114B" w:rsidRPr="00D259C8" w:rsidRDefault="0083114B" w:rsidP="00CA3FE2">
      <w:pPr>
        <w:pStyle w:val="BodyText"/>
        <w:spacing w:line="360" w:lineRule="auto"/>
        <w:rPr>
          <w:rFonts w:ascii="Book Antiqua" w:hAnsi="Book Antiqua" w:cs="Times New Roman"/>
          <w:b/>
          <w:color w:val="2E74B5" w:themeColor="accent1" w:themeShade="BF"/>
        </w:rPr>
      </w:pPr>
      <w:r w:rsidRPr="00D259C8">
        <w:rPr>
          <w:rFonts w:ascii="Book Antiqua" w:hAnsi="Book Antiqua" w:cs="Times New Roman"/>
          <w:b/>
          <w:color w:val="2E74B5" w:themeColor="accent1" w:themeShade="BF"/>
        </w:rPr>
        <w:t>1.4</w:t>
      </w:r>
      <w:r w:rsidRPr="00D259C8">
        <w:rPr>
          <w:rFonts w:ascii="Book Antiqua" w:hAnsi="Book Antiqua" w:cs="Times New Roman"/>
          <w:b/>
          <w:color w:val="2E74B5" w:themeColor="accent1" w:themeShade="BF"/>
        </w:rPr>
        <w:tab/>
      </w:r>
      <w:r w:rsidR="00204C82" w:rsidRPr="00D259C8">
        <w:rPr>
          <w:rFonts w:ascii="Book Antiqua" w:hAnsi="Book Antiqua" w:cs="Times New Roman"/>
          <w:b/>
          <w:color w:val="2E74B5" w:themeColor="accent1" w:themeShade="BF"/>
        </w:rPr>
        <w:t>EPIDEMIOLOGJIA</w:t>
      </w:r>
    </w:p>
    <w:p w14:paraId="2585CB11" w14:textId="12CE96D5" w:rsidR="00002A2D" w:rsidRPr="00D259C8" w:rsidRDefault="00E14263" w:rsidP="00CA3FE2">
      <w:pPr>
        <w:pStyle w:val="BodyText"/>
        <w:spacing w:line="360" w:lineRule="auto"/>
        <w:jc w:val="both"/>
        <w:rPr>
          <w:rFonts w:ascii="Book Antiqua" w:hAnsi="Book Antiqua" w:cs="Times New Roman"/>
          <w:lang w:val="sq-AL"/>
        </w:rPr>
      </w:pPr>
      <w:r w:rsidRPr="00D259C8">
        <w:rPr>
          <w:rFonts w:ascii="Book Antiqua" w:hAnsi="Book Antiqua" w:cs="Times New Roman"/>
          <w:lang w:val="sq-AL"/>
        </w:rPr>
        <w:t>Përkundër përparimeve që janë b</w:t>
      </w:r>
      <w:r w:rsidR="00193037" w:rsidRPr="00D259C8">
        <w:rPr>
          <w:rFonts w:ascii="Book Antiqua" w:hAnsi="Book Antiqua" w:cs="Times New Roman"/>
          <w:lang w:val="sq-AL"/>
        </w:rPr>
        <w:t>ërë</w:t>
      </w:r>
      <w:r w:rsidR="001B7921" w:rsidRPr="00D259C8">
        <w:rPr>
          <w:rFonts w:ascii="Book Antiqua" w:hAnsi="Book Antiqua" w:cs="Times New Roman"/>
          <w:lang w:val="sq-AL"/>
        </w:rPr>
        <w:t xml:space="preserve"> sa i p</w:t>
      </w:r>
      <w:r w:rsidR="00580AD4">
        <w:rPr>
          <w:rFonts w:ascii="Book Antiqua" w:hAnsi="Book Antiqua" w:cs="Times New Roman"/>
          <w:lang w:val="sq-AL"/>
        </w:rPr>
        <w:t>ë</w:t>
      </w:r>
      <w:r w:rsidR="001B7921" w:rsidRPr="00D259C8">
        <w:rPr>
          <w:rFonts w:ascii="Book Antiqua" w:hAnsi="Book Antiqua" w:cs="Times New Roman"/>
          <w:lang w:val="sq-AL"/>
        </w:rPr>
        <w:t>rket kujdesit antenatal,</w:t>
      </w:r>
      <w:r w:rsidR="00193037" w:rsidRPr="00D259C8">
        <w:rPr>
          <w:rFonts w:ascii="Book Antiqua" w:hAnsi="Book Antiqua" w:cs="Times New Roman"/>
          <w:lang w:val="sq-AL"/>
        </w:rPr>
        <w:t xml:space="preserve"> në kuadër  të epokës s</w:t>
      </w:r>
      <w:r w:rsidR="00580AD4">
        <w:rPr>
          <w:rFonts w:ascii="Book Antiqua" w:hAnsi="Book Antiqua" w:cs="Times New Roman"/>
          <w:lang w:val="sq-AL"/>
        </w:rPr>
        <w:t>ë</w:t>
      </w:r>
      <w:r w:rsidR="00193037" w:rsidRPr="00D259C8">
        <w:rPr>
          <w:rFonts w:ascii="Book Antiqua" w:hAnsi="Book Antiqua" w:cs="Times New Roman"/>
          <w:lang w:val="sq-AL"/>
        </w:rPr>
        <w:t xml:space="preserve"> Objektivit t</w:t>
      </w:r>
      <w:r w:rsidR="00580AD4">
        <w:rPr>
          <w:rFonts w:ascii="Book Antiqua" w:hAnsi="Book Antiqua" w:cs="Times New Roman"/>
          <w:lang w:val="sq-AL"/>
        </w:rPr>
        <w:t>ë</w:t>
      </w:r>
      <w:r w:rsidR="00193037" w:rsidRPr="00D259C8">
        <w:rPr>
          <w:rFonts w:ascii="Book Antiqua" w:hAnsi="Book Antiqua" w:cs="Times New Roman"/>
          <w:lang w:val="sq-AL"/>
        </w:rPr>
        <w:t xml:space="preserve"> Zhvillimit t</w:t>
      </w:r>
      <w:r w:rsidR="00580AD4">
        <w:rPr>
          <w:rFonts w:ascii="Book Antiqua" w:hAnsi="Book Antiqua" w:cs="Times New Roman"/>
          <w:lang w:val="sq-AL"/>
        </w:rPr>
        <w:t>ë</w:t>
      </w:r>
      <w:r w:rsidR="00193037" w:rsidRPr="00D259C8">
        <w:rPr>
          <w:rFonts w:ascii="Book Antiqua" w:hAnsi="Book Antiqua" w:cs="Times New Roman"/>
          <w:lang w:val="sq-AL"/>
        </w:rPr>
        <w:t xml:space="preserve"> Q</w:t>
      </w:r>
      <w:r w:rsidR="00580AD4">
        <w:rPr>
          <w:rFonts w:ascii="Book Antiqua" w:hAnsi="Book Antiqua" w:cs="Times New Roman"/>
          <w:lang w:val="sq-AL"/>
        </w:rPr>
        <w:t>ë</w:t>
      </w:r>
      <w:r w:rsidR="00193037" w:rsidRPr="00D259C8">
        <w:rPr>
          <w:rFonts w:ascii="Book Antiqua" w:hAnsi="Book Antiqua" w:cs="Times New Roman"/>
          <w:lang w:val="sq-AL"/>
        </w:rPr>
        <w:t>ndruesh</w:t>
      </w:r>
      <w:r w:rsidR="00580AD4">
        <w:rPr>
          <w:rFonts w:ascii="Book Antiqua" w:hAnsi="Book Antiqua" w:cs="Times New Roman"/>
          <w:lang w:val="sq-AL"/>
        </w:rPr>
        <w:t>ë</w:t>
      </w:r>
      <w:r w:rsidR="00193037" w:rsidRPr="00D259C8">
        <w:rPr>
          <w:rFonts w:ascii="Book Antiqua" w:hAnsi="Book Antiqua" w:cs="Times New Roman"/>
          <w:lang w:val="sq-AL"/>
        </w:rPr>
        <w:t>m (OzhQ/SDGs)</w:t>
      </w:r>
      <w:r w:rsidRPr="00D259C8">
        <w:rPr>
          <w:rFonts w:ascii="Book Antiqua" w:hAnsi="Book Antiqua" w:cs="Times New Roman"/>
          <w:lang w:val="sq-AL"/>
        </w:rPr>
        <w:t>,</w:t>
      </w:r>
      <w:r w:rsidR="00C86D3D" w:rsidRPr="00D259C8">
        <w:rPr>
          <w:rFonts w:ascii="Book Antiqua" w:hAnsi="Book Antiqua" w:cs="Times New Roman"/>
          <w:lang w:val="sq-AL"/>
        </w:rPr>
        <w:t xml:space="preserve"> sëmundshmëria dhe vdekshmëria</w:t>
      </w:r>
      <w:r w:rsidRPr="00D259C8">
        <w:rPr>
          <w:rFonts w:ascii="Book Antiqua" w:hAnsi="Book Antiqua" w:cs="Times New Roman"/>
          <w:lang w:val="sq-AL"/>
        </w:rPr>
        <w:t xml:space="preserve"> që nd</w:t>
      </w:r>
      <w:r w:rsidR="001B7921" w:rsidRPr="00D259C8">
        <w:rPr>
          <w:rFonts w:ascii="Book Antiqua" w:hAnsi="Book Antiqua" w:cs="Times New Roman"/>
          <w:lang w:val="sq-AL"/>
        </w:rPr>
        <w:t>ërlidhen me shtatz</w:t>
      </w:r>
      <w:r w:rsidR="00580AD4">
        <w:rPr>
          <w:rFonts w:ascii="Book Antiqua" w:hAnsi="Book Antiqua" w:cs="Times New Roman"/>
          <w:lang w:val="sq-AL"/>
        </w:rPr>
        <w:t>ë</w:t>
      </w:r>
      <w:r w:rsidR="00A84820" w:rsidRPr="00D259C8">
        <w:rPr>
          <w:rFonts w:ascii="Book Antiqua" w:hAnsi="Book Antiqua" w:cs="Times New Roman"/>
          <w:lang w:val="sq-AL"/>
        </w:rPr>
        <w:t>ninë e q</w:t>
      </w:r>
      <w:r w:rsidR="00580AD4">
        <w:rPr>
          <w:rFonts w:ascii="Book Antiqua" w:hAnsi="Book Antiqua" w:cs="Times New Roman"/>
          <w:lang w:val="sq-AL"/>
        </w:rPr>
        <w:t>ë</w:t>
      </w:r>
      <w:r w:rsidR="00A84820" w:rsidRPr="00D259C8">
        <w:rPr>
          <w:rFonts w:ascii="Book Antiqua" w:hAnsi="Book Antiqua" w:cs="Times New Roman"/>
          <w:lang w:val="sq-AL"/>
        </w:rPr>
        <w:t xml:space="preserve"> mund mund të parandalohen</w:t>
      </w:r>
      <w:r w:rsidR="004C3452" w:rsidRPr="00D259C8">
        <w:rPr>
          <w:rFonts w:ascii="Book Antiqua" w:hAnsi="Book Antiqua" w:cs="Times New Roman"/>
          <w:lang w:val="sq-AL"/>
        </w:rPr>
        <w:t>,</w:t>
      </w:r>
      <w:r w:rsidRPr="00D259C8">
        <w:rPr>
          <w:rFonts w:ascii="Book Antiqua" w:hAnsi="Book Antiqua" w:cs="Times New Roman"/>
          <w:lang w:val="sq-AL"/>
        </w:rPr>
        <w:t xml:space="preserve"> vazhdo</w:t>
      </w:r>
      <w:r w:rsidR="00A84820" w:rsidRPr="00D259C8">
        <w:rPr>
          <w:rFonts w:ascii="Book Antiqua" w:hAnsi="Book Antiqua" w:cs="Times New Roman"/>
          <w:lang w:val="sq-AL"/>
        </w:rPr>
        <w:t>j</w:t>
      </w:r>
      <w:r w:rsidRPr="00D259C8">
        <w:rPr>
          <w:rFonts w:ascii="Book Antiqua" w:hAnsi="Book Antiqua" w:cs="Times New Roman"/>
          <w:lang w:val="sq-AL"/>
        </w:rPr>
        <w:t>n</w:t>
      </w:r>
      <w:r w:rsidR="00580AD4">
        <w:rPr>
          <w:rFonts w:ascii="Book Antiqua" w:hAnsi="Book Antiqua" w:cs="Times New Roman"/>
          <w:lang w:val="sq-AL"/>
        </w:rPr>
        <w:t>ë</w:t>
      </w:r>
      <w:r w:rsidR="00A84820" w:rsidRPr="00D259C8">
        <w:rPr>
          <w:rFonts w:ascii="Book Antiqua" w:hAnsi="Book Antiqua" w:cs="Times New Roman"/>
          <w:lang w:val="sq-AL"/>
        </w:rPr>
        <w:t xml:space="preserve"> të jenë</w:t>
      </w:r>
      <w:r w:rsidR="004C3452" w:rsidRPr="00D259C8">
        <w:rPr>
          <w:rFonts w:ascii="Book Antiqua" w:hAnsi="Book Antiqua" w:cs="Times New Roman"/>
          <w:lang w:val="sq-AL"/>
        </w:rPr>
        <w:t xml:space="preserve"> n</w:t>
      </w:r>
      <w:r w:rsidR="00580AD4">
        <w:rPr>
          <w:rFonts w:ascii="Book Antiqua" w:hAnsi="Book Antiqua" w:cs="Times New Roman"/>
          <w:lang w:val="sq-AL"/>
        </w:rPr>
        <w:t>ë</w:t>
      </w:r>
      <w:r w:rsidR="00A84820" w:rsidRPr="00D259C8">
        <w:rPr>
          <w:rFonts w:ascii="Book Antiqua" w:hAnsi="Book Antiqua" w:cs="Times New Roman"/>
          <w:lang w:val="sq-AL"/>
        </w:rPr>
        <w:t xml:space="preserve"> </w:t>
      </w:r>
      <w:r w:rsidR="00450990" w:rsidRPr="00D259C8">
        <w:rPr>
          <w:rFonts w:ascii="Book Antiqua" w:hAnsi="Book Antiqua" w:cs="Times New Roman"/>
          <w:lang w:val="sq-AL"/>
        </w:rPr>
        <w:t>nivel t</w:t>
      </w:r>
      <w:r w:rsidR="00580AD4">
        <w:rPr>
          <w:rFonts w:ascii="Book Antiqua" w:hAnsi="Book Antiqua" w:cs="Times New Roman"/>
          <w:lang w:val="sq-AL"/>
        </w:rPr>
        <w:t>ë</w:t>
      </w:r>
      <w:r w:rsidRPr="00D259C8">
        <w:rPr>
          <w:rFonts w:ascii="Book Antiqua" w:hAnsi="Book Antiqua" w:cs="Times New Roman"/>
          <w:lang w:val="sq-AL"/>
        </w:rPr>
        <w:t xml:space="preserve"> lartë. N</w:t>
      </w:r>
      <w:r w:rsidR="00450990" w:rsidRPr="00D259C8">
        <w:rPr>
          <w:rFonts w:ascii="Book Antiqua" w:hAnsi="Book Antiqua" w:cs="Times New Roman"/>
          <w:lang w:val="sq-AL"/>
        </w:rPr>
        <w:t>ë vitin 2015 n</w:t>
      </w:r>
      <w:r w:rsidR="00580AD4">
        <w:rPr>
          <w:rFonts w:ascii="Book Antiqua" w:hAnsi="Book Antiqua" w:cs="Times New Roman"/>
          <w:lang w:val="sq-AL"/>
        </w:rPr>
        <w:t>ë</w:t>
      </w:r>
      <w:r w:rsidR="00450990" w:rsidRPr="00D259C8">
        <w:rPr>
          <w:rFonts w:ascii="Book Antiqua" w:hAnsi="Book Antiqua" w:cs="Times New Roman"/>
          <w:lang w:val="sq-AL"/>
        </w:rPr>
        <w:t xml:space="preserve"> nivel global</w:t>
      </w:r>
      <w:r w:rsidR="00377456" w:rsidRPr="00D259C8">
        <w:rPr>
          <w:rFonts w:ascii="Book Antiqua" w:hAnsi="Book Antiqua" w:cs="Times New Roman"/>
          <w:lang w:val="sq-AL"/>
        </w:rPr>
        <w:t>, jan</w:t>
      </w:r>
      <w:r w:rsidR="00FF3B5F" w:rsidRPr="00D259C8">
        <w:rPr>
          <w:rFonts w:ascii="Book Antiqua" w:hAnsi="Book Antiqua" w:cs="Times New Roman"/>
          <w:lang w:val="sq-AL"/>
        </w:rPr>
        <w:t>ë</w:t>
      </w:r>
      <w:r w:rsidR="00377456" w:rsidRPr="00D259C8">
        <w:rPr>
          <w:rFonts w:ascii="Book Antiqua" w:hAnsi="Book Antiqua" w:cs="Times New Roman"/>
          <w:lang w:val="sq-AL"/>
        </w:rPr>
        <w:t xml:space="preserve"> regjistruar rreth 303.000 raste te vdekjeve maternale si </w:t>
      </w:r>
      <w:r w:rsidRPr="00D259C8">
        <w:rPr>
          <w:rFonts w:ascii="Book Antiqua" w:hAnsi="Book Antiqua" w:cs="Times New Roman"/>
          <w:lang w:val="sq-AL"/>
        </w:rPr>
        <w:t xml:space="preserve">rezultat i komplikimeve të ndërlidhura me shtatzaninë dhe lindjen </w:t>
      </w:r>
      <w:r w:rsidR="001B7921" w:rsidRPr="00D259C8">
        <w:rPr>
          <w:rFonts w:ascii="Book Antiqua" w:hAnsi="Book Antiqua" w:cs="Times New Roman"/>
        </w:rPr>
        <w:t>.</w:t>
      </w:r>
      <w:r w:rsidRPr="00D259C8">
        <w:rPr>
          <w:rFonts w:ascii="Book Antiqua" w:hAnsi="Book Antiqua" w:cs="Times New Roman"/>
        </w:rPr>
        <w:t xml:space="preserve"> Rreth 99% të vdekjeve maternale ndodhin në vendet e pazhvilluara </w:t>
      </w:r>
      <w:r w:rsidR="004C3452" w:rsidRPr="00D259C8">
        <w:rPr>
          <w:rFonts w:ascii="Book Antiqua" w:hAnsi="Book Antiqua" w:cs="Times New Roman"/>
        </w:rPr>
        <w:t xml:space="preserve"> e</w:t>
      </w:r>
      <w:r w:rsidRPr="00D259C8">
        <w:rPr>
          <w:rFonts w:ascii="Book Antiqua" w:hAnsi="Book Antiqua" w:cs="Times New Roman"/>
        </w:rPr>
        <w:t>dhe</w:t>
      </w:r>
      <w:r w:rsidR="004C3452" w:rsidRPr="00D259C8">
        <w:rPr>
          <w:rFonts w:ascii="Book Antiqua" w:hAnsi="Book Antiqua" w:cs="Times New Roman"/>
        </w:rPr>
        <w:t xml:space="preserve"> pse</w:t>
      </w:r>
      <w:r w:rsidRPr="00D259C8">
        <w:rPr>
          <w:rFonts w:ascii="Book Antiqua" w:hAnsi="Book Antiqua" w:cs="Times New Roman"/>
        </w:rPr>
        <w:t xml:space="preserve"> shumica pr</w:t>
      </w:r>
      <w:r w:rsidR="004C3452" w:rsidRPr="00D259C8">
        <w:rPr>
          <w:rFonts w:ascii="Book Antiqua" w:hAnsi="Book Antiqua" w:cs="Times New Roman"/>
        </w:rPr>
        <w:t>ej komplikimeve</w:t>
      </w:r>
      <w:r w:rsidR="001B7921" w:rsidRPr="00D259C8">
        <w:rPr>
          <w:rFonts w:ascii="Book Antiqua" w:hAnsi="Book Antiqua" w:cs="Times New Roman"/>
        </w:rPr>
        <w:t xml:space="preserve"> mund të parandalohen </w:t>
      </w:r>
      <w:r w:rsidR="004C3452" w:rsidRPr="00D259C8">
        <w:rPr>
          <w:rFonts w:ascii="Book Antiqua" w:hAnsi="Book Antiqua" w:cs="Times New Roman"/>
        </w:rPr>
        <w:t>. Sipas regjisrimeve t</w:t>
      </w:r>
      <w:r w:rsidR="00580AD4">
        <w:rPr>
          <w:rFonts w:ascii="Book Antiqua" w:hAnsi="Book Antiqua" w:cs="Times New Roman"/>
        </w:rPr>
        <w:t>ë</w:t>
      </w:r>
      <w:r w:rsidR="004C3452" w:rsidRPr="00D259C8">
        <w:rPr>
          <w:rFonts w:ascii="Book Antiqua" w:hAnsi="Book Antiqua" w:cs="Times New Roman"/>
        </w:rPr>
        <w:t xml:space="preserve"> vitit 2015 n</w:t>
      </w:r>
      <w:r w:rsidR="00580AD4">
        <w:rPr>
          <w:rFonts w:ascii="Book Antiqua" w:hAnsi="Book Antiqua" w:cs="Times New Roman"/>
        </w:rPr>
        <w:t>ë</w:t>
      </w:r>
      <w:r w:rsidR="004C3452" w:rsidRPr="00D259C8">
        <w:rPr>
          <w:rFonts w:ascii="Book Antiqua" w:hAnsi="Book Antiqua" w:cs="Times New Roman"/>
        </w:rPr>
        <w:t xml:space="preserve"> nivel global, jan</w:t>
      </w:r>
      <w:r w:rsidR="00580AD4">
        <w:rPr>
          <w:rFonts w:ascii="Book Antiqua" w:hAnsi="Book Antiqua" w:cs="Times New Roman"/>
        </w:rPr>
        <w:t>ë</w:t>
      </w:r>
      <w:r w:rsidR="004C3452" w:rsidRPr="00D259C8">
        <w:rPr>
          <w:rFonts w:ascii="Book Antiqua" w:hAnsi="Book Antiqua" w:cs="Times New Roman"/>
        </w:rPr>
        <w:t xml:space="preserve"> evidentuar</w:t>
      </w:r>
      <w:r w:rsidRPr="00D259C8">
        <w:rPr>
          <w:rFonts w:ascii="Book Antiqua" w:hAnsi="Book Antiqua" w:cs="Times New Roman"/>
        </w:rPr>
        <w:t xml:space="preserve"> rreth 2.6 milion të porsalindur të </w:t>
      </w:r>
      <w:r w:rsidR="00CE777E" w:rsidRPr="00D259C8">
        <w:rPr>
          <w:rFonts w:ascii="Book Antiqua" w:hAnsi="Book Antiqua" w:cs="Times New Roman"/>
        </w:rPr>
        <w:t xml:space="preserve">vdekur, </w:t>
      </w:r>
      <w:r w:rsidR="004C3452" w:rsidRPr="00D259C8">
        <w:rPr>
          <w:rFonts w:ascii="Book Antiqua" w:hAnsi="Book Antiqua" w:cs="Times New Roman"/>
        </w:rPr>
        <w:t>ku</w:t>
      </w:r>
      <w:r w:rsidRPr="00D259C8">
        <w:rPr>
          <w:rFonts w:ascii="Book Antiqua" w:hAnsi="Book Antiqua" w:cs="Times New Roman"/>
        </w:rPr>
        <w:t xml:space="preserve"> shumica </w:t>
      </w:r>
      <w:r w:rsidR="004C3452" w:rsidRPr="00D259C8">
        <w:rPr>
          <w:rFonts w:ascii="Book Antiqua" w:hAnsi="Book Antiqua" w:cs="Times New Roman"/>
        </w:rPr>
        <w:t xml:space="preserve"> prej tyre </w:t>
      </w:r>
      <w:r w:rsidR="00580AD4">
        <w:rPr>
          <w:rFonts w:ascii="Book Antiqua" w:hAnsi="Book Antiqua" w:cs="Times New Roman"/>
        </w:rPr>
        <w:t>ë</w:t>
      </w:r>
      <w:r w:rsidR="004C3452" w:rsidRPr="00D259C8">
        <w:rPr>
          <w:rFonts w:ascii="Book Antiqua" w:hAnsi="Book Antiqua" w:cs="Times New Roman"/>
        </w:rPr>
        <w:t>sht</w:t>
      </w:r>
      <w:r w:rsidR="00580AD4">
        <w:rPr>
          <w:rFonts w:ascii="Book Antiqua" w:hAnsi="Book Antiqua" w:cs="Times New Roman"/>
        </w:rPr>
        <w:t>ë</w:t>
      </w:r>
      <w:r w:rsidR="004C3452" w:rsidRPr="00D259C8">
        <w:rPr>
          <w:rFonts w:ascii="Book Antiqua" w:hAnsi="Book Antiqua" w:cs="Times New Roman"/>
        </w:rPr>
        <w:t xml:space="preserve"> regjistruar </w:t>
      </w:r>
      <w:r w:rsidRPr="00D259C8">
        <w:rPr>
          <w:rFonts w:ascii="Book Antiqua" w:hAnsi="Book Antiqua" w:cs="Times New Roman"/>
        </w:rPr>
        <w:t xml:space="preserve">në </w:t>
      </w:r>
      <w:r w:rsidR="00D978C1" w:rsidRPr="00D259C8">
        <w:rPr>
          <w:rFonts w:ascii="Book Antiqua" w:hAnsi="Book Antiqua" w:cs="Times New Roman"/>
        </w:rPr>
        <w:t>vendet me resurse të limituara</w:t>
      </w:r>
      <w:r w:rsidR="001B7921" w:rsidRPr="00D259C8">
        <w:rPr>
          <w:rFonts w:ascii="Book Antiqua" w:hAnsi="Book Antiqua" w:cs="Times New Roman"/>
        </w:rPr>
        <w:t xml:space="preserve">. </w:t>
      </w:r>
      <w:r w:rsidR="002C1F67" w:rsidRPr="00D259C8">
        <w:rPr>
          <w:rFonts w:ascii="Book Antiqua" w:hAnsi="Book Antiqua" w:cs="Times New Roman"/>
          <w:vertAlign w:val="superscript"/>
        </w:rPr>
        <w:t>4</w:t>
      </w:r>
    </w:p>
    <w:p w14:paraId="18CC0AB8" w14:textId="359F282A" w:rsidR="0083114B" w:rsidRPr="00D259C8" w:rsidRDefault="00002A2D" w:rsidP="00CA3FE2">
      <w:pPr>
        <w:pStyle w:val="BodyText"/>
        <w:spacing w:line="360" w:lineRule="auto"/>
        <w:jc w:val="both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 xml:space="preserve"> </w:t>
      </w:r>
      <w:r w:rsidR="00652044" w:rsidRPr="00D259C8">
        <w:rPr>
          <w:rFonts w:ascii="Book Antiqua" w:hAnsi="Book Antiqua" w:cs="Times New Roman"/>
        </w:rPr>
        <w:t>Sa i p</w:t>
      </w:r>
      <w:r w:rsidR="00580AD4">
        <w:rPr>
          <w:rFonts w:ascii="Book Antiqua" w:hAnsi="Book Antiqua" w:cs="Times New Roman"/>
        </w:rPr>
        <w:t>ë</w:t>
      </w:r>
      <w:r w:rsidR="00652044" w:rsidRPr="00D259C8">
        <w:rPr>
          <w:rFonts w:ascii="Book Antiqua" w:hAnsi="Book Antiqua" w:cs="Times New Roman"/>
        </w:rPr>
        <w:t>rket situat</w:t>
      </w:r>
      <w:r w:rsidR="00580AD4">
        <w:rPr>
          <w:rFonts w:ascii="Book Antiqua" w:hAnsi="Book Antiqua" w:cs="Times New Roman"/>
        </w:rPr>
        <w:t>ë</w:t>
      </w:r>
      <w:r w:rsidR="00652044" w:rsidRPr="00D259C8">
        <w:rPr>
          <w:rFonts w:ascii="Book Antiqua" w:hAnsi="Book Antiqua" w:cs="Times New Roman"/>
        </w:rPr>
        <w:t xml:space="preserve">s </w:t>
      </w:r>
      <w:r w:rsidR="00E14263" w:rsidRPr="00D259C8">
        <w:rPr>
          <w:rFonts w:ascii="Book Antiqua" w:hAnsi="Book Antiqua" w:cs="Times New Roman"/>
        </w:rPr>
        <w:t>n</w:t>
      </w:r>
      <w:r w:rsidR="00FF3B5F" w:rsidRPr="00D259C8">
        <w:rPr>
          <w:rFonts w:ascii="Book Antiqua" w:hAnsi="Book Antiqua" w:cs="Times New Roman"/>
        </w:rPr>
        <w:t>ë</w:t>
      </w:r>
      <w:r w:rsidR="0083114B" w:rsidRPr="00D259C8">
        <w:rPr>
          <w:rFonts w:ascii="Book Antiqua" w:hAnsi="Book Antiqua" w:cs="Times New Roman"/>
        </w:rPr>
        <w:t xml:space="preserve"> Kosovë, të dhënat e hulumtimeve dhe raporteve për kujdesin ant</w:t>
      </w:r>
      <w:r w:rsidR="00377456" w:rsidRPr="00D259C8">
        <w:rPr>
          <w:rFonts w:ascii="Book Antiqua" w:hAnsi="Book Antiqua" w:cs="Times New Roman"/>
        </w:rPr>
        <w:t>enatal indikojnë nevojën p</w:t>
      </w:r>
      <w:r w:rsidR="00FF3B5F" w:rsidRPr="00D259C8">
        <w:rPr>
          <w:rFonts w:ascii="Book Antiqua" w:hAnsi="Book Antiqua" w:cs="Times New Roman"/>
        </w:rPr>
        <w:t>ë</w:t>
      </w:r>
      <w:r w:rsidR="00377456" w:rsidRPr="00D259C8">
        <w:rPr>
          <w:rFonts w:ascii="Book Antiqua" w:hAnsi="Book Antiqua" w:cs="Times New Roman"/>
        </w:rPr>
        <w:t>r ndërr</w:t>
      </w:r>
      <w:r w:rsidR="0083114B" w:rsidRPr="00D259C8">
        <w:rPr>
          <w:rFonts w:ascii="Book Antiqua" w:hAnsi="Book Antiqua" w:cs="Times New Roman"/>
        </w:rPr>
        <w:t>marjen e masave me qëllim të gjithpërfshirjes</w:t>
      </w:r>
      <w:r w:rsidR="003F4F48" w:rsidRPr="00D259C8">
        <w:rPr>
          <w:rFonts w:ascii="Book Antiqua" w:hAnsi="Book Antiqua" w:cs="Times New Roman"/>
        </w:rPr>
        <w:t xml:space="preserve"> s</w:t>
      </w:r>
      <w:r w:rsidR="00580AD4">
        <w:rPr>
          <w:rFonts w:ascii="Book Antiqua" w:hAnsi="Book Antiqua" w:cs="Times New Roman"/>
        </w:rPr>
        <w:t>ë</w:t>
      </w:r>
      <w:r w:rsidR="003F4F48" w:rsidRPr="00D259C8">
        <w:rPr>
          <w:rFonts w:ascii="Book Antiqua" w:hAnsi="Book Antiqua" w:cs="Times New Roman"/>
        </w:rPr>
        <w:t xml:space="preserve"> grave shtatz</w:t>
      </w:r>
      <w:r w:rsidR="00580AD4">
        <w:rPr>
          <w:rFonts w:ascii="Book Antiqua" w:hAnsi="Book Antiqua" w:cs="Times New Roman"/>
        </w:rPr>
        <w:t>ë</w:t>
      </w:r>
      <w:r w:rsidR="003F4F48" w:rsidRPr="00D259C8">
        <w:rPr>
          <w:rFonts w:ascii="Book Antiqua" w:hAnsi="Book Antiqua" w:cs="Times New Roman"/>
        </w:rPr>
        <w:t>na</w:t>
      </w:r>
      <w:r w:rsidR="0083114B" w:rsidRPr="00D259C8">
        <w:rPr>
          <w:rFonts w:ascii="Book Antiqua" w:hAnsi="Book Antiqua" w:cs="Times New Roman"/>
        </w:rPr>
        <w:t xml:space="preserve"> dhe rritjen e cilësisë së kujdesit antenatal.</w:t>
      </w:r>
      <w:r w:rsidR="00A917B6" w:rsidRPr="00D259C8">
        <w:rPr>
          <w:rFonts w:ascii="Book Antiqua" w:hAnsi="Book Antiqua" w:cs="Times New Roman"/>
        </w:rPr>
        <w:t>S</w:t>
      </w:r>
      <w:r w:rsidR="00BA06F9" w:rsidRPr="00D259C8">
        <w:rPr>
          <w:rFonts w:ascii="Book Antiqua" w:hAnsi="Book Antiqua" w:cs="Times New Roman"/>
        </w:rPr>
        <w:t>i mang</w:t>
      </w:r>
      <w:r w:rsidR="00580AD4">
        <w:rPr>
          <w:rFonts w:ascii="Book Antiqua" w:hAnsi="Book Antiqua" w:cs="Times New Roman"/>
        </w:rPr>
        <w:t>ë</w:t>
      </w:r>
      <w:r w:rsidR="00BA06F9" w:rsidRPr="00D259C8">
        <w:rPr>
          <w:rFonts w:ascii="Book Antiqua" w:hAnsi="Book Antiqua" w:cs="Times New Roman"/>
        </w:rPr>
        <w:t>si q</w:t>
      </w:r>
      <w:r w:rsidR="00580AD4">
        <w:rPr>
          <w:rFonts w:ascii="Book Antiqua" w:hAnsi="Book Antiqua" w:cs="Times New Roman"/>
        </w:rPr>
        <w:t>ë</w:t>
      </w:r>
      <w:r w:rsidR="00BA06F9" w:rsidRPr="00D259C8">
        <w:rPr>
          <w:rFonts w:ascii="Book Antiqua" w:hAnsi="Book Antiqua" w:cs="Times New Roman"/>
        </w:rPr>
        <w:t xml:space="preserve"> potencohet</w:t>
      </w:r>
      <w:r w:rsidR="00A917B6" w:rsidRPr="00D259C8">
        <w:rPr>
          <w:rFonts w:ascii="Book Antiqua" w:hAnsi="Book Antiqua" w:cs="Times New Roman"/>
        </w:rPr>
        <w:t xml:space="preserve"> </w:t>
      </w:r>
      <w:r w:rsidR="00580AD4">
        <w:rPr>
          <w:rFonts w:ascii="Book Antiqua" w:hAnsi="Book Antiqua" w:cs="Times New Roman"/>
        </w:rPr>
        <w:t>ë</w:t>
      </w:r>
      <w:r w:rsidR="00A917B6" w:rsidRPr="00D259C8">
        <w:rPr>
          <w:rFonts w:ascii="Book Antiqua" w:hAnsi="Book Antiqua" w:cs="Times New Roman"/>
        </w:rPr>
        <w:t>sht</w:t>
      </w:r>
      <w:r w:rsidR="00580AD4">
        <w:rPr>
          <w:rFonts w:ascii="Book Antiqua" w:hAnsi="Book Antiqua" w:cs="Times New Roman"/>
        </w:rPr>
        <w:t>ë</w:t>
      </w:r>
      <w:r w:rsidR="00BA06F9" w:rsidRPr="00D259C8">
        <w:rPr>
          <w:rFonts w:ascii="Book Antiqua" w:hAnsi="Book Antiqua" w:cs="Times New Roman"/>
        </w:rPr>
        <w:t xml:space="preserve"> mosp</w:t>
      </w:r>
      <w:r w:rsidR="00580AD4">
        <w:rPr>
          <w:rFonts w:ascii="Book Antiqua" w:hAnsi="Book Antiqua" w:cs="Times New Roman"/>
        </w:rPr>
        <w:t>ë</w:t>
      </w:r>
      <w:r w:rsidR="00BA06F9" w:rsidRPr="00D259C8">
        <w:rPr>
          <w:rFonts w:ascii="Book Antiqua" w:hAnsi="Book Antiqua" w:cs="Times New Roman"/>
        </w:rPr>
        <w:t>rfshirja e t</w:t>
      </w:r>
      <w:r w:rsidR="00580AD4">
        <w:rPr>
          <w:rFonts w:ascii="Book Antiqua" w:hAnsi="Book Antiqua" w:cs="Times New Roman"/>
        </w:rPr>
        <w:t>ë</w:t>
      </w:r>
      <w:r w:rsidR="00BA06F9" w:rsidRPr="00D259C8">
        <w:rPr>
          <w:rFonts w:ascii="Book Antiqua" w:hAnsi="Book Antiqua" w:cs="Times New Roman"/>
        </w:rPr>
        <w:t xml:space="preserve"> gjitha </w:t>
      </w:r>
      <w:r w:rsidR="00652044" w:rsidRPr="00D259C8">
        <w:rPr>
          <w:rFonts w:ascii="Book Antiqua" w:hAnsi="Book Antiqua" w:cs="Times New Roman"/>
        </w:rPr>
        <w:t>grave n</w:t>
      </w:r>
      <w:r w:rsidR="00580AD4">
        <w:rPr>
          <w:rFonts w:ascii="Book Antiqua" w:hAnsi="Book Antiqua" w:cs="Times New Roman"/>
        </w:rPr>
        <w:t>ë</w:t>
      </w:r>
      <w:r w:rsidR="00652044" w:rsidRPr="00D259C8">
        <w:rPr>
          <w:rFonts w:ascii="Book Antiqua" w:hAnsi="Book Antiqua" w:cs="Times New Roman"/>
        </w:rPr>
        <w:t xml:space="preserve"> kujdesin antenatal si d</w:t>
      </w:r>
      <w:r w:rsidR="00BA06F9" w:rsidRPr="00D259C8">
        <w:rPr>
          <w:rFonts w:ascii="Book Antiqua" w:hAnsi="Book Antiqua" w:cs="Times New Roman"/>
        </w:rPr>
        <w:t>he nevoja p</w:t>
      </w:r>
      <w:r w:rsidR="00580AD4">
        <w:rPr>
          <w:rFonts w:ascii="Book Antiqua" w:hAnsi="Book Antiqua" w:cs="Times New Roman"/>
        </w:rPr>
        <w:t>ë</w:t>
      </w:r>
      <w:r w:rsidR="00BA06F9" w:rsidRPr="00D259C8">
        <w:rPr>
          <w:rFonts w:ascii="Book Antiqua" w:hAnsi="Book Antiqua" w:cs="Times New Roman"/>
        </w:rPr>
        <w:t>r ngritjen e cil</w:t>
      </w:r>
      <w:r w:rsidR="00580AD4">
        <w:rPr>
          <w:rFonts w:ascii="Book Antiqua" w:hAnsi="Book Antiqua" w:cs="Times New Roman"/>
        </w:rPr>
        <w:t>ë</w:t>
      </w:r>
      <w:r w:rsidR="00BA06F9" w:rsidRPr="00D259C8">
        <w:rPr>
          <w:rFonts w:ascii="Book Antiqua" w:hAnsi="Book Antiqua" w:cs="Times New Roman"/>
        </w:rPr>
        <w:t>sis</w:t>
      </w:r>
      <w:r w:rsidR="00580AD4">
        <w:rPr>
          <w:rFonts w:ascii="Book Antiqua" w:hAnsi="Book Antiqua" w:cs="Times New Roman"/>
        </w:rPr>
        <w:t>ë</w:t>
      </w:r>
      <w:r w:rsidR="00BA06F9" w:rsidRPr="00D259C8">
        <w:rPr>
          <w:rFonts w:ascii="Book Antiqua" w:hAnsi="Book Antiqua" w:cs="Times New Roman"/>
        </w:rPr>
        <w:t xml:space="preserve"> s</w:t>
      </w:r>
      <w:r w:rsidR="00580AD4">
        <w:rPr>
          <w:rFonts w:ascii="Book Antiqua" w:hAnsi="Book Antiqua" w:cs="Times New Roman"/>
        </w:rPr>
        <w:t>ë</w:t>
      </w:r>
      <w:r w:rsidR="00BA06F9" w:rsidRPr="00D259C8">
        <w:rPr>
          <w:rFonts w:ascii="Book Antiqua" w:hAnsi="Book Antiqua" w:cs="Times New Roman"/>
        </w:rPr>
        <w:t xml:space="preserve"> sh</w:t>
      </w:r>
      <w:r w:rsidR="00580AD4">
        <w:rPr>
          <w:rFonts w:ascii="Book Antiqua" w:hAnsi="Book Antiqua" w:cs="Times New Roman"/>
        </w:rPr>
        <w:t>ë</w:t>
      </w:r>
      <w:r w:rsidR="00BA06F9" w:rsidRPr="00D259C8">
        <w:rPr>
          <w:rFonts w:ascii="Book Antiqua" w:hAnsi="Book Antiqua" w:cs="Times New Roman"/>
        </w:rPr>
        <w:t xml:space="preserve">rbimeve </w:t>
      </w:r>
      <w:r w:rsidR="00AF69AC" w:rsidRPr="00D259C8">
        <w:rPr>
          <w:rFonts w:ascii="Book Antiqua" w:hAnsi="Book Antiqua" w:cs="Times New Roman"/>
        </w:rPr>
        <w:t>antenatale.</w:t>
      </w:r>
      <w:r w:rsidR="00A917B6" w:rsidRPr="00D259C8">
        <w:rPr>
          <w:rFonts w:ascii="Book Antiqua" w:hAnsi="Book Antiqua" w:cs="Times New Roman"/>
        </w:rPr>
        <w:t xml:space="preserve"> </w:t>
      </w:r>
      <w:r w:rsidR="00FB4BCA" w:rsidRPr="00D259C8">
        <w:rPr>
          <w:rFonts w:ascii="Book Antiqua" w:hAnsi="Book Antiqua" w:cs="Times New Roman"/>
        </w:rPr>
        <w:t xml:space="preserve"> </w:t>
      </w:r>
    </w:p>
    <w:p w14:paraId="69E78464" w14:textId="77777777" w:rsidR="00FB4BCA" w:rsidRPr="00D259C8" w:rsidRDefault="00FB4BCA" w:rsidP="00CA3FE2">
      <w:pPr>
        <w:pStyle w:val="BodyText"/>
        <w:spacing w:line="360" w:lineRule="auto"/>
        <w:jc w:val="both"/>
        <w:rPr>
          <w:rFonts w:ascii="Book Antiqua" w:hAnsi="Book Antiqua" w:cs="Times New Roman"/>
        </w:rPr>
      </w:pPr>
    </w:p>
    <w:p w14:paraId="0854D9B1" w14:textId="768F1DA9" w:rsidR="0094562A" w:rsidRPr="00D259C8" w:rsidRDefault="0094562A" w:rsidP="00CA3FE2">
      <w:pPr>
        <w:pStyle w:val="BodyText"/>
        <w:spacing w:line="360" w:lineRule="auto"/>
        <w:rPr>
          <w:rFonts w:ascii="Book Antiqua" w:hAnsi="Book Antiqua" w:cs="Times New Roman"/>
          <w:b/>
          <w:color w:val="2E74B5" w:themeColor="accent1" w:themeShade="BF"/>
        </w:rPr>
      </w:pPr>
      <w:r w:rsidRPr="00D259C8">
        <w:rPr>
          <w:rFonts w:ascii="Book Antiqua" w:hAnsi="Book Antiqua" w:cs="Times New Roman"/>
          <w:b/>
          <w:color w:val="2E74B5" w:themeColor="accent1" w:themeShade="BF"/>
        </w:rPr>
        <w:t>1.5</w:t>
      </w:r>
      <w:r w:rsidRPr="00D259C8">
        <w:rPr>
          <w:rFonts w:ascii="Book Antiqua" w:hAnsi="Book Antiqua" w:cs="Times New Roman"/>
          <w:b/>
          <w:color w:val="2E74B5" w:themeColor="accent1" w:themeShade="BF"/>
        </w:rPr>
        <w:tab/>
      </w:r>
      <w:r w:rsidR="00204C82" w:rsidRPr="00D259C8">
        <w:rPr>
          <w:rFonts w:ascii="Book Antiqua" w:hAnsi="Book Antiqua" w:cs="Times New Roman"/>
          <w:b/>
          <w:color w:val="2E74B5" w:themeColor="accent1" w:themeShade="BF"/>
        </w:rPr>
        <w:t>POPULLATA E CAKUT</w:t>
      </w:r>
    </w:p>
    <w:p w14:paraId="3A3019F1" w14:textId="3152A9F5" w:rsidR="00002A2D" w:rsidRPr="00D259C8" w:rsidRDefault="00002A2D" w:rsidP="00CA3FE2">
      <w:pPr>
        <w:pStyle w:val="BodyText"/>
        <w:spacing w:line="360" w:lineRule="auto"/>
        <w:jc w:val="both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>Ky u</w:t>
      </w:r>
      <w:r w:rsidR="005932E4" w:rsidRPr="00D259C8">
        <w:rPr>
          <w:rFonts w:ascii="Book Antiqua" w:hAnsi="Book Antiqua" w:cs="Times New Roman"/>
        </w:rPr>
        <w:t xml:space="preserve">dhërrëfyes </w:t>
      </w:r>
      <w:r w:rsidR="00125911" w:rsidRPr="00D259C8">
        <w:rPr>
          <w:rFonts w:ascii="Book Antiqua" w:hAnsi="Book Antiqua" w:cs="Times New Roman"/>
        </w:rPr>
        <w:t xml:space="preserve"> si popullat</w:t>
      </w:r>
      <w:r w:rsidR="00580AD4">
        <w:rPr>
          <w:rFonts w:ascii="Book Antiqua" w:hAnsi="Book Antiqua" w:cs="Times New Roman"/>
        </w:rPr>
        <w:t>ë</w:t>
      </w:r>
      <w:r w:rsidR="00125911" w:rsidRPr="00D259C8">
        <w:rPr>
          <w:rFonts w:ascii="Book Antiqua" w:hAnsi="Book Antiqua" w:cs="Times New Roman"/>
        </w:rPr>
        <w:t xml:space="preserve"> t</w:t>
      </w:r>
      <w:r w:rsidR="00580AD4">
        <w:rPr>
          <w:rFonts w:ascii="Book Antiqua" w:hAnsi="Book Antiqua" w:cs="Times New Roman"/>
        </w:rPr>
        <w:t>ë</w:t>
      </w:r>
      <w:r w:rsidR="00125911" w:rsidRPr="00D259C8">
        <w:rPr>
          <w:rFonts w:ascii="Book Antiqua" w:hAnsi="Book Antiqua" w:cs="Times New Roman"/>
        </w:rPr>
        <w:t xml:space="preserve"> cakut ka </w:t>
      </w:r>
      <w:r w:rsidR="0094562A" w:rsidRPr="00D259C8">
        <w:rPr>
          <w:rFonts w:ascii="Book Antiqua" w:hAnsi="Book Antiqua" w:cs="Times New Roman"/>
        </w:rPr>
        <w:t xml:space="preserve"> të gjitha gratë shtatzëna dh</w:t>
      </w:r>
      <w:r w:rsidR="00F6723C">
        <w:rPr>
          <w:rFonts w:ascii="Book Antiqua" w:hAnsi="Book Antiqua" w:cs="Times New Roman"/>
        </w:rPr>
        <w:t>e vajzat adoleshente që marrin k</w:t>
      </w:r>
      <w:r w:rsidR="0094562A" w:rsidRPr="00D259C8">
        <w:rPr>
          <w:rFonts w:ascii="Book Antiqua" w:hAnsi="Book Antiqua" w:cs="Times New Roman"/>
        </w:rPr>
        <w:t>ujde</w:t>
      </w:r>
      <w:r w:rsidR="00F6723C">
        <w:rPr>
          <w:rFonts w:ascii="Book Antiqua" w:hAnsi="Book Antiqua" w:cs="Times New Roman"/>
        </w:rPr>
        <w:t>s A</w:t>
      </w:r>
      <w:r w:rsidR="00125911" w:rsidRPr="00D259C8">
        <w:rPr>
          <w:rFonts w:ascii="Book Antiqua" w:hAnsi="Book Antiqua" w:cs="Times New Roman"/>
        </w:rPr>
        <w:t xml:space="preserve">ntenatal </w:t>
      </w:r>
      <w:r w:rsidR="0094562A" w:rsidRPr="00D259C8">
        <w:rPr>
          <w:rFonts w:ascii="Book Antiqua" w:hAnsi="Book Antiqua" w:cs="Times New Roman"/>
        </w:rPr>
        <w:t xml:space="preserve"> në Qendrat e Kujdesit</w:t>
      </w:r>
      <w:r w:rsidR="00732FC0" w:rsidRPr="00D259C8">
        <w:rPr>
          <w:rFonts w:ascii="Book Antiqua" w:hAnsi="Book Antiqua" w:cs="Times New Roman"/>
        </w:rPr>
        <w:t xml:space="preserve"> Parësor</w:t>
      </w:r>
      <w:r w:rsidR="0094562A" w:rsidRPr="00D259C8">
        <w:rPr>
          <w:rFonts w:ascii="Book Antiqua" w:hAnsi="Book Antiqua" w:cs="Times New Roman"/>
        </w:rPr>
        <w:t xml:space="preserve"> Shëndetësorë</w:t>
      </w:r>
      <w:r w:rsidR="00732FC0" w:rsidRPr="00D259C8">
        <w:rPr>
          <w:rFonts w:ascii="Book Antiqua" w:hAnsi="Book Antiqua" w:cs="Times New Roman"/>
        </w:rPr>
        <w:t>.</w:t>
      </w:r>
    </w:p>
    <w:p w14:paraId="626006B2" w14:textId="2BF2D6E8" w:rsidR="00002A2D" w:rsidRPr="00D259C8" w:rsidRDefault="005E7690" w:rsidP="00CA3FE2">
      <w:pPr>
        <w:pStyle w:val="BodyText"/>
        <w:spacing w:line="360" w:lineRule="auto"/>
        <w:jc w:val="both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>Udhërrëfyesi adreson identifikimin</w:t>
      </w:r>
      <w:r w:rsidR="0094562A" w:rsidRPr="00D259C8">
        <w:rPr>
          <w:rFonts w:ascii="Book Antiqua" w:hAnsi="Book Antiqua" w:cs="Times New Roman"/>
        </w:rPr>
        <w:t xml:space="preserve"> e</w:t>
      </w:r>
      <w:r w:rsidRPr="00D259C8">
        <w:rPr>
          <w:rFonts w:ascii="Book Antiqua" w:hAnsi="Book Antiqua" w:cs="Times New Roman"/>
        </w:rPr>
        <w:t xml:space="preserve"> shenjave t</w:t>
      </w:r>
      <w:r w:rsidR="00580AD4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 xml:space="preserve"> rrezikshme,</w:t>
      </w:r>
      <w:r w:rsidR="0094562A" w:rsidRPr="00D259C8">
        <w:rPr>
          <w:rFonts w:ascii="Book Antiqua" w:hAnsi="Book Antiqua" w:cs="Times New Roman"/>
        </w:rPr>
        <w:t xml:space="preserve"> komplikimeve të ndërlidhura me shtatzëni</w:t>
      </w:r>
      <w:r w:rsidRPr="00D259C8">
        <w:rPr>
          <w:rFonts w:ascii="Book Antiqua" w:hAnsi="Book Antiqua" w:cs="Times New Roman"/>
        </w:rPr>
        <w:t>në dhe parandalimin e tyre</w:t>
      </w:r>
      <w:r w:rsidR="0094562A" w:rsidRPr="00D259C8">
        <w:rPr>
          <w:rFonts w:ascii="Book Antiqua" w:hAnsi="Book Antiqua" w:cs="Times New Roman"/>
        </w:rPr>
        <w:t xml:space="preserve"> në vizitat rutinore të</w:t>
      </w:r>
      <w:r w:rsidR="00F6723C">
        <w:rPr>
          <w:rFonts w:ascii="Book Antiqua" w:hAnsi="Book Antiqua" w:cs="Times New Roman"/>
        </w:rPr>
        <w:t xml:space="preserve"> kujdesit a</w:t>
      </w:r>
      <w:r w:rsidR="00002A2D" w:rsidRPr="00D259C8">
        <w:rPr>
          <w:rFonts w:ascii="Book Antiqua" w:hAnsi="Book Antiqua" w:cs="Times New Roman"/>
        </w:rPr>
        <w:t>ntenatal</w:t>
      </w:r>
      <w:r w:rsidR="00B76B12" w:rsidRPr="00D259C8">
        <w:rPr>
          <w:rFonts w:ascii="Book Antiqua" w:hAnsi="Book Antiqua" w:cs="Times New Roman"/>
        </w:rPr>
        <w:t>.</w:t>
      </w:r>
    </w:p>
    <w:p w14:paraId="18EDB3D5" w14:textId="1E4A943E" w:rsidR="0094562A" w:rsidRPr="00D259C8" w:rsidRDefault="00B76B12" w:rsidP="00CA3FE2">
      <w:pPr>
        <w:pStyle w:val="BodyText"/>
        <w:spacing w:line="360" w:lineRule="auto"/>
        <w:jc w:val="both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 xml:space="preserve"> U</w:t>
      </w:r>
      <w:r w:rsidR="0094562A" w:rsidRPr="00D259C8">
        <w:rPr>
          <w:rFonts w:ascii="Book Antiqua" w:hAnsi="Book Antiqua" w:cs="Times New Roman"/>
        </w:rPr>
        <w:t>dhërrëfyes</w:t>
      </w:r>
      <w:r w:rsidR="006412D5" w:rsidRPr="00D259C8">
        <w:rPr>
          <w:rFonts w:ascii="Book Antiqua" w:hAnsi="Book Antiqua" w:cs="Times New Roman"/>
        </w:rPr>
        <w:t>i</w:t>
      </w:r>
      <w:r w:rsidR="0094562A" w:rsidRPr="00D259C8">
        <w:rPr>
          <w:rFonts w:ascii="Book Antiqua" w:hAnsi="Book Antiqua" w:cs="Times New Roman"/>
        </w:rPr>
        <w:t xml:space="preserve"> </w:t>
      </w:r>
      <w:r w:rsidR="00377456" w:rsidRPr="00D259C8">
        <w:rPr>
          <w:rFonts w:ascii="Book Antiqua" w:hAnsi="Book Antiqua" w:cs="Times New Roman"/>
        </w:rPr>
        <w:t xml:space="preserve">nuk e </w:t>
      </w:r>
      <w:r w:rsidR="0094562A" w:rsidRPr="00D259C8">
        <w:rPr>
          <w:rFonts w:ascii="Book Antiqua" w:hAnsi="Book Antiqua" w:cs="Times New Roman"/>
        </w:rPr>
        <w:t xml:space="preserve">adreson trajtimin e </w:t>
      </w:r>
      <w:r w:rsidRPr="00D259C8">
        <w:rPr>
          <w:rFonts w:ascii="Book Antiqua" w:hAnsi="Book Antiqua" w:cs="Times New Roman"/>
        </w:rPr>
        <w:t>komplikimeve dhe sëmundjeve t</w:t>
      </w:r>
      <w:r w:rsidR="00580AD4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 xml:space="preserve"> nd</w:t>
      </w:r>
      <w:r w:rsidR="00580AD4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>rlidhura me shtatz</w:t>
      </w:r>
      <w:r w:rsidR="00580AD4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>nin</w:t>
      </w:r>
      <w:r w:rsidR="00580AD4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>.</w:t>
      </w:r>
      <w:r w:rsidR="00CE777E" w:rsidRPr="00D259C8">
        <w:rPr>
          <w:rFonts w:ascii="Book Antiqua" w:hAnsi="Book Antiqua" w:cs="Times New Roman"/>
        </w:rPr>
        <w:t xml:space="preserve"> </w:t>
      </w:r>
      <w:r w:rsidR="0094562A" w:rsidRPr="00D259C8">
        <w:rPr>
          <w:rFonts w:ascii="Book Antiqua" w:hAnsi="Book Antiqua" w:cs="Times New Roman"/>
        </w:rPr>
        <w:t xml:space="preserve">Rastet e detektuara me komplikime dhe sëmundje referohen për menaxhim të </w:t>
      </w:r>
      <w:r w:rsidR="0094562A" w:rsidRPr="00D259C8">
        <w:rPr>
          <w:rFonts w:ascii="Book Antiqua" w:hAnsi="Book Antiqua" w:cs="Times New Roman"/>
        </w:rPr>
        <w:lastRenderedPageBreak/>
        <w:t>specializua</w:t>
      </w:r>
      <w:r w:rsidRPr="00D259C8">
        <w:rPr>
          <w:rFonts w:ascii="Book Antiqua" w:hAnsi="Book Antiqua" w:cs="Times New Roman"/>
        </w:rPr>
        <w:t>r në nivelin e kujdesit dyt</w:t>
      </w:r>
      <w:r w:rsidR="00580AD4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>sor  dhe tret</w:t>
      </w:r>
      <w:r w:rsidR="00580AD4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>sor</w:t>
      </w:r>
      <w:r w:rsidR="0094562A" w:rsidRPr="00D259C8">
        <w:rPr>
          <w:rFonts w:ascii="Book Antiqua" w:hAnsi="Book Antiqua" w:cs="Times New Roman"/>
        </w:rPr>
        <w:t>.</w:t>
      </w:r>
      <w:r w:rsidR="00CE777E" w:rsidRPr="00D259C8">
        <w:rPr>
          <w:rFonts w:ascii="Book Antiqua" w:hAnsi="Book Antiqua" w:cs="Times New Roman"/>
        </w:rPr>
        <w:t xml:space="preserve"> </w:t>
      </w:r>
      <w:r w:rsidR="004E2FE0" w:rsidRPr="00D259C8">
        <w:rPr>
          <w:rFonts w:ascii="Book Antiqua" w:hAnsi="Book Antiqua" w:cs="Times New Roman"/>
        </w:rPr>
        <w:t xml:space="preserve">Menaxhimi </w:t>
      </w:r>
      <w:r w:rsidR="00B42E95" w:rsidRPr="00D259C8">
        <w:rPr>
          <w:rFonts w:ascii="Book Antiqua" w:hAnsi="Book Antiqua" w:cs="Times New Roman"/>
        </w:rPr>
        <w:t>i</w:t>
      </w:r>
      <w:r w:rsidR="004E2FE0" w:rsidRPr="00D259C8">
        <w:rPr>
          <w:rFonts w:ascii="Book Antiqua" w:hAnsi="Book Antiqua" w:cs="Times New Roman"/>
        </w:rPr>
        <w:t xml:space="preserve"> </w:t>
      </w:r>
      <w:r w:rsidR="0094562A" w:rsidRPr="00D259C8">
        <w:rPr>
          <w:rFonts w:ascii="Book Antiqua" w:hAnsi="Book Antiqua" w:cs="Times New Roman"/>
        </w:rPr>
        <w:t>shtatzënave me shtatzëni me rrezik të lartë është jashtë qëllimit të këtij ud</w:t>
      </w:r>
      <w:r w:rsidR="00F6723C">
        <w:rPr>
          <w:rFonts w:ascii="Book Antiqua" w:hAnsi="Book Antiqua" w:cs="Times New Roman"/>
        </w:rPr>
        <w:t xml:space="preserve">hërrëfyesi </w:t>
      </w:r>
      <w:r w:rsidR="0094562A" w:rsidRPr="00D259C8">
        <w:rPr>
          <w:rFonts w:ascii="Book Antiqua" w:hAnsi="Book Antiqua" w:cs="Times New Roman"/>
        </w:rPr>
        <w:t>.</w:t>
      </w:r>
    </w:p>
    <w:p w14:paraId="781F0CF1" w14:textId="4085AA76" w:rsidR="001B7921" w:rsidRPr="00D259C8" w:rsidRDefault="001B7921" w:rsidP="00CA3FE2">
      <w:pPr>
        <w:pStyle w:val="BodyText"/>
        <w:spacing w:line="360" w:lineRule="auto"/>
        <w:jc w:val="both"/>
        <w:rPr>
          <w:rFonts w:ascii="Book Antiqua" w:hAnsi="Book Antiqua" w:cs="Times New Roman"/>
        </w:rPr>
      </w:pPr>
    </w:p>
    <w:p w14:paraId="62E94C21" w14:textId="0D0847A7" w:rsidR="001B7921" w:rsidRPr="00D259C8" w:rsidRDefault="001B7921" w:rsidP="00CA3FE2">
      <w:pPr>
        <w:pStyle w:val="BodyText"/>
        <w:spacing w:line="360" w:lineRule="auto"/>
        <w:jc w:val="both"/>
        <w:rPr>
          <w:rFonts w:ascii="Book Antiqua" w:hAnsi="Book Antiqua" w:cs="Times New Roman"/>
        </w:rPr>
      </w:pPr>
    </w:p>
    <w:p w14:paraId="3C7AB84C" w14:textId="71383E5D" w:rsidR="00002A2D" w:rsidRPr="002E1B20" w:rsidRDefault="00D7751E" w:rsidP="00CA3FE2">
      <w:pPr>
        <w:pStyle w:val="BodyText"/>
        <w:spacing w:line="360" w:lineRule="auto"/>
        <w:jc w:val="both"/>
        <w:rPr>
          <w:rFonts w:ascii="Book Antiqua" w:hAnsi="Book Antiqua" w:cs="Times New Roman"/>
          <w:vertAlign w:val="superscript"/>
        </w:rPr>
      </w:pPr>
      <w:r w:rsidRPr="00D259C8">
        <w:rPr>
          <w:rFonts w:ascii="Book Antiqua" w:hAnsi="Book Antiqua" w:cs="Times New Roman"/>
          <w:color w:val="2E74B5" w:themeColor="accent1" w:themeShade="BF"/>
        </w:rPr>
        <w:t>1.6</w:t>
      </w:r>
      <w:r w:rsidRPr="00D259C8">
        <w:rPr>
          <w:rFonts w:ascii="Book Antiqua" w:hAnsi="Book Antiqua" w:cs="Times New Roman"/>
          <w:color w:val="2E74B5" w:themeColor="accent1" w:themeShade="BF"/>
        </w:rPr>
        <w:tab/>
      </w:r>
      <w:r w:rsidR="00204C82" w:rsidRPr="00D259C8">
        <w:rPr>
          <w:rFonts w:ascii="Book Antiqua" w:hAnsi="Book Antiqua" w:cs="Times New Roman"/>
          <w:b/>
          <w:color w:val="2E74B5" w:themeColor="accent1" w:themeShade="BF"/>
        </w:rPr>
        <w:t>DEDIKIMI I UDHËRRËFYESIT</w:t>
      </w:r>
    </w:p>
    <w:p w14:paraId="5BF796D5" w14:textId="0B765E18" w:rsidR="000A68B7" w:rsidRPr="00D259C8" w:rsidRDefault="00D7751E" w:rsidP="006D3E60">
      <w:pPr>
        <w:pStyle w:val="BodyText"/>
        <w:spacing w:line="360" w:lineRule="auto"/>
        <w:jc w:val="both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>Në radhë të parë udhërrëfyesi u dedikohet profesionist</w:t>
      </w:r>
      <w:r w:rsidR="00FF3B5F" w:rsidRPr="00D259C8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>ve sh</w:t>
      </w:r>
      <w:r w:rsidR="00FF3B5F" w:rsidRPr="00D259C8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>ndet</w:t>
      </w:r>
      <w:r w:rsidR="00FF3B5F" w:rsidRPr="00D259C8">
        <w:rPr>
          <w:rFonts w:ascii="Book Antiqua" w:hAnsi="Book Antiqua" w:cs="Times New Roman"/>
        </w:rPr>
        <w:t>ë</w:t>
      </w:r>
      <w:r w:rsidR="00D978C1" w:rsidRPr="00D259C8">
        <w:rPr>
          <w:rFonts w:ascii="Book Antiqua" w:hAnsi="Book Antiqua" w:cs="Times New Roman"/>
        </w:rPr>
        <w:t>sorë</w:t>
      </w:r>
      <w:r w:rsidR="006D3E60">
        <w:rPr>
          <w:rFonts w:ascii="Book Antiqua" w:hAnsi="Book Antiqua" w:cs="Times New Roman"/>
        </w:rPr>
        <w:t>:  m</w:t>
      </w:r>
      <w:r w:rsidRPr="00D259C8">
        <w:rPr>
          <w:rFonts w:ascii="Book Antiqua" w:hAnsi="Book Antiqua" w:cs="Times New Roman"/>
        </w:rPr>
        <w:t>jek</w:t>
      </w:r>
      <w:r w:rsidR="00FF3B5F" w:rsidRPr="00D259C8">
        <w:rPr>
          <w:rFonts w:ascii="Book Antiqua" w:hAnsi="Book Antiqua" w:cs="Times New Roman"/>
        </w:rPr>
        <w:t>ë</w:t>
      </w:r>
      <w:r w:rsidR="006D3E60">
        <w:rPr>
          <w:rFonts w:ascii="Book Antiqua" w:hAnsi="Book Antiqua" w:cs="Times New Roman"/>
        </w:rPr>
        <w:t>ve s</w:t>
      </w:r>
      <w:r w:rsidRPr="00D259C8">
        <w:rPr>
          <w:rFonts w:ascii="Book Antiqua" w:hAnsi="Book Antiqua" w:cs="Times New Roman"/>
        </w:rPr>
        <w:t>pecialist</w:t>
      </w:r>
      <w:r w:rsidR="00FF3B5F" w:rsidRPr="00D259C8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 xml:space="preserve"> t</w:t>
      </w:r>
      <w:r w:rsidR="00FF3B5F" w:rsidRPr="00D259C8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 xml:space="preserve"> Mjek</w:t>
      </w:r>
      <w:r w:rsidR="00FF3B5F" w:rsidRPr="00D259C8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>sis</w:t>
      </w:r>
      <w:r w:rsidR="00FF3B5F" w:rsidRPr="00D259C8">
        <w:rPr>
          <w:rFonts w:ascii="Book Antiqua" w:hAnsi="Book Antiqua" w:cs="Times New Roman"/>
        </w:rPr>
        <w:t>ë</w:t>
      </w:r>
      <w:r w:rsidR="006D3E60">
        <w:rPr>
          <w:rFonts w:ascii="Book Antiqua" w:hAnsi="Book Antiqua" w:cs="Times New Roman"/>
        </w:rPr>
        <w:t xml:space="preserve"> Familjare, infermiere</w:t>
      </w:r>
      <w:r w:rsidR="00CE777E" w:rsidRPr="00D259C8">
        <w:rPr>
          <w:rFonts w:ascii="Book Antiqua" w:hAnsi="Book Antiqua" w:cs="Times New Roman"/>
        </w:rPr>
        <w:t>ve</w:t>
      </w:r>
      <w:r w:rsidR="006D3E60">
        <w:rPr>
          <w:rFonts w:ascii="Book Antiqua" w:hAnsi="Book Antiqua" w:cs="Times New Roman"/>
        </w:rPr>
        <w:t xml:space="preserve"> t</w:t>
      </w:r>
      <w:r w:rsidR="00580AD4">
        <w:rPr>
          <w:rFonts w:ascii="Book Antiqua" w:hAnsi="Book Antiqua" w:cs="Times New Roman"/>
        </w:rPr>
        <w:t>ë</w:t>
      </w:r>
      <w:r w:rsidR="006D3E60">
        <w:rPr>
          <w:rFonts w:ascii="Book Antiqua" w:hAnsi="Book Antiqua" w:cs="Times New Roman"/>
        </w:rPr>
        <w:t xml:space="preserve"> vizitave n</w:t>
      </w:r>
      <w:r w:rsidR="00580AD4">
        <w:rPr>
          <w:rFonts w:ascii="Book Antiqua" w:hAnsi="Book Antiqua" w:cs="Times New Roman"/>
        </w:rPr>
        <w:t>ë</w:t>
      </w:r>
      <w:r w:rsidR="006D3E60">
        <w:rPr>
          <w:rFonts w:ascii="Book Antiqua" w:hAnsi="Book Antiqua" w:cs="Times New Roman"/>
        </w:rPr>
        <w:t xml:space="preserve"> sht</w:t>
      </w:r>
      <w:r w:rsidR="00580AD4">
        <w:rPr>
          <w:rFonts w:ascii="Book Antiqua" w:hAnsi="Book Antiqua" w:cs="Times New Roman"/>
        </w:rPr>
        <w:t>ë</w:t>
      </w:r>
      <w:r w:rsidR="006D3E60">
        <w:rPr>
          <w:rFonts w:ascii="Book Antiqua" w:hAnsi="Book Antiqua" w:cs="Times New Roman"/>
        </w:rPr>
        <w:t>pi p</w:t>
      </w:r>
      <w:r w:rsidR="00580AD4">
        <w:rPr>
          <w:rFonts w:ascii="Book Antiqua" w:hAnsi="Book Antiqua" w:cs="Times New Roman"/>
        </w:rPr>
        <w:t>ë</w:t>
      </w:r>
      <w:r w:rsidR="006D3E60">
        <w:rPr>
          <w:rFonts w:ascii="Book Antiqua" w:hAnsi="Book Antiqua" w:cs="Times New Roman"/>
        </w:rPr>
        <w:t>r n</w:t>
      </w:r>
      <w:r w:rsidR="00580AD4">
        <w:rPr>
          <w:rFonts w:ascii="Book Antiqua" w:hAnsi="Book Antiqua" w:cs="Times New Roman"/>
        </w:rPr>
        <w:t>ë</w:t>
      </w:r>
      <w:r w:rsidR="006D3E60">
        <w:rPr>
          <w:rFonts w:ascii="Book Antiqua" w:hAnsi="Book Antiqua" w:cs="Times New Roman"/>
        </w:rPr>
        <w:t>na dhe f</w:t>
      </w:r>
      <w:r w:rsidR="00580AD4">
        <w:rPr>
          <w:rFonts w:ascii="Book Antiqua" w:hAnsi="Book Antiqua" w:cs="Times New Roman"/>
        </w:rPr>
        <w:t>ë</w:t>
      </w:r>
      <w:r w:rsidR="006D3E60">
        <w:rPr>
          <w:rFonts w:ascii="Book Antiqua" w:hAnsi="Book Antiqua" w:cs="Times New Roman"/>
        </w:rPr>
        <w:t>mij</w:t>
      </w:r>
      <w:r w:rsidR="00580AD4">
        <w:rPr>
          <w:rFonts w:ascii="Book Antiqua" w:hAnsi="Book Antiqua" w:cs="Times New Roman"/>
        </w:rPr>
        <w:t>ë</w:t>
      </w:r>
      <w:r w:rsidR="006D3E60">
        <w:rPr>
          <w:rFonts w:ascii="Book Antiqua" w:hAnsi="Book Antiqua" w:cs="Times New Roman"/>
        </w:rPr>
        <w:t>,infermiereve t</w:t>
      </w:r>
      <w:r w:rsidR="00580AD4">
        <w:rPr>
          <w:rFonts w:ascii="Book Antiqua" w:hAnsi="Book Antiqua" w:cs="Times New Roman"/>
        </w:rPr>
        <w:t>ë</w:t>
      </w:r>
      <w:r w:rsidR="006D3E60">
        <w:rPr>
          <w:rFonts w:ascii="Book Antiqua" w:hAnsi="Book Antiqua" w:cs="Times New Roman"/>
        </w:rPr>
        <w:t xml:space="preserve"> Mjek</w:t>
      </w:r>
      <w:r w:rsidR="00580AD4">
        <w:rPr>
          <w:rFonts w:ascii="Book Antiqua" w:hAnsi="Book Antiqua" w:cs="Times New Roman"/>
        </w:rPr>
        <w:t>ë</w:t>
      </w:r>
      <w:r w:rsidR="006D3E60">
        <w:rPr>
          <w:rFonts w:ascii="Book Antiqua" w:hAnsi="Book Antiqua" w:cs="Times New Roman"/>
        </w:rPr>
        <w:t>sis</w:t>
      </w:r>
      <w:r w:rsidR="00580AD4">
        <w:rPr>
          <w:rFonts w:ascii="Book Antiqua" w:hAnsi="Book Antiqua" w:cs="Times New Roman"/>
        </w:rPr>
        <w:t>ë</w:t>
      </w:r>
      <w:r w:rsidR="006D3E60">
        <w:rPr>
          <w:rFonts w:ascii="Book Antiqua" w:hAnsi="Book Antiqua" w:cs="Times New Roman"/>
        </w:rPr>
        <w:t xml:space="preserve"> Familjare</w:t>
      </w:r>
      <w:r w:rsidR="00CE777E" w:rsidRPr="00D259C8">
        <w:rPr>
          <w:rFonts w:ascii="Book Antiqua" w:hAnsi="Book Antiqua" w:cs="Times New Roman"/>
        </w:rPr>
        <w:t>,</w:t>
      </w:r>
      <w:r w:rsidR="006D3E60">
        <w:rPr>
          <w:rFonts w:ascii="Book Antiqua" w:hAnsi="Book Antiqua" w:cs="Times New Roman"/>
        </w:rPr>
        <w:t xml:space="preserve"> </w:t>
      </w:r>
      <w:r w:rsidR="006D3E60" w:rsidRPr="006D3E60">
        <w:rPr>
          <w:rFonts w:ascii="Book Antiqua" w:hAnsi="Book Antiqua" w:cs="Times New Roman"/>
        </w:rPr>
        <w:t xml:space="preserve"> mjekëve specialist Gjinekolog Obstetër</w:t>
      </w:r>
      <w:r w:rsidR="006D3E60">
        <w:rPr>
          <w:rFonts w:ascii="Book Antiqua" w:hAnsi="Book Antiqua" w:cs="Times New Roman"/>
        </w:rPr>
        <w:t>,mamive dhe profesioist</w:t>
      </w:r>
      <w:r w:rsidR="00580AD4">
        <w:rPr>
          <w:rFonts w:ascii="Book Antiqua" w:hAnsi="Book Antiqua" w:cs="Times New Roman"/>
        </w:rPr>
        <w:t>ë</w:t>
      </w:r>
      <w:r w:rsidR="006D3E60">
        <w:rPr>
          <w:rFonts w:ascii="Book Antiqua" w:hAnsi="Book Antiqua" w:cs="Times New Roman"/>
        </w:rPr>
        <w:t>ve tjer</w:t>
      </w:r>
      <w:r w:rsidR="00580AD4">
        <w:rPr>
          <w:rFonts w:ascii="Book Antiqua" w:hAnsi="Book Antiqua" w:cs="Times New Roman"/>
        </w:rPr>
        <w:t>ë</w:t>
      </w:r>
      <w:r w:rsidR="006D3E60">
        <w:rPr>
          <w:rFonts w:ascii="Book Antiqua" w:hAnsi="Book Antiqua" w:cs="Times New Roman"/>
        </w:rPr>
        <w:t xml:space="preserve"> sh</w:t>
      </w:r>
      <w:r w:rsidR="00580AD4">
        <w:rPr>
          <w:rFonts w:ascii="Book Antiqua" w:hAnsi="Book Antiqua" w:cs="Times New Roman"/>
        </w:rPr>
        <w:t>ë</w:t>
      </w:r>
      <w:r w:rsidR="006D3E60">
        <w:rPr>
          <w:rFonts w:ascii="Book Antiqua" w:hAnsi="Book Antiqua" w:cs="Times New Roman"/>
        </w:rPr>
        <w:t>ndet</w:t>
      </w:r>
      <w:r w:rsidR="00580AD4">
        <w:rPr>
          <w:rFonts w:ascii="Book Antiqua" w:hAnsi="Book Antiqua" w:cs="Times New Roman"/>
        </w:rPr>
        <w:t>ë</w:t>
      </w:r>
      <w:r w:rsidR="006D3E60">
        <w:rPr>
          <w:rFonts w:ascii="Book Antiqua" w:hAnsi="Book Antiqua" w:cs="Times New Roman"/>
        </w:rPr>
        <w:t>sor si pediat</w:t>
      </w:r>
      <w:r w:rsidR="00580AD4">
        <w:rPr>
          <w:rFonts w:ascii="Book Antiqua" w:hAnsi="Book Antiqua" w:cs="Times New Roman"/>
        </w:rPr>
        <w:t>ë</w:t>
      </w:r>
      <w:r w:rsidR="006D3E60">
        <w:rPr>
          <w:rFonts w:ascii="Book Antiqua" w:hAnsi="Book Antiqua" w:cs="Times New Roman"/>
        </w:rPr>
        <w:t>r,neonatolog etj.</w:t>
      </w:r>
    </w:p>
    <w:p w14:paraId="4AFD00B1" w14:textId="71273D78" w:rsidR="00CB2D0C" w:rsidRPr="00D259C8" w:rsidRDefault="006D3E60" w:rsidP="00CA3FE2">
      <w:pPr>
        <w:pStyle w:val="BodyText"/>
        <w:spacing w:line="360" w:lineRule="auto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UK</w:t>
      </w:r>
      <w:r w:rsidR="00D7751E" w:rsidRPr="00D259C8">
        <w:rPr>
          <w:rFonts w:ascii="Book Antiqua" w:hAnsi="Book Antiqua" w:cs="Times New Roman"/>
        </w:rPr>
        <w:t xml:space="preserve"> është transparent dhe i qasshëm </w:t>
      </w:r>
      <w:r>
        <w:rPr>
          <w:rFonts w:ascii="Book Antiqua" w:hAnsi="Book Antiqua" w:cs="Times New Roman"/>
        </w:rPr>
        <w:t>për grat</w:t>
      </w:r>
      <w:r w:rsidR="00580AD4">
        <w:rPr>
          <w:rFonts w:ascii="Book Antiqua" w:hAnsi="Book Antiqua" w:cs="Times New Roman"/>
        </w:rPr>
        <w:t>ë</w:t>
      </w:r>
      <w:r>
        <w:rPr>
          <w:rFonts w:ascii="Book Antiqua" w:hAnsi="Book Antiqua" w:cs="Times New Roman"/>
        </w:rPr>
        <w:t xml:space="preserve"> shtatz</w:t>
      </w:r>
      <w:r w:rsidR="00580AD4">
        <w:rPr>
          <w:rFonts w:ascii="Book Antiqua" w:hAnsi="Book Antiqua" w:cs="Times New Roman"/>
        </w:rPr>
        <w:t>ë</w:t>
      </w:r>
      <w:r>
        <w:rPr>
          <w:rFonts w:ascii="Book Antiqua" w:hAnsi="Book Antiqua" w:cs="Times New Roman"/>
        </w:rPr>
        <w:t>na, baballar</w:t>
      </w:r>
      <w:r w:rsidR="00580AD4">
        <w:rPr>
          <w:rFonts w:ascii="Book Antiqua" w:hAnsi="Book Antiqua" w:cs="Times New Roman"/>
        </w:rPr>
        <w:t>ë</w:t>
      </w:r>
      <w:r>
        <w:rPr>
          <w:rFonts w:ascii="Book Antiqua" w:hAnsi="Book Antiqua" w:cs="Times New Roman"/>
        </w:rPr>
        <w:t xml:space="preserve">t, familjet dhe komunitetin të cilët duhet të jenë </w:t>
      </w:r>
      <w:r w:rsidR="00D7751E" w:rsidRPr="00D259C8">
        <w:rPr>
          <w:rFonts w:ascii="Book Antiqua" w:hAnsi="Book Antiqua" w:cs="Times New Roman"/>
        </w:rPr>
        <w:t xml:space="preserve"> </w:t>
      </w:r>
      <w:r>
        <w:rPr>
          <w:rFonts w:ascii="Book Antiqua" w:hAnsi="Book Antiqua" w:cs="Times New Roman"/>
        </w:rPr>
        <w:t>mir</w:t>
      </w:r>
      <w:r w:rsidR="00580AD4">
        <w:rPr>
          <w:rFonts w:ascii="Book Antiqua" w:hAnsi="Book Antiqua" w:cs="Times New Roman"/>
        </w:rPr>
        <w:t>ë</w:t>
      </w:r>
      <w:r>
        <w:rPr>
          <w:rFonts w:ascii="Book Antiqua" w:hAnsi="Book Antiqua" w:cs="Times New Roman"/>
        </w:rPr>
        <w:t xml:space="preserve"> t</w:t>
      </w:r>
      <w:r w:rsidR="00580AD4">
        <w:rPr>
          <w:rFonts w:ascii="Book Antiqua" w:hAnsi="Book Antiqua" w:cs="Times New Roman"/>
        </w:rPr>
        <w:t>ë</w:t>
      </w:r>
      <w:r w:rsidR="00D7751E" w:rsidRPr="00D259C8">
        <w:rPr>
          <w:rFonts w:ascii="Book Antiqua" w:hAnsi="Book Antiqua" w:cs="Times New Roman"/>
        </w:rPr>
        <w:t>informuar për mund</w:t>
      </w:r>
      <w:r w:rsidR="00FF3B5F" w:rsidRPr="00D259C8">
        <w:rPr>
          <w:rFonts w:ascii="Book Antiqua" w:hAnsi="Book Antiqua" w:cs="Times New Roman"/>
        </w:rPr>
        <w:t>ë</w:t>
      </w:r>
      <w:r w:rsidR="00D7751E" w:rsidRPr="00D259C8">
        <w:rPr>
          <w:rFonts w:ascii="Book Antiqua" w:hAnsi="Book Antiqua" w:cs="Times New Roman"/>
        </w:rPr>
        <w:t>sit</w:t>
      </w:r>
      <w:r w:rsidR="00FF3B5F" w:rsidRPr="00D259C8">
        <w:rPr>
          <w:rFonts w:ascii="Book Antiqua" w:hAnsi="Book Antiqua" w:cs="Times New Roman"/>
        </w:rPr>
        <w:t>ë</w:t>
      </w:r>
      <w:r w:rsidR="006412D5" w:rsidRPr="00D259C8">
        <w:rPr>
          <w:rFonts w:ascii="Book Antiqua" w:hAnsi="Book Antiqua" w:cs="Times New Roman"/>
        </w:rPr>
        <w:t xml:space="preserve"> e</w:t>
      </w:r>
      <w:r>
        <w:rPr>
          <w:rFonts w:ascii="Book Antiqua" w:hAnsi="Book Antiqua" w:cs="Times New Roman"/>
        </w:rPr>
        <w:t xml:space="preserve"> sh</w:t>
      </w:r>
      <w:r w:rsidR="00580AD4">
        <w:rPr>
          <w:rFonts w:ascii="Book Antiqua" w:hAnsi="Book Antiqua" w:cs="Times New Roman"/>
        </w:rPr>
        <w:t>ë</w:t>
      </w:r>
      <w:r>
        <w:rPr>
          <w:rFonts w:ascii="Book Antiqua" w:hAnsi="Book Antiqua" w:cs="Times New Roman"/>
        </w:rPr>
        <w:t>rbimeve t</w:t>
      </w:r>
      <w:r w:rsidR="00580AD4">
        <w:rPr>
          <w:rFonts w:ascii="Book Antiqua" w:hAnsi="Book Antiqua" w:cs="Times New Roman"/>
        </w:rPr>
        <w:t>ë</w:t>
      </w:r>
      <w:r w:rsidR="006412D5" w:rsidRPr="00D259C8">
        <w:rPr>
          <w:rFonts w:ascii="Book Antiqua" w:hAnsi="Book Antiqua" w:cs="Times New Roman"/>
        </w:rPr>
        <w:t xml:space="preserve"> kujdesit a</w:t>
      </w:r>
      <w:r>
        <w:rPr>
          <w:rFonts w:ascii="Book Antiqua" w:hAnsi="Book Antiqua" w:cs="Times New Roman"/>
        </w:rPr>
        <w:t xml:space="preserve">ntenatal </w:t>
      </w:r>
      <w:r w:rsidR="00D7751E" w:rsidRPr="00D259C8">
        <w:rPr>
          <w:rFonts w:ascii="Book Antiqua" w:hAnsi="Book Antiqua" w:cs="Times New Roman"/>
        </w:rPr>
        <w:t>.</w:t>
      </w:r>
    </w:p>
    <w:p w14:paraId="67107245" w14:textId="773B1415" w:rsidR="00D7751E" w:rsidRPr="00D259C8" w:rsidRDefault="00D7751E" w:rsidP="00CA3FE2">
      <w:pPr>
        <w:pStyle w:val="BodyText"/>
        <w:spacing w:line="360" w:lineRule="auto"/>
        <w:jc w:val="both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 xml:space="preserve">Ky udhërrëfyes është zhvilluar në rend </w:t>
      </w:r>
      <w:r w:rsidR="00CE777E" w:rsidRPr="00D259C8">
        <w:rPr>
          <w:rFonts w:ascii="Book Antiqua" w:hAnsi="Book Antiqua" w:cs="Times New Roman"/>
        </w:rPr>
        <w:t>të parë</w:t>
      </w:r>
      <w:r w:rsidRPr="00D259C8">
        <w:rPr>
          <w:rFonts w:ascii="Book Antiqua" w:hAnsi="Book Antiqua" w:cs="Times New Roman"/>
        </w:rPr>
        <w:t xml:space="preserve"> p</w:t>
      </w:r>
      <w:r w:rsidR="00FF3B5F" w:rsidRPr="00D259C8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>r profesionist</w:t>
      </w:r>
      <w:r w:rsidR="00FF3B5F" w:rsidRPr="00D259C8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>t e lart</w:t>
      </w:r>
      <w:r w:rsidR="00FF3B5F" w:rsidRPr="00D259C8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>p</w:t>
      </w:r>
      <w:r w:rsidR="00FF3B5F" w:rsidRPr="00D259C8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>rmendur që punojnë në Kosovë dhe rekomandimet në këtë udhërrëfyes mund të jenë më pak adekuate për vendet tjera ku dallojnë infrastruktura, burimet dhe praktika rutinore.</w:t>
      </w:r>
    </w:p>
    <w:p w14:paraId="7CFCB773" w14:textId="150A235E" w:rsidR="00CB2D0C" w:rsidRPr="00D259C8" w:rsidRDefault="002C1F67" w:rsidP="00CA3FE2">
      <w:pPr>
        <w:pStyle w:val="BodyText"/>
        <w:spacing w:line="360" w:lineRule="auto"/>
        <w:jc w:val="both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  <w:vertAlign w:val="superscript"/>
        </w:rPr>
        <w:t>4</w:t>
      </w:r>
      <w:r w:rsidR="000A68B7" w:rsidRPr="00D259C8">
        <w:rPr>
          <w:rFonts w:ascii="Book Antiqua" w:hAnsi="Book Antiqua" w:cs="Times New Roman"/>
        </w:rPr>
        <w:t>.https://</w:t>
      </w:r>
      <w:r w:rsidR="00580AD4">
        <w:rPr>
          <w:rFonts w:ascii="Book Antiqua" w:hAnsi="Book Antiqua" w:cs="Times New Roman"/>
        </w:rPr>
        <w:t>ëëë</w:t>
      </w:r>
      <w:r w:rsidR="000A68B7" w:rsidRPr="00D259C8">
        <w:rPr>
          <w:rFonts w:ascii="Book Antiqua" w:hAnsi="Book Antiqua" w:cs="Times New Roman"/>
        </w:rPr>
        <w:t>.</w:t>
      </w:r>
      <w:r w:rsidR="00580AD4">
        <w:rPr>
          <w:rFonts w:ascii="Book Antiqua" w:hAnsi="Book Antiqua" w:cs="Times New Roman"/>
        </w:rPr>
        <w:t>ë</w:t>
      </w:r>
      <w:r w:rsidR="000A68B7" w:rsidRPr="00D259C8">
        <w:rPr>
          <w:rFonts w:ascii="Book Antiqua" w:hAnsi="Book Antiqua" w:cs="Times New Roman"/>
        </w:rPr>
        <w:t>ho.int/publications/i/item/9789241549912</w:t>
      </w:r>
    </w:p>
    <w:p w14:paraId="6807DF41" w14:textId="115B1123" w:rsidR="003259D3" w:rsidRPr="00D259C8" w:rsidRDefault="003259D3" w:rsidP="00CA3FE2">
      <w:pPr>
        <w:pStyle w:val="BodyText"/>
        <w:spacing w:line="360" w:lineRule="auto"/>
        <w:jc w:val="both"/>
        <w:rPr>
          <w:rFonts w:ascii="Book Antiqua" w:hAnsi="Book Antiqua" w:cs="Times New Roman"/>
        </w:rPr>
      </w:pPr>
    </w:p>
    <w:p w14:paraId="6DAD3152" w14:textId="77777777" w:rsidR="003259D3" w:rsidRPr="00D259C8" w:rsidRDefault="003259D3" w:rsidP="00CA3FE2">
      <w:pPr>
        <w:pStyle w:val="BodyText"/>
        <w:spacing w:line="360" w:lineRule="auto"/>
        <w:jc w:val="both"/>
        <w:rPr>
          <w:rFonts w:ascii="Book Antiqua" w:hAnsi="Book Antiqua" w:cs="Times New Roman"/>
        </w:rPr>
      </w:pPr>
    </w:p>
    <w:p w14:paraId="0616B6AF" w14:textId="3FD5934D" w:rsidR="001A552D" w:rsidRPr="00D259C8" w:rsidRDefault="001A552D" w:rsidP="00CA3FE2">
      <w:pPr>
        <w:pStyle w:val="BodyText"/>
        <w:spacing w:line="360" w:lineRule="auto"/>
        <w:rPr>
          <w:rFonts w:ascii="Book Antiqua" w:hAnsi="Book Antiqua" w:cs="Times New Roman"/>
          <w:b/>
          <w:color w:val="5B9BD5" w:themeColor="accent1"/>
        </w:rPr>
      </w:pPr>
      <w:r w:rsidRPr="00D259C8">
        <w:rPr>
          <w:rFonts w:ascii="Book Antiqua" w:hAnsi="Book Antiqua" w:cs="Times New Roman"/>
          <w:b/>
          <w:color w:val="5B9BD5" w:themeColor="accent1"/>
        </w:rPr>
        <w:t>1.7</w:t>
      </w:r>
      <w:r w:rsidRPr="00D259C8">
        <w:rPr>
          <w:rFonts w:ascii="Book Antiqua" w:hAnsi="Book Antiqua" w:cs="Times New Roman"/>
          <w:b/>
          <w:color w:val="5B9BD5" w:themeColor="accent1"/>
        </w:rPr>
        <w:tab/>
        <w:t xml:space="preserve"> </w:t>
      </w:r>
      <w:r w:rsidR="00204C82" w:rsidRPr="00D259C8">
        <w:rPr>
          <w:rFonts w:ascii="Book Antiqua" w:hAnsi="Book Antiqua" w:cs="Times New Roman"/>
          <w:b/>
          <w:color w:val="5B9BD5" w:themeColor="accent1"/>
        </w:rPr>
        <w:t>PYETJET SHËNDETËSORE</w:t>
      </w:r>
    </w:p>
    <w:p w14:paraId="306B0D73" w14:textId="77777777" w:rsidR="001A552D" w:rsidRPr="00D259C8" w:rsidRDefault="001A552D" w:rsidP="00CA3FE2">
      <w:pPr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1. </w:t>
      </w:r>
      <w:r w:rsidRPr="00D259C8">
        <w:rPr>
          <w:rFonts w:ascii="Book Antiqua" w:hAnsi="Book Antiqua"/>
        </w:rPr>
        <w:tab/>
        <w:t>Si mund të vërtetohet një shtatzëni?</w:t>
      </w:r>
    </w:p>
    <w:p w14:paraId="15EFBF42" w14:textId="77777777" w:rsidR="001A552D" w:rsidRPr="00D259C8" w:rsidRDefault="001A552D" w:rsidP="00CA3FE2">
      <w:pPr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2. </w:t>
      </w:r>
      <w:r w:rsidRPr="00D259C8">
        <w:rPr>
          <w:rFonts w:ascii="Book Antiqua" w:hAnsi="Book Antiqua"/>
        </w:rPr>
        <w:tab/>
        <w:t xml:space="preserve">Sa vizita antenatale rekomandohet të kryhen në </w:t>
      </w:r>
      <w:r w:rsidR="00E860D1" w:rsidRPr="00D259C8">
        <w:rPr>
          <w:rFonts w:ascii="Book Antiqua" w:hAnsi="Book Antiqua"/>
        </w:rPr>
        <w:t>KPSH?</w:t>
      </w:r>
    </w:p>
    <w:p w14:paraId="29890F95" w14:textId="25E51A63" w:rsidR="001A552D" w:rsidRPr="00D259C8" w:rsidRDefault="001A552D" w:rsidP="00CA3FE2">
      <w:pPr>
        <w:spacing w:line="360" w:lineRule="auto"/>
        <w:ind w:left="720" w:hanging="720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3.</w:t>
      </w:r>
      <w:r w:rsidRPr="00D259C8">
        <w:rPr>
          <w:rFonts w:ascii="Book Antiqua" w:hAnsi="Book Antiqua"/>
        </w:rPr>
        <w:tab/>
        <w:t xml:space="preserve"> Cilët janë faktorët e rrezikut gjatë shtatzë</w:t>
      </w:r>
      <w:r w:rsidR="004E2FE0" w:rsidRPr="00D259C8">
        <w:rPr>
          <w:rFonts w:ascii="Book Antiqua" w:hAnsi="Book Antiqua"/>
        </w:rPr>
        <w:t>nisë dhe si të bëhet vlerësimi i</w:t>
      </w:r>
      <w:r w:rsidRPr="00D259C8">
        <w:rPr>
          <w:rFonts w:ascii="Book Antiqua" w:hAnsi="Book Antiqua"/>
        </w:rPr>
        <w:t xml:space="preserve"> rrezikut?</w:t>
      </w:r>
    </w:p>
    <w:p w14:paraId="0A27A159" w14:textId="77777777" w:rsidR="001A552D" w:rsidRPr="00D259C8" w:rsidRDefault="001A552D" w:rsidP="00CA3FE2">
      <w:pPr>
        <w:spacing w:line="360" w:lineRule="auto"/>
        <w:ind w:left="720" w:hanging="720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4.</w:t>
      </w:r>
      <w:r w:rsidRPr="00D259C8">
        <w:rPr>
          <w:rFonts w:ascii="Book Antiqua" w:hAnsi="Book Antiqua"/>
        </w:rPr>
        <w:tab/>
        <w:t>Cilat ekzaminime dhe hulumtime rekomandohet të kryhen sipas tre tremujorëve të një shtatzënie?</w:t>
      </w:r>
    </w:p>
    <w:p w14:paraId="2D657B1F" w14:textId="77777777" w:rsidR="001A552D" w:rsidRPr="00D259C8" w:rsidRDefault="001A552D" w:rsidP="00CA3FE2">
      <w:pPr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5.</w:t>
      </w:r>
      <w:r w:rsidRPr="00D259C8">
        <w:rPr>
          <w:rFonts w:ascii="Book Antiqua" w:hAnsi="Book Antiqua"/>
        </w:rPr>
        <w:tab/>
        <w:t>Cilat janë problemet e zakonshme gjatë shtatzënisë?</w:t>
      </w:r>
    </w:p>
    <w:p w14:paraId="2931190C" w14:textId="77777777" w:rsidR="001A552D" w:rsidRPr="00D259C8" w:rsidRDefault="001A552D" w:rsidP="00CA3FE2">
      <w:pPr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6.</w:t>
      </w:r>
      <w:r w:rsidRPr="00D259C8">
        <w:rPr>
          <w:rFonts w:ascii="Book Antiqua" w:hAnsi="Book Antiqua"/>
        </w:rPr>
        <w:tab/>
        <w:t>Si të vlerësohet dhe trajtohet nauzea dhe vjellja gjatë shtatzënisë?</w:t>
      </w:r>
    </w:p>
    <w:p w14:paraId="5B9AB175" w14:textId="77777777" w:rsidR="001A552D" w:rsidRPr="00D259C8" w:rsidRDefault="001A552D" w:rsidP="00CA3FE2">
      <w:pPr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7.</w:t>
      </w:r>
      <w:r w:rsidRPr="00D259C8">
        <w:rPr>
          <w:rFonts w:ascii="Book Antiqua" w:hAnsi="Book Antiqua"/>
        </w:rPr>
        <w:tab/>
        <w:t>Si të trajtohet refluksi gastrointestinal gjatë shtatzënisë?</w:t>
      </w:r>
    </w:p>
    <w:p w14:paraId="5896B603" w14:textId="77777777" w:rsidR="001A552D" w:rsidRPr="00D259C8" w:rsidRDefault="001A552D" w:rsidP="00CA3FE2">
      <w:pPr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8.</w:t>
      </w:r>
      <w:r w:rsidRPr="00D259C8">
        <w:rPr>
          <w:rFonts w:ascii="Book Antiqua" w:hAnsi="Book Antiqua"/>
        </w:rPr>
        <w:tab/>
        <w:t>Si të trajtohet dhimbja e shpinës?</w:t>
      </w:r>
    </w:p>
    <w:p w14:paraId="28D16922" w14:textId="13C0B5D7" w:rsidR="001A552D" w:rsidRPr="00D259C8" w:rsidRDefault="004E2FE0" w:rsidP="00CA3FE2">
      <w:pPr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9. </w:t>
      </w:r>
      <w:r w:rsidRPr="00D259C8">
        <w:rPr>
          <w:rFonts w:ascii="Book Antiqua" w:hAnsi="Book Antiqua"/>
        </w:rPr>
        <w:tab/>
        <w:t>Si të trajtohet k</w:t>
      </w:r>
      <w:r w:rsidR="001A552D" w:rsidRPr="00D259C8">
        <w:rPr>
          <w:rFonts w:ascii="Book Antiqua" w:hAnsi="Book Antiqua"/>
        </w:rPr>
        <w:t>onstipacioni dhe hemorrhoidet?</w:t>
      </w:r>
    </w:p>
    <w:p w14:paraId="04BB013E" w14:textId="6C94BAFF" w:rsidR="001A552D" w:rsidRPr="00D259C8" w:rsidRDefault="001A552D" w:rsidP="00CA3FE2">
      <w:pPr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lastRenderedPageBreak/>
        <w:t>10.</w:t>
      </w:r>
      <w:r w:rsidRPr="00D259C8">
        <w:rPr>
          <w:rFonts w:ascii="Book Antiqua" w:hAnsi="Book Antiqua"/>
        </w:rPr>
        <w:tab/>
        <w:t>Si të bëhet vlerës</w:t>
      </w:r>
      <w:r w:rsidR="004E2FE0" w:rsidRPr="00D259C8">
        <w:rPr>
          <w:rFonts w:ascii="Book Antiqua" w:hAnsi="Book Antiqua"/>
        </w:rPr>
        <w:t>imi i</w:t>
      </w:r>
      <w:r w:rsidRPr="00D259C8">
        <w:rPr>
          <w:rFonts w:ascii="Book Antiqua" w:hAnsi="Book Antiqua"/>
        </w:rPr>
        <w:t xml:space="preserve"> edemës gjatë shtatzënisë?</w:t>
      </w:r>
    </w:p>
    <w:p w14:paraId="152B4A5E" w14:textId="77777777" w:rsidR="001A552D" w:rsidRPr="00D259C8" w:rsidRDefault="001A552D" w:rsidP="00CA3FE2">
      <w:pPr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11.</w:t>
      </w:r>
      <w:r w:rsidRPr="00D259C8">
        <w:rPr>
          <w:rFonts w:ascii="Book Antiqua" w:hAnsi="Book Antiqua"/>
        </w:rPr>
        <w:tab/>
        <w:t xml:space="preserve"> Si të trajtohen ngërcet e këmbëve?</w:t>
      </w:r>
    </w:p>
    <w:p w14:paraId="38D0BD62" w14:textId="77777777" w:rsidR="001A552D" w:rsidRPr="00D259C8" w:rsidRDefault="001A552D" w:rsidP="00CA3FE2">
      <w:pPr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12.</w:t>
      </w:r>
      <w:r w:rsidRPr="00D259C8">
        <w:rPr>
          <w:rFonts w:ascii="Book Antiqua" w:hAnsi="Book Antiqua"/>
        </w:rPr>
        <w:tab/>
        <w:t>Si të trajtohen venat varicose?</w:t>
      </w:r>
    </w:p>
    <w:p w14:paraId="3AFE2C26" w14:textId="77777777" w:rsidR="001A552D" w:rsidRPr="00D259C8" w:rsidRDefault="001A552D" w:rsidP="00CA3FE2">
      <w:pPr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13.</w:t>
      </w:r>
      <w:r w:rsidRPr="00D259C8">
        <w:rPr>
          <w:rFonts w:ascii="Book Antiqua" w:hAnsi="Book Antiqua"/>
        </w:rPr>
        <w:tab/>
        <w:t>Si definohet anemia gjatë shtatzënisë, si diagnostikohet dhe trajtohet?</w:t>
      </w:r>
    </w:p>
    <w:p w14:paraId="43F07596" w14:textId="77777777" w:rsidR="001A552D" w:rsidRPr="00D259C8" w:rsidRDefault="001A552D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14.</w:t>
      </w:r>
      <w:r w:rsidRPr="00D259C8">
        <w:rPr>
          <w:rFonts w:ascii="Book Antiqua" w:hAnsi="Book Antiqua"/>
        </w:rPr>
        <w:tab/>
        <w:t>Si klasifikohet hiperglikemia në shtatzëni?</w:t>
      </w:r>
    </w:p>
    <w:p w14:paraId="7ADBD5C7" w14:textId="147D66D3" w:rsidR="001A552D" w:rsidRPr="00D259C8" w:rsidRDefault="001A552D" w:rsidP="00CA3FE2">
      <w:pPr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15.</w:t>
      </w:r>
      <w:r w:rsidRPr="00D259C8">
        <w:rPr>
          <w:rFonts w:ascii="Book Antiqua" w:hAnsi="Book Antiqua"/>
        </w:rPr>
        <w:tab/>
        <w:t xml:space="preserve">Si </w:t>
      </w:r>
      <w:r w:rsidR="00CE777E" w:rsidRPr="00D259C8">
        <w:rPr>
          <w:rFonts w:ascii="Book Antiqua" w:hAnsi="Book Antiqua"/>
        </w:rPr>
        <w:t>kategorizohet dhe</w:t>
      </w:r>
      <w:r w:rsidR="004E2FE0" w:rsidRPr="00D259C8">
        <w:rPr>
          <w:rFonts w:ascii="Book Antiqua" w:hAnsi="Book Antiqua"/>
        </w:rPr>
        <w:t xml:space="preserve"> trajtohet hipertenisoni a</w:t>
      </w:r>
      <w:r w:rsidR="000F4F01" w:rsidRPr="00D259C8">
        <w:rPr>
          <w:rFonts w:ascii="Book Antiqua" w:hAnsi="Book Antiqua"/>
        </w:rPr>
        <w:t xml:space="preserve"> </w:t>
      </w:r>
      <w:r w:rsidRPr="00D259C8">
        <w:rPr>
          <w:rFonts w:ascii="Book Antiqua" w:hAnsi="Book Antiqua"/>
        </w:rPr>
        <w:t>rterial në shtatzëni?</w:t>
      </w:r>
    </w:p>
    <w:p w14:paraId="5EA52EC6" w14:textId="77777777" w:rsidR="001A552D" w:rsidRPr="00D259C8" w:rsidRDefault="00710639" w:rsidP="00CA3FE2">
      <w:pPr>
        <w:spacing w:line="360" w:lineRule="auto"/>
        <w:ind w:left="720" w:hanging="720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16.</w:t>
      </w:r>
      <w:r w:rsidRPr="00D259C8">
        <w:rPr>
          <w:rFonts w:ascii="Book Antiqua" w:hAnsi="Book Antiqua"/>
        </w:rPr>
        <w:tab/>
        <w:t>Te cilat raste dhe kur b</w:t>
      </w:r>
      <w:r w:rsidR="00E860D1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het skriningu </w:t>
      </w:r>
      <w:r w:rsidR="00CE777E" w:rsidRPr="00D259C8">
        <w:rPr>
          <w:rFonts w:ascii="Book Antiqua" w:hAnsi="Book Antiqua"/>
        </w:rPr>
        <w:t>p</w:t>
      </w:r>
      <w:r w:rsidR="00E860D1" w:rsidRPr="00D259C8">
        <w:rPr>
          <w:rFonts w:ascii="Book Antiqua" w:hAnsi="Book Antiqua"/>
        </w:rPr>
        <w:t>ë</w:t>
      </w:r>
      <w:r w:rsidR="00CE777E" w:rsidRPr="00D259C8">
        <w:rPr>
          <w:rFonts w:ascii="Book Antiqua" w:hAnsi="Book Antiqua"/>
        </w:rPr>
        <w:t>r sëmundjet</w:t>
      </w:r>
      <w:r w:rsidR="001A552D" w:rsidRPr="00D259C8">
        <w:rPr>
          <w:rFonts w:ascii="Book Antiqua" w:hAnsi="Book Antiqua"/>
        </w:rPr>
        <w:t xml:space="preserve"> e gjëndrrës thyroide gjatë shtatzënisë?</w:t>
      </w:r>
    </w:p>
    <w:p w14:paraId="020048F6" w14:textId="77777777" w:rsidR="001A552D" w:rsidRPr="00D259C8" w:rsidRDefault="001A552D" w:rsidP="00CA3FE2">
      <w:pPr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17.</w:t>
      </w:r>
      <w:r w:rsidRPr="00D259C8">
        <w:rPr>
          <w:rFonts w:ascii="Book Antiqua" w:hAnsi="Book Antiqua"/>
        </w:rPr>
        <w:tab/>
        <w:t xml:space="preserve">Nga cilat infeksione më të </w:t>
      </w:r>
      <w:r w:rsidR="00CE777E" w:rsidRPr="00D259C8">
        <w:rPr>
          <w:rFonts w:ascii="Book Antiqua" w:hAnsi="Book Antiqua"/>
        </w:rPr>
        <w:t>shpeshta janë</w:t>
      </w:r>
      <w:r w:rsidRPr="00D259C8">
        <w:rPr>
          <w:rFonts w:ascii="Book Antiqua" w:hAnsi="Book Antiqua"/>
        </w:rPr>
        <w:t xml:space="preserve"> të rrezikuar shtatzëna dhe fetusi?</w:t>
      </w:r>
    </w:p>
    <w:p w14:paraId="5FFBAF7A" w14:textId="77777777" w:rsidR="001A552D" w:rsidRPr="00D259C8" w:rsidRDefault="001A552D" w:rsidP="00CA3FE2">
      <w:pPr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18.</w:t>
      </w:r>
      <w:r w:rsidRPr="00D259C8">
        <w:rPr>
          <w:rFonts w:ascii="Book Antiqua" w:hAnsi="Book Antiqua"/>
        </w:rPr>
        <w:tab/>
        <w:t>Si të diagnostifikohet dhe trajtohet ITU gjatë shtatzënisë?</w:t>
      </w:r>
    </w:p>
    <w:p w14:paraId="5587B84F" w14:textId="77777777" w:rsidR="001A552D" w:rsidRPr="00D259C8" w:rsidRDefault="001A552D" w:rsidP="00CA3FE2">
      <w:pPr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19.</w:t>
      </w:r>
      <w:r w:rsidRPr="00D259C8">
        <w:rPr>
          <w:rFonts w:ascii="Book Antiqua" w:hAnsi="Book Antiqua"/>
        </w:rPr>
        <w:tab/>
        <w:t>Si të vlerësohet rrjedhja vaginale e rrezikshme gjatë shtatzënisë?</w:t>
      </w:r>
    </w:p>
    <w:p w14:paraId="52B68923" w14:textId="77777777" w:rsidR="001A552D" w:rsidRPr="00D259C8" w:rsidRDefault="001A552D" w:rsidP="00CA3FE2">
      <w:pPr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20.</w:t>
      </w:r>
      <w:r w:rsidRPr="00D259C8">
        <w:rPr>
          <w:rFonts w:ascii="Book Antiqua" w:hAnsi="Book Antiqua"/>
        </w:rPr>
        <w:tab/>
        <w:t>Si të vlerësohet dhe veprohet nëse një shtatzënë ka gjakderdhje vaginale?</w:t>
      </w:r>
    </w:p>
    <w:p w14:paraId="3FB7E6C5" w14:textId="77777777" w:rsidR="001A552D" w:rsidRPr="00D259C8" w:rsidRDefault="001A552D" w:rsidP="00CA3FE2">
      <w:pPr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21.</w:t>
      </w:r>
      <w:r w:rsidRPr="00D259C8">
        <w:rPr>
          <w:rFonts w:ascii="Book Antiqua" w:hAnsi="Book Antiqua"/>
        </w:rPr>
        <w:tab/>
        <w:t>Si të vlerësohet gjendja e shëndetit mendor te një grua shtatzënë?</w:t>
      </w:r>
    </w:p>
    <w:p w14:paraId="0D1CF25B" w14:textId="77777777" w:rsidR="001A552D" w:rsidRPr="00D259C8" w:rsidRDefault="001A552D" w:rsidP="00CA3FE2">
      <w:pPr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22.</w:t>
      </w:r>
      <w:r w:rsidRPr="00D259C8">
        <w:rPr>
          <w:rFonts w:ascii="Book Antiqua" w:hAnsi="Book Antiqua"/>
        </w:rPr>
        <w:tab/>
        <w:t>Si të vlerësohet dhuna potenciale në baza gjinore ndaj një gruaje shtatzënë?</w:t>
      </w:r>
    </w:p>
    <w:p w14:paraId="2A8A37EB" w14:textId="77777777" w:rsidR="001A552D" w:rsidRPr="00D259C8" w:rsidRDefault="001A552D" w:rsidP="00CA3FE2">
      <w:pPr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23.</w:t>
      </w:r>
      <w:r w:rsidRPr="00D259C8">
        <w:rPr>
          <w:rFonts w:ascii="Book Antiqua" w:hAnsi="Book Antiqua"/>
        </w:rPr>
        <w:tab/>
        <w:t>Cka nënkupton stili I shëndetshëm gjatë shtatzënisë?</w:t>
      </w:r>
    </w:p>
    <w:p w14:paraId="13900851" w14:textId="79FA5D0D" w:rsidR="001A552D" w:rsidRPr="00D259C8" w:rsidRDefault="001A552D" w:rsidP="00CA3FE2">
      <w:pPr>
        <w:spacing w:line="360" w:lineRule="auto"/>
        <w:ind w:left="720" w:hanging="720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24.</w:t>
      </w:r>
      <w:r w:rsidRPr="00D259C8">
        <w:rPr>
          <w:rFonts w:ascii="Book Antiqua" w:hAnsi="Book Antiqua"/>
        </w:rPr>
        <w:tab/>
        <w:t>Përcaktimi I Indeksit të Masës Trupore</w:t>
      </w:r>
      <w:r w:rsidR="000F4F01" w:rsidRPr="00D259C8">
        <w:rPr>
          <w:rFonts w:ascii="Book Antiqua" w:hAnsi="Book Antiqua"/>
        </w:rPr>
        <w:t>(IMT)</w:t>
      </w:r>
      <w:r w:rsidRPr="00D259C8">
        <w:rPr>
          <w:rFonts w:ascii="Book Antiqua" w:hAnsi="Book Antiqua"/>
        </w:rPr>
        <w:t xml:space="preserve"> gjatë shtatzënisë dhe sa mund të shtojë peshë një shtatzënë?</w:t>
      </w:r>
    </w:p>
    <w:p w14:paraId="14D0A5AD" w14:textId="77777777" w:rsidR="003259D3" w:rsidRPr="00D259C8" w:rsidRDefault="003259D3" w:rsidP="00CA3FE2">
      <w:pPr>
        <w:spacing w:line="360" w:lineRule="auto"/>
        <w:ind w:left="720" w:hanging="720"/>
        <w:jc w:val="both"/>
        <w:rPr>
          <w:rFonts w:ascii="Book Antiqua" w:hAnsi="Book Antiqua"/>
        </w:rPr>
      </w:pPr>
    </w:p>
    <w:p w14:paraId="179BCC04" w14:textId="77777777" w:rsidR="001A552D" w:rsidRPr="00D259C8" w:rsidRDefault="001A552D" w:rsidP="00CA3FE2">
      <w:pPr>
        <w:spacing w:line="360" w:lineRule="auto"/>
        <w:ind w:left="720" w:hanging="720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25.</w:t>
      </w:r>
      <w:r w:rsidRPr="00D259C8">
        <w:rPr>
          <w:rFonts w:ascii="Book Antiqua" w:hAnsi="Book Antiqua"/>
        </w:rPr>
        <w:tab/>
        <w:t>Cilat ushtrime janë të sigurta gjatë shtatzënisë dhe në cilat raste janë të kontraindikuara?</w:t>
      </w:r>
    </w:p>
    <w:p w14:paraId="4EEE7EF5" w14:textId="77777777" w:rsidR="001A552D" w:rsidRPr="00D259C8" w:rsidRDefault="001A552D" w:rsidP="00CA3FE2">
      <w:pPr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26.</w:t>
      </w:r>
      <w:r w:rsidRPr="00D259C8">
        <w:rPr>
          <w:rFonts w:ascii="Book Antiqua" w:hAnsi="Book Antiqua"/>
        </w:rPr>
        <w:tab/>
        <w:t xml:space="preserve">Cilat suplemente duhet të mirren gjatë shtatzënisë? </w:t>
      </w:r>
    </w:p>
    <w:p w14:paraId="2E895E1D" w14:textId="77777777" w:rsidR="001A552D" w:rsidRPr="00D259C8" w:rsidRDefault="001A552D" w:rsidP="00CA3FE2">
      <w:pPr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27.</w:t>
      </w:r>
      <w:r w:rsidRPr="00D259C8">
        <w:rPr>
          <w:rFonts w:ascii="Book Antiqua" w:hAnsi="Book Antiqua"/>
        </w:rPr>
        <w:tab/>
        <w:t>Si të këshillohet shtatzën</w:t>
      </w:r>
      <w:r w:rsidR="003327D0" w:rsidRPr="00D259C8">
        <w:rPr>
          <w:rFonts w:ascii="Book Antiqua" w:hAnsi="Book Antiqua"/>
        </w:rPr>
        <w:t>a rreth shprehive jo të mira? (</w:t>
      </w:r>
      <w:r w:rsidRPr="00D259C8">
        <w:rPr>
          <w:rFonts w:ascii="Book Antiqua" w:hAnsi="Book Antiqua"/>
        </w:rPr>
        <w:t>duhani, alkooli, droga)</w:t>
      </w:r>
    </w:p>
    <w:p w14:paraId="66EC4198" w14:textId="77777777" w:rsidR="001A552D" w:rsidRPr="00D259C8" w:rsidRDefault="001A552D" w:rsidP="00CA3FE2">
      <w:pPr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28.</w:t>
      </w:r>
      <w:r w:rsidRPr="00D259C8">
        <w:rPr>
          <w:rFonts w:ascii="Book Antiqua" w:hAnsi="Book Antiqua"/>
        </w:rPr>
        <w:tab/>
        <w:t>A mund të udhëtojë një shtatzënë?</w:t>
      </w:r>
    </w:p>
    <w:p w14:paraId="109D53DD" w14:textId="77777777" w:rsidR="001A552D" w:rsidRPr="00D259C8" w:rsidRDefault="001A552D" w:rsidP="00CA3FE2">
      <w:pPr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29.</w:t>
      </w:r>
      <w:r w:rsidRPr="00D259C8">
        <w:rPr>
          <w:rFonts w:ascii="Book Antiqua" w:hAnsi="Book Antiqua"/>
        </w:rPr>
        <w:tab/>
        <w:t>Kur duhet të bëhet edukimi për gjidhënje?</w:t>
      </w:r>
    </w:p>
    <w:p w14:paraId="7EA7117C" w14:textId="11F4E51B" w:rsidR="001A552D" w:rsidRPr="00D259C8" w:rsidRDefault="00A75A6B" w:rsidP="00CA3FE2">
      <w:pPr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30.</w:t>
      </w:r>
      <w:r w:rsidRPr="00D259C8">
        <w:rPr>
          <w:rFonts w:ascii="Book Antiqua" w:hAnsi="Book Antiqua"/>
        </w:rPr>
        <w:tab/>
        <w:t>Cilat vaksina mund t’i</w:t>
      </w:r>
      <w:r w:rsidR="001A552D" w:rsidRPr="00D259C8">
        <w:rPr>
          <w:rFonts w:ascii="Book Antiqua" w:hAnsi="Book Antiqua"/>
        </w:rPr>
        <w:t xml:space="preserve"> merr një shtatzënë?</w:t>
      </w:r>
    </w:p>
    <w:p w14:paraId="6A56B7D5" w14:textId="77777777" w:rsidR="001A552D" w:rsidRPr="00D259C8" w:rsidRDefault="001A552D" w:rsidP="00CA3FE2">
      <w:pPr>
        <w:spacing w:line="360" w:lineRule="auto"/>
        <w:ind w:left="720" w:hanging="720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31.</w:t>
      </w:r>
      <w:r w:rsidRPr="00D259C8">
        <w:rPr>
          <w:rFonts w:ascii="Book Antiqua" w:hAnsi="Book Antiqua"/>
        </w:rPr>
        <w:tab/>
        <w:t>Cilat medikamente mund të perdoren gjatë shtatzënisë?</w:t>
      </w:r>
    </w:p>
    <w:p w14:paraId="1BD754E7" w14:textId="7077B840" w:rsidR="001A552D" w:rsidRPr="00D259C8" w:rsidRDefault="00A75A6B" w:rsidP="00CA3FE2">
      <w:pPr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32.</w:t>
      </w:r>
      <w:r w:rsidRPr="00D259C8">
        <w:rPr>
          <w:rFonts w:ascii="Book Antiqua" w:hAnsi="Book Antiqua"/>
        </w:rPr>
        <w:tab/>
        <w:t>Cili është roli i</w:t>
      </w:r>
      <w:r w:rsidR="001A552D" w:rsidRPr="00D259C8">
        <w:rPr>
          <w:rFonts w:ascii="Book Antiqua" w:hAnsi="Book Antiqua"/>
        </w:rPr>
        <w:t xml:space="preserve"> mjek</w:t>
      </w:r>
      <w:r w:rsidR="004C5C1C">
        <w:rPr>
          <w:rFonts w:ascii="Book Antiqua" w:hAnsi="Book Antiqua"/>
        </w:rPr>
        <w:t>u</w:t>
      </w:r>
      <w:r w:rsidR="001A552D" w:rsidRPr="00D259C8">
        <w:rPr>
          <w:rFonts w:ascii="Book Antiqua" w:hAnsi="Book Antiqua"/>
        </w:rPr>
        <w:t>t fam</w:t>
      </w:r>
      <w:r w:rsidRPr="00D259C8">
        <w:rPr>
          <w:rFonts w:ascii="Book Antiqua" w:hAnsi="Book Antiqua"/>
        </w:rPr>
        <w:t>iljar dhe infermieres në KP sa i</w:t>
      </w:r>
      <w:r w:rsidR="001A552D" w:rsidRPr="00D259C8">
        <w:rPr>
          <w:rFonts w:ascii="Book Antiqua" w:hAnsi="Book Antiqua"/>
        </w:rPr>
        <w:t xml:space="preserve"> përket shërbimeve të KAN?</w:t>
      </w:r>
    </w:p>
    <w:p w14:paraId="2EE0D253" w14:textId="77777777" w:rsidR="001A552D" w:rsidRPr="00D259C8" w:rsidRDefault="001A552D" w:rsidP="00CA3FE2">
      <w:pPr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lastRenderedPageBreak/>
        <w:t>33.</w:t>
      </w:r>
      <w:r w:rsidRPr="00D259C8">
        <w:rPr>
          <w:rFonts w:ascii="Book Antiqua" w:hAnsi="Book Antiqua"/>
        </w:rPr>
        <w:tab/>
        <w:t>Cilat janë përgjegjësitë e gruas shtatzënë?</w:t>
      </w:r>
    </w:p>
    <w:p w14:paraId="01F17AAB" w14:textId="77777777" w:rsidR="0094562A" w:rsidRPr="00D259C8" w:rsidRDefault="0094562A" w:rsidP="00CA3FE2">
      <w:pPr>
        <w:pStyle w:val="BodyText"/>
        <w:spacing w:line="360" w:lineRule="auto"/>
        <w:rPr>
          <w:rFonts w:ascii="Book Antiqua" w:hAnsi="Book Antiqua" w:cs="Times New Roman"/>
          <w:b/>
          <w:color w:val="2E74B5" w:themeColor="accent1" w:themeShade="BF"/>
        </w:rPr>
      </w:pPr>
    </w:p>
    <w:p w14:paraId="7AEF70B7" w14:textId="144D0739" w:rsidR="0094562A" w:rsidRPr="00D259C8" w:rsidRDefault="00F05CC0" w:rsidP="00CA3FE2">
      <w:pPr>
        <w:pStyle w:val="BodyText"/>
        <w:spacing w:line="360" w:lineRule="auto"/>
        <w:rPr>
          <w:rFonts w:ascii="Book Antiqua" w:hAnsi="Book Antiqua" w:cs="Times New Roman"/>
          <w:b/>
          <w:color w:val="2E74B5" w:themeColor="accent1" w:themeShade="BF"/>
        </w:rPr>
      </w:pPr>
      <w:r w:rsidRPr="00D259C8">
        <w:rPr>
          <w:rFonts w:ascii="Book Antiqua" w:hAnsi="Book Antiqua" w:cs="Times New Roman"/>
          <w:b/>
          <w:color w:val="2E74B5" w:themeColor="accent1" w:themeShade="BF"/>
        </w:rPr>
        <w:t>II</w:t>
      </w:r>
      <w:r w:rsidR="0094562A" w:rsidRPr="00D259C8">
        <w:rPr>
          <w:rFonts w:ascii="Book Antiqua" w:hAnsi="Book Antiqua" w:cs="Times New Roman"/>
          <w:b/>
          <w:color w:val="2E74B5" w:themeColor="accent1" w:themeShade="BF"/>
        </w:rPr>
        <w:tab/>
      </w:r>
      <w:r w:rsidR="00204C82" w:rsidRPr="00D259C8">
        <w:rPr>
          <w:rFonts w:ascii="Book Antiqua" w:hAnsi="Book Antiqua" w:cs="Times New Roman"/>
          <w:b/>
          <w:color w:val="2E74B5" w:themeColor="accent1" w:themeShade="BF"/>
        </w:rPr>
        <w:t>METODOLOGJIA</w:t>
      </w:r>
    </w:p>
    <w:p w14:paraId="4EC40514" w14:textId="4D5B3D8F" w:rsidR="00CB2D0C" w:rsidRPr="00D259C8" w:rsidRDefault="0094562A" w:rsidP="00CA3FE2">
      <w:pPr>
        <w:pStyle w:val="BodyText"/>
        <w:spacing w:line="360" w:lineRule="auto"/>
        <w:jc w:val="both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 xml:space="preserve">Ky udhërrëfyes është </w:t>
      </w:r>
      <w:r w:rsidR="0028772D" w:rsidRPr="00D259C8">
        <w:rPr>
          <w:rFonts w:ascii="Book Antiqua" w:hAnsi="Book Antiqua" w:cs="Times New Roman"/>
        </w:rPr>
        <w:t>hartuar</w:t>
      </w:r>
      <w:r w:rsidRPr="00D259C8">
        <w:rPr>
          <w:rFonts w:ascii="Book Antiqua" w:hAnsi="Book Antiqua" w:cs="Times New Roman"/>
        </w:rPr>
        <w:t xml:space="preserve"> nga grupi punues multidiciplinar dhe multiprofesional i emëruar nga Ministria e Shëndetësisë</w:t>
      </w:r>
      <w:r w:rsidR="00A8669E" w:rsidRPr="00D259C8">
        <w:rPr>
          <w:rFonts w:ascii="Book Antiqua" w:hAnsi="Book Antiqua" w:cs="Times New Roman"/>
        </w:rPr>
        <w:t xml:space="preserve"> </w:t>
      </w:r>
      <w:r w:rsidRPr="00D259C8">
        <w:rPr>
          <w:rFonts w:ascii="Book Antiqua" w:hAnsi="Book Antiqua" w:cs="Times New Roman"/>
        </w:rPr>
        <w:t xml:space="preserve">- </w:t>
      </w:r>
      <w:r w:rsidR="004A0FCF" w:rsidRPr="00D259C8">
        <w:rPr>
          <w:rFonts w:ascii="Book Antiqua" w:hAnsi="Book Antiqua" w:cs="Times New Roman"/>
        </w:rPr>
        <w:t>Republika e Kosovës</w:t>
      </w:r>
      <w:r w:rsidR="00DA1C2D" w:rsidRPr="00D259C8">
        <w:rPr>
          <w:rFonts w:ascii="Book Antiqua" w:hAnsi="Book Antiqua" w:cs="Times New Roman"/>
        </w:rPr>
        <w:t xml:space="preserve"> si dhe </w:t>
      </w:r>
      <w:r w:rsidR="00580AD4">
        <w:rPr>
          <w:rFonts w:ascii="Book Antiqua" w:hAnsi="Book Antiqua" w:cs="Times New Roman"/>
        </w:rPr>
        <w:t>ë</w:t>
      </w:r>
      <w:r w:rsidR="00DA1C2D" w:rsidRPr="00D259C8">
        <w:rPr>
          <w:rFonts w:ascii="Book Antiqua" w:hAnsi="Book Antiqua" w:cs="Times New Roman"/>
        </w:rPr>
        <w:t>sht</w:t>
      </w:r>
      <w:r w:rsidR="00580AD4">
        <w:rPr>
          <w:rFonts w:ascii="Book Antiqua" w:hAnsi="Book Antiqua" w:cs="Times New Roman"/>
        </w:rPr>
        <w:t>ë</w:t>
      </w:r>
      <w:r w:rsidR="00DA1C2D" w:rsidRPr="00D259C8">
        <w:rPr>
          <w:rFonts w:ascii="Book Antiqua" w:hAnsi="Book Antiqua" w:cs="Times New Roman"/>
        </w:rPr>
        <w:t xml:space="preserve"> fascilituar </w:t>
      </w:r>
      <w:r w:rsidR="004A0FCF" w:rsidRPr="00D259C8">
        <w:rPr>
          <w:rFonts w:ascii="Book Antiqua" w:hAnsi="Book Antiqua" w:cs="Times New Roman"/>
        </w:rPr>
        <w:t xml:space="preserve"> p</w:t>
      </w:r>
      <w:r w:rsidR="00FF3B5F" w:rsidRPr="00D259C8">
        <w:rPr>
          <w:rFonts w:ascii="Book Antiqua" w:hAnsi="Book Antiqua" w:cs="Times New Roman"/>
        </w:rPr>
        <w:t>ë</w:t>
      </w:r>
      <w:r w:rsidR="004A0FCF" w:rsidRPr="00D259C8">
        <w:rPr>
          <w:rFonts w:ascii="Book Antiqua" w:hAnsi="Book Antiqua" w:cs="Times New Roman"/>
        </w:rPr>
        <w:t>rmes konsultant</w:t>
      </w:r>
      <w:r w:rsidR="00FF3B5F" w:rsidRPr="00D259C8">
        <w:rPr>
          <w:rFonts w:ascii="Book Antiqua" w:hAnsi="Book Antiqua" w:cs="Times New Roman"/>
        </w:rPr>
        <w:t>ë</w:t>
      </w:r>
      <w:r w:rsidR="004A0FCF" w:rsidRPr="00D259C8">
        <w:rPr>
          <w:rFonts w:ascii="Book Antiqua" w:hAnsi="Book Antiqua" w:cs="Times New Roman"/>
        </w:rPr>
        <w:t>ve</w:t>
      </w:r>
      <w:r w:rsidR="00DA1C2D" w:rsidRPr="00D259C8">
        <w:rPr>
          <w:rFonts w:ascii="Book Antiqua" w:hAnsi="Book Antiqua" w:cs="Times New Roman"/>
        </w:rPr>
        <w:t xml:space="preserve"> vendor dhe nd</w:t>
      </w:r>
      <w:r w:rsidR="00580AD4">
        <w:rPr>
          <w:rFonts w:ascii="Book Antiqua" w:hAnsi="Book Antiqua" w:cs="Times New Roman"/>
        </w:rPr>
        <w:t>ë</w:t>
      </w:r>
      <w:r w:rsidR="00DA1C2D" w:rsidRPr="00D259C8">
        <w:rPr>
          <w:rFonts w:ascii="Book Antiqua" w:hAnsi="Book Antiqua" w:cs="Times New Roman"/>
        </w:rPr>
        <w:t>rkomb</w:t>
      </w:r>
      <w:r w:rsidR="00580AD4">
        <w:rPr>
          <w:rFonts w:ascii="Book Antiqua" w:hAnsi="Book Antiqua" w:cs="Times New Roman"/>
        </w:rPr>
        <w:t>ë</w:t>
      </w:r>
      <w:r w:rsidR="00DA1C2D" w:rsidRPr="00D259C8">
        <w:rPr>
          <w:rFonts w:ascii="Book Antiqua" w:hAnsi="Book Antiqua" w:cs="Times New Roman"/>
        </w:rPr>
        <w:t>tar-</w:t>
      </w:r>
      <w:r w:rsidR="00A8669E" w:rsidRPr="00D259C8">
        <w:rPr>
          <w:rFonts w:ascii="Book Antiqua" w:hAnsi="Book Antiqua" w:cs="Times New Roman"/>
        </w:rPr>
        <w:t xml:space="preserve"> </w:t>
      </w:r>
      <w:r w:rsidR="004A0FCF" w:rsidRPr="00D259C8">
        <w:rPr>
          <w:rFonts w:ascii="Book Antiqua" w:hAnsi="Book Antiqua" w:cs="Times New Roman"/>
        </w:rPr>
        <w:t>ekspert</w:t>
      </w:r>
      <w:r w:rsidR="00FF3B5F" w:rsidRPr="00D259C8">
        <w:rPr>
          <w:rFonts w:ascii="Book Antiqua" w:hAnsi="Book Antiqua" w:cs="Times New Roman"/>
        </w:rPr>
        <w:t>ë</w:t>
      </w:r>
      <w:r w:rsidR="004A0FCF" w:rsidRPr="00D259C8">
        <w:rPr>
          <w:rFonts w:ascii="Book Antiqua" w:hAnsi="Book Antiqua" w:cs="Times New Roman"/>
        </w:rPr>
        <w:t xml:space="preserve"> t</w:t>
      </w:r>
      <w:r w:rsidR="00FF3B5F" w:rsidRPr="00D259C8">
        <w:rPr>
          <w:rFonts w:ascii="Book Antiqua" w:hAnsi="Book Antiqua" w:cs="Times New Roman"/>
        </w:rPr>
        <w:t>ë</w:t>
      </w:r>
      <w:r w:rsidR="004A0FCF" w:rsidRPr="00D259C8">
        <w:rPr>
          <w:rFonts w:ascii="Book Antiqua" w:hAnsi="Book Antiqua" w:cs="Times New Roman"/>
        </w:rPr>
        <w:t xml:space="preserve"> fush</w:t>
      </w:r>
      <w:r w:rsidR="00FF3B5F" w:rsidRPr="00D259C8">
        <w:rPr>
          <w:rFonts w:ascii="Book Antiqua" w:hAnsi="Book Antiqua" w:cs="Times New Roman"/>
        </w:rPr>
        <w:t>ë</w:t>
      </w:r>
      <w:r w:rsidR="004A0FCF" w:rsidRPr="00D259C8">
        <w:rPr>
          <w:rFonts w:ascii="Book Antiqua" w:hAnsi="Book Antiqua" w:cs="Times New Roman"/>
        </w:rPr>
        <w:t>s.</w:t>
      </w:r>
    </w:p>
    <w:p w14:paraId="5103BFFC" w14:textId="57C7DCBF" w:rsidR="0028772D" w:rsidRPr="00D259C8" w:rsidRDefault="00CE777E" w:rsidP="00CA3FE2">
      <w:pPr>
        <w:pStyle w:val="BodyText"/>
        <w:numPr>
          <w:ilvl w:val="0"/>
          <w:numId w:val="7"/>
        </w:numPr>
        <w:spacing w:line="360" w:lineRule="auto"/>
        <w:jc w:val="both"/>
        <w:rPr>
          <w:rFonts w:ascii="Book Antiqua" w:hAnsi="Book Antiqua" w:cs="Times New Roman"/>
          <w:shd w:val="clear" w:color="auto" w:fill="FFFFFF"/>
        </w:rPr>
      </w:pPr>
      <w:r w:rsidRPr="00D259C8">
        <w:rPr>
          <w:rFonts w:ascii="Book Antiqua" w:hAnsi="Book Antiqua" w:cs="Times New Roman"/>
          <w:shd w:val="clear" w:color="auto" w:fill="FFFFFF"/>
        </w:rPr>
        <w:t>Dr. Drita</w:t>
      </w:r>
      <w:r w:rsidR="0028772D" w:rsidRPr="00D259C8">
        <w:rPr>
          <w:rFonts w:ascii="Book Antiqua" w:hAnsi="Book Antiqua" w:cs="Times New Roman"/>
          <w:shd w:val="clear" w:color="auto" w:fill="FFFFFF"/>
        </w:rPr>
        <w:t xml:space="preserve"> Lumi- Specialiste e Mjekësisë familjare në Qendrën e Mjekësisë Familjare (Q</w:t>
      </w:r>
      <w:r w:rsidR="00F54F6C" w:rsidRPr="00D259C8">
        <w:rPr>
          <w:rFonts w:ascii="Book Antiqua" w:hAnsi="Book Antiqua" w:cs="Times New Roman"/>
          <w:shd w:val="clear" w:color="auto" w:fill="FFFFFF"/>
        </w:rPr>
        <w:t>KMF) Ferizaj, kryesuese</w:t>
      </w:r>
      <w:r w:rsidR="0028772D" w:rsidRPr="00D259C8">
        <w:rPr>
          <w:rFonts w:ascii="Book Antiqua" w:hAnsi="Book Antiqua" w:cs="Times New Roman"/>
          <w:shd w:val="clear" w:color="auto" w:fill="FFFFFF"/>
        </w:rPr>
        <w:t xml:space="preserve"> e grupit punues;drita_lumi@hotmail.com</w:t>
      </w:r>
    </w:p>
    <w:p w14:paraId="17E8F9B8" w14:textId="77777777" w:rsidR="0028772D" w:rsidRPr="00D259C8" w:rsidRDefault="00CE777E" w:rsidP="00CA3FE2">
      <w:pPr>
        <w:pStyle w:val="BodyText"/>
        <w:numPr>
          <w:ilvl w:val="0"/>
          <w:numId w:val="7"/>
        </w:numPr>
        <w:spacing w:line="360" w:lineRule="auto"/>
        <w:jc w:val="both"/>
        <w:rPr>
          <w:rFonts w:ascii="Book Antiqua" w:hAnsi="Book Antiqua" w:cs="Times New Roman"/>
          <w:shd w:val="clear" w:color="auto" w:fill="FFFFFF"/>
        </w:rPr>
      </w:pPr>
      <w:r w:rsidRPr="00D259C8">
        <w:rPr>
          <w:rFonts w:ascii="Book Antiqua" w:hAnsi="Book Antiqua" w:cs="Times New Roman"/>
          <w:shd w:val="clear" w:color="auto" w:fill="FFFFFF"/>
        </w:rPr>
        <w:t>Dr. Mentor</w:t>
      </w:r>
      <w:r w:rsidR="0028772D" w:rsidRPr="00D259C8">
        <w:rPr>
          <w:rFonts w:ascii="Book Antiqua" w:hAnsi="Book Antiqua" w:cs="Times New Roman"/>
          <w:shd w:val="clear" w:color="auto" w:fill="FFFFFF"/>
        </w:rPr>
        <w:t xml:space="preserve"> Bojaxhiu Gjinekolog Obstetër në </w:t>
      </w:r>
      <w:r w:rsidRPr="00D259C8">
        <w:rPr>
          <w:rFonts w:ascii="Book Antiqua" w:hAnsi="Book Antiqua" w:cs="Times New Roman"/>
          <w:shd w:val="clear" w:color="auto" w:fill="FFFFFF"/>
        </w:rPr>
        <w:t>SR” Dr. Daut</w:t>
      </w:r>
      <w:r w:rsidR="0028772D" w:rsidRPr="00D259C8">
        <w:rPr>
          <w:rFonts w:ascii="Book Antiqua" w:hAnsi="Book Antiqua" w:cs="Times New Roman"/>
          <w:shd w:val="clear" w:color="auto" w:fill="FFFFFF"/>
        </w:rPr>
        <w:t xml:space="preserve"> Mustafa” Prizren anëtar i grupit punues;mentorbojaxhiu@hotmail.com</w:t>
      </w:r>
    </w:p>
    <w:p w14:paraId="5FC0D325" w14:textId="77777777" w:rsidR="0028772D" w:rsidRPr="00D259C8" w:rsidRDefault="0028772D" w:rsidP="00CA3FE2">
      <w:pPr>
        <w:pStyle w:val="BodyText"/>
        <w:numPr>
          <w:ilvl w:val="0"/>
          <w:numId w:val="7"/>
        </w:numPr>
        <w:spacing w:line="360" w:lineRule="auto"/>
        <w:jc w:val="both"/>
        <w:rPr>
          <w:rFonts w:ascii="Book Antiqua" w:hAnsi="Book Antiqua" w:cs="Times New Roman"/>
          <w:shd w:val="clear" w:color="auto" w:fill="FFFFFF"/>
        </w:rPr>
      </w:pPr>
      <w:r w:rsidRPr="00D259C8">
        <w:rPr>
          <w:rFonts w:ascii="Book Antiqua" w:hAnsi="Book Antiqua" w:cs="Times New Roman"/>
          <w:shd w:val="clear" w:color="auto" w:fill="FFFFFF"/>
        </w:rPr>
        <w:t>Dr Vjollca Zeqiri- Specialiste e Mjekësisë Familjare në Qendrën e Mjekësisë Familjare (QMF) Prishtinë, anëtar i grupit punues; vjollca500@hotmail.com</w:t>
      </w:r>
    </w:p>
    <w:p w14:paraId="03712157" w14:textId="77777777" w:rsidR="0028772D" w:rsidRPr="00D259C8" w:rsidRDefault="0028772D" w:rsidP="00CA3FE2">
      <w:pPr>
        <w:pStyle w:val="BodyText"/>
        <w:numPr>
          <w:ilvl w:val="0"/>
          <w:numId w:val="7"/>
        </w:numPr>
        <w:spacing w:line="360" w:lineRule="auto"/>
        <w:jc w:val="both"/>
        <w:rPr>
          <w:rFonts w:ascii="Book Antiqua" w:hAnsi="Book Antiqua" w:cs="Times New Roman"/>
          <w:shd w:val="clear" w:color="auto" w:fill="FFFFFF"/>
        </w:rPr>
      </w:pPr>
      <w:r w:rsidRPr="00D259C8">
        <w:rPr>
          <w:rFonts w:ascii="Book Antiqua" w:eastAsia="MS Mincho" w:hAnsi="Book Antiqua"/>
          <w:color w:val="000000"/>
        </w:rPr>
        <w:t xml:space="preserve">Mr.Ph. Arbnore Beka </w:t>
      </w:r>
      <w:r w:rsidRPr="00D259C8">
        <w:rPr>
          <w:rFonts w:ascii="Book Antiqua" w:eastAsia="MS Mincho" w:hAnsi="Book Antiqua" w:cs="Times New Roman"/>
          <w:color w:val="000000"/>
          <w:lang w:val="sq-AL" w:eastAsia="sr-Latn-CS"/>
        </w:rPr>
        <w:t>-Divizioni Farmaceutik/Ministria e Shëndetësisë</w:t>
      </w:r>
      <w:r w:rsidR="00CE777E" w:rsidRPr="00D259C8">
        <w:rPr>
          <w:rFonts w:ascii="Book Antiqua" w:eastAsia="MS Mincho" w:hAnsi="Book Antiqua" w:cs="Times New Roman"/>
          <w:color w:val="000000"/>
          <w:lang w:val="sq-AL" w:eastAsia="sr-Latn-CS"/>
        </w:rPr>
        <w:t>,</w:t>
      </w:r>
      <w:r w:rsidRPr="00D259C8">
        <w:rPr>
          <w:rFonts w:ascii="Book Antiqua" w:hAnsi="Book Antiqua" w:cs="Times New Roman"/>
          <w:shd w:val="clear" w:color="auto" w:fill="FFFFFF"/>
        </w:rPr>
        <w:t xml:space="preserve"> anëtar i grupit punues;arbnore.beka@rks-gov.net</w:t>
      </w:r>
    </w:p>
    <w:p w14:paraId="2618B37D" w14:textId="77777777" w:rsidR="0028772D" w:rsidRPr="00D259C8" w:rsidRDefault="0028772D" w:rsidP="00CA3FE2">
      <w:pPr>
        <w:pStyle w:val="ListParagraph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Book Antiqua" w:eastAsia="MS Mincho" w:hAnsi="Book Antiqua"/>
          <w:color w:val="000000"/>
        </w:rPr>
      </w:pPr>
      <w:r w:rsidRPr="00D259C8">
        <w:rPr>
          <w:rFonts w:ascii="Book Antiqua" w:eastAsia="MS Mincho" w:hAnsi="Book Antiqua"/>
          <w:color w:val="000000"/>
        </w:rPr>
        <w:t>Dr. Florina Ushaku-</w:t>
      </w:r>
      <w:r w:rsidR="00CE777E" w:rsidRPr="00D259C8">
        <w:rPr>
          <w:rFonts w:ascii="Book Antiqua" w:eastAsia="MS Mincho" w:hAnsi="Book Antiqua"/>
          <w:color w:val="000000"/>
        </w:rPr>
        <w:t>Grezda anëtare</w:t>
      </w:r>
      <w:r w:rsidRPr="00D259C8">
        <w:rPr>
          <w:rFonts w:ascii="Book Antiqua" w:eastAsia="MS Mincho" w:hAnsi="Book Antiqua"/>
          <w:color w:val="000000"/>
        </w:rPr>
        <w:t>/ Spec. Mjekësisë Familjare /QKMF Prishtinë;florina_ug@yahoo.com</w:t>
      </w:r>
    </w:p>
    <w:p w14:paraId="1CAA94AF" w14:textId="77777777" w:rsidR="0028772D" w:rsidRPr="00D259C8" w:rsidRDefault="0028772D" w:rsidP="00CA3FE2">
      <w:pPr>
        <w:pStyle w:val="ListParagraph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Book Antiqua" w:eastAsia="MS Mincho" w:hAnsi="Book Antiqua"/>
          <w:color w:val="000000"/>
        </w:rPr>
      </w:pPr>
      <w:r w:rsidRPr="00D259C8">
        <w:rPr>
          <w:rFonts w:ascii="Book Antiqua" w:hAnsi="Book Antiqua" w:cs="Times New Roman"/>
          <w:shd w:val="clear" w:color="auto" w:fill="FFFFFF"/>
        </w:rPr>
        <w:t>Nexhmie Beshiri-</w:t>
      </w:r>
      <w:r w:rsidR="00CE777E" w:rsidRPr="00D259C8">
        <w:rPr>
          <w:rFonts w:ascii="Book Antiqua" w:hAnsi="Book Antiqua" w:cs="Times New Roman"/>
          <w:shd w:val="clear" w:color="auto" w:fill="FFFFFF"/>
        </w:rPr>
        <w:t xml:space="preserve"> Mr. Sc, Psikologe</w:t>
      </w:r>
      <w:r w:rsidRPr="00D259C8">
        <w:rPr>
          <w:rFonts w:ascii="Book Antiqua" w:hAnsi="Book Antiqua" w:cs="Times New Roman"/>
          <w:shd w:val="clear" w:color="auto" w:fill="FFFFFF"/>
        </w:rPr>
        <w:t xml:space="preserve"> </w:t>
      </w:r>
      <w:r w:rsidR="00CE777E" w:rsidRPr="00D259C8">
        <w:rPr>
          <w:rFonts w:ascii="Book Antiqua" w:hAnsi="Book Antiqua" w:cs="Times New Roman"/>
          <w:shd w:val="clear" w:color="auto" w:fill="FFFFFF"/>
        </w:rPr>
        <w:t>Klinike, anëtare</w:t>
      </w:r>
      <w:r w:rsidRPr="00D259C8">
        <w:rPr>
          <w:rFonts w:ascii="Book Antiqua" w:hAnsi="Book Antiqua" w:cs="Times New Roman"/>
          <w:shd w:val="clear" w:color="auto" w:fill="FFFFFF"/>
        </w:rPr>
        <w:t xml:space="preserve"> e grupit punues;</w:t>
      </w:r>
      <w:r w:rsidR="00CE777E" w:rsidRPr="00D259C8">
        <w:rPr>
          <w:rFonts w:ascii="Book Antiqua" w:hAnsi="Book Antiqua" w:cs="Times New Roman"/>
          <w:shd w:val="clear" w:color="auto" w:fill="FFFFFF"/>
        </w:rPr>
        <w:t xml:space="preserve"> </w:t>
      </w:r>
      <w:r w:rsidRPr="00D259C8">
        <w:rPr>
          <w:rFonts w:ascii="Book Antiqua" w:hAnsi="Book Antiqua" w:cs="Times New Roman"/>
          <w:shd w:val="clear" w:color="auto" w:fill="FFFFFF"/>
        </w:rPr>
        <w:t>nexhabeshiri@gmail.com</w:t>
      </w:r>
    </w:p>
    <w:p w14:paraId="5716C1FC" w14:textId="77777777" w:rsidR="0028772D" w:rsidRPr="00D259C8" w:rsidRDefault="0028772D" w:rsidP="00CA3FE2">
      <w:pPr>
        <w:pStyle w:val="ListParagraph"/>
        <w:spacing w:after="0" w:line="360" w:lineRule="auto"/>
        <w:ind w:left="1080"/>
        <w:contextualSpacing w:val="0"/>
        <w:jc w:val="both"/>
        <w:rPr>
          <w:rFonts w:ascii="Book Antiqua" w:eastAsia="MS Mincho" w:hAnsi="Book Antiqua"/>
          <w:color w:val="000000"/>
        </w:rPr>
      </w:pPr>
      <w:r w:rsidRPr="00D259C8">
        <w:rPr>
          <w:rFonts w:ascii="Book Antiqua" w:hAnsi="Book Antiqua" w:cs="Times New Roman"/>
          <w:shd w:val="clear" w:color="auto" w:fill="FFFFFF"/>
        </w:rPr>
        <w:t xml:space="preserve">     </w:t>
      </w:r>
      <w:r w:rsidRPr="00D259C8">
        <w:rPr>
          <w:rFonts w:ascii="Book Antiqua" w:hAnsi="Book Antiqua" w:cs="Times New Roman"/>
          <w:shd w:val="clear" w:color="auto" w:fill="FFFFFF"/>
        </w:rPr>
        <w:tab/>
      </w:r>
    </w:p>
    <w:p w14:paraId="5F01ABA8" w14:textId="4DBD2E0C" w:rsidR="00413F1F" w:rsidRPr="00D259C8" w:rsidRDefault="00732FC0" w:rsidP="00CA3FE2">
      <w:pPr>
        <w:pStyle w:val="BodyText"/>
        <w:spacing w:line="360" w:lineRule="auto"/>
        <w:jc w:val="both"/>
        <w:rPr>
          <w:rFonts w:ascii="Book Antiqua" w:hAnsi="Book Antiqua" w:cs="Times New Roman"/>
          <w:shd w:val="clear" w:color="auto" w:fill="FFFFFF"/>
        </w:rPr>
      </w:pPr>
      <w:r w:rsidRPr="00D259C8">
        <w:rPr>
          <w:rFonts w:ascii="Book Antiqua" w:hAnsi="Book Antiqua" w:cs="Times New Roman"/>
          <w:shd w:val="clear" w:color="auto" w:fill="FFFFFF"/>
        </w:rPr>
        <w:t>Përveç profesionistëve shëndetësorë të fushës përkatëse, gjatë procesit të hartimit është shfrytëzuar ekspertiza</w:t>
      </w:r>
      <w:r w:rsidR="008328EB" w:rsidRPr="00D259C8">
        <w:rPr>
          <w:rFonts w:ascii="Book Antiqua" w:hAnsi="Book Antiqua" w:cs="Times New Roman"/>
          <w:shd w:val="clear" w:color="auto" w:fill="FFFFFF"/>
        </w:rPr>
        <w:t xml:space="preserve"> vendore dhe ndërkombëtare. Nga </w:t>
      </w:r>
      <w:r w:rsidRPr="00D259C8">
        <w:rPr>
          <w:rFonts w:ascii="Book Antiqua" w:hAnsi="Book Antiqua" w:cs="Times New Roman"/>
          <w:shd w:val="clear" w:color="auto" w:fill="FFFFFF"/>
        </w:rPr>
        <w:t>zyra e UNICEF në Kosovë, në zhvillimin e udhërrëfyesit kanë kontribuar</w:t>
      </w:r>
    </w:p>
    <w:p w14:paraId="01BC3FF0" w14:textId="5E37C6DE" w:rsidR="00413F1F" w:rsidRPr="00D259C8" w:rsidRDefault="00413F1F" w:rsidP="00CA3FE2">
      <w:pPr>
        <w:pStyle w:val="BodyText"/>
        <w:spacing w:line="360" w:lineRule="auto"/>
        <w:jc w:val="both"/>
        <w:rPr>
          <w:rFonts w:ascii="Book Antiqua" w:hAnsi="Book Antiqua" w:cs="Times New Roman"/>
          <w:shd w:val="clear" w:color="auto" w:fill="FFFFFF"/>
        </w:rPr>
      </w:pPr>
      <w:r w:rsidRPr="00D259C8">
        <w:rPr>
          <w:rFonts w:ascii="Book Antiqua" w:hAnsi="Book Antiqua" w:cs="Times New Roman"/>
          <w:shd w:val="clear" w:color="auto" w:fill="FFFFFF"/>
        </w:rPr>
        <w:t>-</w:t>
      </w:r>
      <w:r w:rsidR="00732FC0" w:rsidRPr="00D259C8">
        <w:rPr>
          <w:rFonts w:ascii="Book Antiqua" w:hAnsi="Book Antiqua" w:cs="Times New Roman"/>
          <w:shd w:val="clear" w:color="auto" w:fill="FFFFFF"/>
        </w:rPr>
        <w:t xml:space="preserve"> Dr. Fakhriddin Nimazov, Specialist i Shëndetit të Nënës dhe</w:t>
      </w:r>
      <w:r w:rsidR="003259D3" w:rsidRPr="00D259C8">
        <w:rPr>
          <w:rFonts w:ascii="Book Antiqua" w:hAnsi="Book Antiqua" w:cs="Times New Roman"/>
          <w:shd w:val="clear" w:color="auto" w:fill="FFFFFF"/>
        </w:rPr>
        <w:t xml:space="preserve"> i t</w:t>
      </w:r>
      <w:r w:rsidR="00580AD4">
        <w:rPr>
          <w:rFonts w:ascii="Book Antiqua" w:hAnsi="Book Antiqua" w:cs="Times New Roman"/>
          <w:shd w:val="clear" w:color="auto" w:fill="FFFFFF"/>
        </w:rPr>
        <w:t>ë</w:t>
      </w:r>
      <w:r w:rsidR="00732FC0" w:rsidRPr="00D259C8">
        <w:rPr>
          <w:rFonts w:ascii="Book Antiqua" w:hAnsi="Book Antiqua" w:cs="Times New Roman"/>
          <w:shd w:val="clear" w:color="auto" w:fill="FFFFFF"/>
        </w:rPr>
        <w:t xml:space="preserve"> Pos</w:t>
      </w:r>
      <w:r w:rsidR="008328EB" w:rsidRPr="00D259C8">
        <w:rPr>
          <w:rFonts w:ascii="Book Antiqua" w:hAnsi="Book Antiqua" w:cs="Times New Roman"/>
          <w:shd w:val="clear" w:color="auto" w:fill="FFFFFF"/>
        </w:rPr>
        <w:t>alindurit -</w:t>
      </w:r>
      <w:r w:rsidRPr="00D259C8">
        <w:rPr>
          <w:rFonts w:ascii="Book Antiqua" w:hAnsi="Book Antiqua" w:cs="Times New Roman"/>
          <w:shd w:val="clear" w:color="auto" w:fill="FFFFFF"/>
        </w:rPr>
        <w:t xml:space="preserve"> zyra e UNICEF p</w:t>
      </w:r>
      <w:r w:rsidR="00580AD4">
        <w:rPr>
          <w:rFonts w:ascii="Book Antiqua" w:hAnsi="Book Antiqua" w:cs="Times New Roman"/>
          <w:shd w:val="clear" w:color="auto" w:fill="FFFFFF"/>
        </w:rPr>
        <w:t>ë</w:t>
      </w:r>
      <w:r w:rsidRPr="00D259C8">
        <w:rPr>
          <w:rFonts w:ascii="Book Antiqua" w:hAnsi="Book Antiqua" w:cs="Times New Roman"/>
          <w:shd w:val="clear" w:color="auto" w:fill="FFFFFF"/>
        </w:rPr>
        <w:t>r Azi dhe Evrop</w:t>
      </w:r>
      <w:r w:rsidR="00580AD4">
        <w:rPr>
          <w:rFonts w:ascii="Book Antiqua" w:hAnsi="Book Antiqua" w:cs="Times New Roman"/>
          <w:shd w:val="clear" w:color="auto" w:fill="FFFFFF"/>
        </w:rPr>
        <w:t>ë</w:t>
      </w:r>
      <w:r w:rsidRPr="00D259C8">
        <w:rPr>
          <w:rFonts w:ascii="Book Antiqua" w:hAnsi="Book Antiqua" w:cs="Times New Roman"/>
          <w:shd w:val="clear" w:color="auto" w:fill="FFFFFF"/>
        </w:rPr>
        <w:t xml:space="preserve"> Juglindore</w:t>
      </w:r>
    </w:p>
    <w:p w14:paraId="1057FEF1" w14:textId="37916373" w:rsidR="00413F1F" w:rsidRPr="00D259C8" w:rsidRDefault="00413F1F" w:rsidP="00CA3FE2">
      <w:pPr>
        <w:pStyle w:val="BodyText"/>
        <w:spacing w:line="360" w:lineRule="auto"/>
        <w:jc w:val="both"/>
        <w:rPr>
          <w:rFonts w:ascii="Book Antiqua" w:hAnsi="Book Antiqua" w:cs="Times New Roman"/>
          <w:shd w:val="clear" w:color="auto" w:fill="FFFFFF"/>
        </w:rPr>
      </w:pPr>
      <w:r w:rsidRPr="00D259C8">
        <w:rPr>
          <w:rFonts w:ascii="Book Antiqua" w:hAnsi="Book Antiqua" w:cs="Times New Roman"/>
          <w:shd w:val="clear" w:color="auto" w:fill="FFFFFF"/>
        </w:rPr>
        <w:t>-</w:t>
      </w:r>
      <w:r w:rsidR="00732FC0" w:rsidRPr="00D259C8">
        <w:rPr>
          <w:rFonts w:ascii="Book Antiqua" w:hAnsi="Book Antiqua" w:cs="Times New Roman"/>
          <w:shd w:val="clear" w:color="auto" w:fill="FFFFFF"/>
        </w:rPr>
        <w:t xml:space="preserve"> MSc. Be</w:t>
      </w:r>
      <w:r w:rsidRPr="00D259C8">
        <w:rPr>
          <w:rFonts w:ascii="Book Antiqua" w:hAnsi="Book Antiqua" w:cs="Times New Roman"/>
          <w:shd w:val="clear" w:color="auto" w:fill="FFFFFF"/>
        </w:rPr>
        <w:t>kë</w:t>
      </w:r>
      <w:r w:rsidR="008328EB" w:rsidRPr="00D259C8">
        <w:rPr>
          <w:rFonts w:ascii="Book Antiqua" w:hAnsi="Book Antiqua" w:cs="Times New Roman"/>
          <w:shd w:val="clear" w:color="auto" w:fill="FFFFFF"/>
        </w:rPr>
        <w:t xml:space="preserve"> Veliu, Zyrtar për Shëndetësi  zyra</w:t>
      </w:r>
      <w:r w:rsidRPr="00D259C8">
        <w:rPr>
          <w:rFonts w:ascii="Book Antiqua" w:hAnsi="Book Antiqua" w:cs="Times New Roman"/>
          <w:shd w:val="clear" w:color="auto" w:fill="FFFFFF"/>
        </w:rPr>
        <w:t xml:space="preserve"> e UNICEF-Kosov</w:t>
      </w:r>
      <w:r w:rsidR="00580AD4">
        <w:rPr>
          <w:rFonts w:ascii="Book Antiqua" w:hAnsi="Book Antiqua" w:cs="Times New Roman"/>
          <w:shd w:val="clear" w:color="auto" w:fill="FFFFFF"/>
        </w:rPr>
        <w:t>ë</w:t>
      </w:r>
    </w:p>
    <w:p w14:paraId="22343716" w14:textId="3EDE4D0C" w:rsidR="00413F1F" w:rsidRPr="00D259C8" w:rsidRDefault="00B42E95" w:rsidP="00CA3FE2">
      <w:pPr>
        <w:pStyle w:val="BodyText"/>
        <w:spacing w:line="360" w:lineRule="auto"/>
        <w:jc w:val="both"/>
        <w:rPr>
          <w:rFonts w:ascii="Book Antiqua" w:hAnsi="Book Antiqua" w:cs="Times New Roman"/>
          <w:shd w:val="clear" w:color="auto" w:fill="FFFFFF"/>
        </w:rPr>
      </w:pPr>
      <w:r w:rsidRPr="00D259C8">
        <w:rPr>
          <w:rFonts w:ascii="Book Antiqua" w:hAnsi="Book Antiqua" w:cs="Times New Roman"/>
          <w:shd w:val="clear" w:color="auto" w:fill="FFFFFF"/>
        </w:rPr>
        <w:t>-</w:t>
      </w:r>
      <w:r w:rsidR="00732FC0" w:rsidRPr="00D259C8">
        <w:rPr>
          <w:rFonts w:ascii="Book Antiqua" w:hAnsi="Book Antiqua" w:cs="Times New Roman"/>
          <w:shd w:val="clear" w:color="auto" w:fill="FFFFFF"/>
        </w:rPr>
        <w:t xml:space="preserve"> MSc. Jehona Luta, konsulente p</w:t>
      </w:r>
      <w:r w:rsidR="00413F1F" w:rsidRPr="00D259C8">
        <w:rPr>
          <w:rFonts w:ascii="Book Antiqua" w:hAnsi="Book Antiqua" w:cs="Times New Roman"/>
          <w:shd w:val="clear" w:color="auto" w:fill="FFFFFF"/>
        </w:rPr>
        <w:t>ë</w:t>
      </w:r>
      <w:r w:rsidR="008328EB" w:rsidRPr="00D259C8">
        <w:rPr>
          <w:rFonts w:ascii="Book Antiqua" w:hAnsi="Book Antiqua" w:cs="Times New Roman"/>
          <w:shd w:val="clear" w:color="auto" w:fill="FFFFFF"/>
        </w:rPr>
        <w:t>r</w:t>
      </w:r>
      <w:r w:rsidR="00413F1F" w:rsidRPr="00D259C8">
        <w:rPr>
          <w:rFonts w:ascii="Book Antiqua" w:hAnsi="Book Antiqua" w:cs="Times New Roman"/>
          <w:shd w:val="clear" w:color="auto" w:fill="FFFFFF"/>
        </w:rPr>
        <w:t xml:space="preserve"> </w:t>
      </w:r>
      <w:r w:rsidR="008328EB" w:rsidRPr="00D259C8">
        <w:rPr>
          <w:rFonts w:ascii="Book Antiqua" w:hAnsi="Book Antiqua" w:cs="Times New Roman"/>
          <w:shd w:val="clear" w:color="auto" w:fill="FFFFFF"/>
        </w:rPr>
        <w:t>shëndetin e nënës dhe fëmijës  zyra</w:t>
      </w:r>
      <w:r w:rsidR="00413F1F" w:rsidRPr="00D259C8">
        <w:rPr>
          <w:rFonts w:ascii="Book Antiqua" w:hAnsi="Book Antiqua" w:cs="Times New Roman"/>
          <w:shd w:val="clear" w:color="auto" w:fill="FFFFFF"/>
        </w:rPr>
        <w:t xml:space="preserve"> e UNICEF- Kosov</w:t>
      </w:r>
      <w:r w:rsidR="00580AD4">
        <w:rPr>
          <w:rFonts w:ascii="Book Antiqua" w:hAnsi="Book Antiqua" w:cs="Times New Roman"/>
          <w:shd w:val="clear" w:color="auto" w:fill="FFFFFF"/>
        </w:rPr>
        <w:t>ë</w:t>
      </w:r>
      <w:r w:rsidR="00413F1F" w:rsidRPr="00D259C8">
        <w:rPr>
          <w:rFonts w:ascii="Book Antiqua" w:hAnsi="Book Antiqua" w:cs="Times New Roman"/>
          <w:shd w:val="clear" w:color="auto" w:fill="FFFFFF"/>
        </w:rPr>
        <w:t>.</w:t>
      </w:r>
    </w:p>
    <w:p w14:paraId="4FCC8A2A" w14:textId="56CAE03A" w:rsidR="003259D3" w:rsidRPr="00D259C8" w:rsidRDefault="00413F1F" w:rsidP="00CA3FE2">
      <w:pPr>
        <w:pStyle w:val="BodyText"/>
        <w:spacing w:line="360" w:lineRule="auto"/>
        <w:jc w:val="both"/>
        <w:rPr>
          <w:rFonts w:ascii="Book Antiqua" w:hAnsi="Book Antiqua" w:cs="Times New Roman"/>
          <w:shd w:val="clear" w:color="auto" w:fill="FFFFFF"/>
        </w:rPr>
      </w:pPr>
      <w:r w:rsidRPr="00D259C8">
        <w:rPr>
          <w:rFonts w:ascii="Book Antiqua" w:hAnsi="Book Antiqua" w:cs="Times New Roman"/>
          <w:shd w:val="clear" w:color="auto" w:fill="FFFFFF"/>
        </w:rPr>
        <w:t>-  N</w:t>
      </w:r>
      <w:r w:rsidR="00732FC0" w:rsidRPr="00D259C8">
        <w:rPr>
          <w:rFonts w:ascii="Book Antiqua" w:hAnsi="Book Antiqua" w:cs="Times New Roman"/>
          <w:shd w:val="clear" w:color="auto" w:fill="FFFFFF"/>
        </w:rPr>
        <w:t>ë proces të zhvillimit të udhërrëfyesit është angazhuar si eksperte e fushës Dr. Vlora Ibishi, Gjinekologe Obstetër</w:t>
      </w:r>
      <w:r w:rsidR="00E04678" w:rsidRPr="00D259C8">
        <w:rPr>
          <w:rFonts w:ascii="Book Antiqua" w:hAnsi="Book Antiqua" w:cs="Times New Roman"/>
          <w:shd w:val="clear" w:color="auto" w:fill="FFFFFF"/>
        </w:rPr>
        <w:t xml:space="preserve"> ,</w:t>
      </w:r>
      <w:r w:rsidR="001E0474" w:rsidRPr="00D259C8">
        <w:rPr>
          <w:rFonts w:ascii="Book Antiqua" w:hAnsi="Book Antiqua" w:cs="Times New Roman"/>
          <w:shd w:val="clear" w:color="auto" w:fill="FFFFFF"/>
        </w:rPr>
        <w:t xml:space="preserve"> kurse</w:t>
      </w:r>
      <w:r w:rsidR="00732FC0" w:rsidRPr="00D259C8">
        <w:rPr>
          <w:rFonts w:ascii="Book Antiqua" w:hAnsi="Book Antiqua" w:cs="Times New Roman"/>
          <w:shd w:val="clear" w:color="auto" w:fill="FFFFFF"/>
        </w:rPr>
        <w:t xml:space="preserve"> përfa</w:t>
      </w:r>
      <w:r w:rsidR="00E04678" w:rsidRPr="00D259C8">
        <w:rPr>
          <w:rFonts w:ascii="Book Antiqua" w:hAnsi="Book Antiqua" w:cs="Times New Roman"/>
          <w:shd w:val="clear" w:color="auto" w:fill="FFFFFF"/>
        </w:rPr>
        <w:t>qësues nga Shoqata p</w:t>
      </w:r>
      <w:r w:rsidR="00580AD4">
        <w:rPr>
          <w:rFonts w:ascii="Book Antiqua" w:hAnsi="Book Antiqua" w:cs="Times New Roman"/>
          <w:shd w:val="clear" w:color="auto" w:fill="FFFFFF"/>
        </w:rPr>
        <w:t>ë</w:t>
      </w:r>
      <w:r w:rsidR="00E04678" w:rsidRPr="00D259C8">
        <w:rPr>
          <w:rFonts w:ascii="Book Antiqua" w:hAnsi="Book Antiqua" w:cs="Times New Roman"/>
          <w:shd w:val="clear" w:color="auto" w:fill="FFFFFF"/>
        </w:rPr>
        <w:t>r t</w:t>
      </w:r>
      <w:r w:rsidR="00580AD4">
        <w:rPr>
          <w:rFonts w:ascii="Book Antiqua" w:hAnsi="Book Antiqua" w:cs="Times New Roman"/>
          <w:shd w:val="clear" w:color="auto" w:fill="FFFFFF"/>
        </w:rPr>
        <w:t>ë</w:t>
      </w:r>
      <w:r w:rsidR="00E04678" w:rsidRPr="00D259C8">
        <w:rPr>
          <w:rFonts w:ascii="Book Antiqua" w:hAnsi="Book Antiqua" w:cs="Times New Roman"/>
          <w:shd w:val="clear" w:color="auto" w:fill="FFFFFF"/>
        </w:rPr>
        <w:t xml:space="preserve"> Drejta t</w:t>
      </w:r>
      <w:r w:rsidR="00580AD4">
        <w:rPr>
          <w:rFonts w:ascii="Book Antiqua" w:hAnsi="Book Antiqua" w:cs="Times New Roman"/>
          <w:shd w:val="clear" w:color="auto" w:fill="FFFFFF"/>
        </w:rPr>
        <w:t>ë</w:t>
      </w:r>
      <w:r w:rsidR="00E04678" w:rsidRPr="00D259C8">
        <w:rPr>
          <w:rFonts w:ascii="Book Antiqua" w:hAnsi="Book Antiqua" w:cs="Times New Roman"/>
          <w:shd w:val="clear" w:color="auto" w:fill="FFFFFF"/>
        </w:rPr>
        <w:t xml:space="preserve"> Pacient</w:t>
      </w:r>
      <w:r w:rsidR="00580AD4">
        <w:rPr>
          <w:rFonts w:ascii="Book Antiqua" w:hAnsi="Book Antiqua" w:cs="Times New Roman"/>
          <w:shd w:val="clear" w:color="auto" w:fill="FFFFFF"/>
        </w:rPr>
        <w:t>ë</w:t>
      </w:r>
      <w:r w:rsidR="00E04678" w:rsidRPr="00D259C8">
        <w:rPr>
          <w:rFonts w:ascii="Book Antiqua" w:hAnsi="Book Antiqua" w:cs="Times New Roman"/>
          <w:shd w:val="clear" w:color="auto" w:fill="FFFFFF"/>
        </w:rPr>
        <w:t>ve</w:t>
      </w:r>
      <w:r w:rsidR="003259D3" w:rsidRPr="00D259C8">
        <w:rPr>
          <w:rFonts w:ascii="Book Antiqua" w:hAnsi="Book Antiqua" w:cs="Times New Roman"/>
          <w:shd w:val="clear" w:color="auto" w:fill="FFFFFF"/>
        </w:rPr>
        <w:t>( PRAK)</w:t>
      </w:r>
      <w:r w:rsidR="00E04678" w:rsidRPr="00D259C8">
        <w:rPr>
          <w:rFonts w:ascii="Book Antiqua" w:hAnsi="Book Antiqua" w:cs="Times New Roman"/>
          <w:shd w:val="clear" w:color="auto" w:fill="FFFFFF"/>
        </w:rPr>
        <w:t xml:space="preserve"> jan</w:t>
      </w:r>
      <w:r w:rsidR="00580AD4">
        <w:rPr>
          <w:rFonts w:ascii="Book Antiqua" w:hAnsi="Book Antiqua" w:cs="Times New Roman"/>
          <w:shd w:val="clear" w:color="auto" w:fill="FFFFFF"/>
        </w:rPr>
        <w:t>ë</w:t>
      </w:r>
      <w:r w:rsidR="00E04678" w:rsidRPr="00D259C8">
        <w:rPr>
          <w:rFonts w:ascii="Book Antiqua" w:hAnsi="Book Antiqua" w:cs="Times New Roman"/>
          <w:shd w:val="clear" w:color="auto" w:fill="FFFFFF"/>
        </w:rPr>
        <w:t xml:space="preserve"> anga</w:t>
      </w:r>
      <w:r w:rsidR="00F32525" w:rsidRPr="00D259C8">
        <w:rPr>
          <w:rFonts w:ascii="Book Antiqua" w:hAnsi="Book Antiqua" w:cs="Times New Roman"/>
          <w:shd w:val="clear" w:color="auto" w:fill="FFFFFF"/>
        </w:rPr>
        <w:t>zhuar gjithashtu si rishqyrtues nga jasht</w:t>
      </w:r>
      <w:r w:rsidR="00580AD4">
        <w:rPr>
          <w:rFonts w:ascii="Book Antiqua" w:hAnsi="Book Antiqua" w:cs="Times New Roman"/>
          <w:shd w:val="clear" w:color="auto" w:fill="FFFFFF"/>
        </w:rPr>
        <w:t>ë</w:t>
      </w:r>
      <w:r w:rsidR="003259D3" w:rsidRPr="00D259C8">
        <w:rPr>
          <w:rFonts w:ascii="Book Antiqua" w:hAnsi="Book Antiqua" w:cs="Times New Roman"/>
          <w:shd w:val="clear" w:color="auto" w:fill="FFFFFF"/>
        </w:rPr>
        <w:t xml:space="preserve"> me ç'rast janë dhënë rekomandime</w:t>
      </w:r>
      <w:r w:rsidR="00F32525" w:rsidRPr="00D259C8">
        <w:rPr>
          <w:rFonts w:ascii="Book Antiqua" w:hAnsi="Book Antiqua" w:cs="Times New Roman"/>
          <w:shd w:val="clear" w:color="auto" w:fill="FFFFFF"/>
        </w:rPr>
        <w:t xml:space="preserve"> q</w:t>
      </w:r>
      <w:r w:rsidR="00580AD4">
        <w:rPr>
          <w:rFonts w:ascii="Book Antiqua" w:hAnsi="Book Antiqua" w:cs="Times New Roman"/>
          <w:shd w:val="clear" w:color="auto" w:fill="FFFFFF"/>
        </w:rPr>
        <w:t>ë</w:t>
      </w:r>
      <w:r w:rsidR="00F32525" w:rsidRPr="00D259C8">
        <w:rPr>
          <w:rFonts w:ascii="Book Antiqua" w:hAnsi="Book Antiqua" w:cs="Times New Roman"/>
          <w:shd w:val="clear" w:color="auto" w:fill="FFFFFF"/>
        </w:rPr>
        <w:t xml:space="preserve"> ky UK t</w:t>
      </w:r>
      <w:r w:rsidR="00580AD4">
        <w:rPr>
          <w:rFonts w:ascii="Book Antiqua" w:hAnsi="Book Antiqua" w:cs="Times New Roman"/>
          <w:shd w:val="clear" w:color="auto" w:fill="FFFFFF"/>
        </w:rPr>
        <w:t>ë</w:t>
      </w:r>
      <w:r w:rsidR="00F32525" w:rsidRPr="00D259C8">
        <w:rPr>
          <w:rFonts w:ascii="Book Antiqua" w:hAnsi="Book Antiqua" w:cs="Times New Roman"/>
          <w:shd w:val="clear" w:color="auto" w:fill="FFFFFF"/>
        </w:rPr>
        <w:t xml:space="preserve"> ket</w:t>
      </w:r>
      <w:r w:rsidR="00580AD4">
        <w:rPr>
          <w:rFonts w:ascii="Book Antiqua" w:hAnsi="Book Antiqua" w:cs="Times New Roman"/>
          <w:shd w:val="clear" w:color="auto" w:fill="FFFFFF"/>
        </w:rPr>
        <w:t>ë</w:t>
      </w:r>
      <w:r w:rsidR="00F32525" w:rsidRPr="00D259C8">
        <w:rPr>
          <w:rFonts w:ascii="Book Antiqua" w:hAnsi="Book Antiqua" w:cs="Times New Roman"/>
          <w:shd w:val="clear" w:color="auto" w:fill="FFFFFF"/>
        </w:rPr>
        <w:t xml:space="preserve"> si audience edhe shoqatat e grave, partner</w:t>
      </w:r>
      <w:r w:rsidR="00580AD4">
        <w:rPr>
          <w:rFonts w:ascii="Book Antiqua" w:hAnsi="Book Antiqua" w:cs="Times New Roman"/>
          <w:shd w:val="clear" w:color="auto" w:fill="FFFFFF"/>
        </w:rPr>
        <w:t>ë</w:t>
      </w:r>
      <w:r w:rsidR="00F32525" w:rsidRPr="00D259C8">
        <w:rPr>
          <w:rFonts w:ascii="Book Antiqua" w:hAnsi="Book Antiqua" w:cs="Times New Roman"/>
          <w:shd w:val="clear" w:color="auto" w:fill="FFFFFF"/>
        </w:rPr>
        <w:t>t e tyre, rekomandime k</w:t>
      </w:r>
      <w:r w:rsidR="00580AD4">
        <w:rPr>
          <w:rFonts w:ascii="Book Antiqua" w:hAnsi="Book Antiqua" w:cs="Times New Roman"/>
          <w:shd w:val="clear" w:color="auto" w:fill="FFFFFF"/>
        </w:rPr>
        <w:t>ë</w:t>
      </w:r>
      <w:r w:rsidR="00F32525" w:rsidRPr="00D259C8">
        <w:rPr>
          <w:rFonts w:ascii="Book Antiqua" w:hAnsi="Book Antiqua" w:cs="Times New Roman"/>
          <w:shd w:val="clear" w:color="auto" w:fill="FFFFFF"/>
        </w:rPr>
        <w:t xml:space="preserve">to </w:t>
      </w:r>
      <w:r w:rsidR="003259D3" w:rsidRPr="00D259C8">
        <w:rPr>
          <w:rFonts w:ascii="Book Antiqua" w:hAnsi="Book Antiqua" w:cs="Times New Roman"/>
          <w:shd w:val="clear" w:color="auto" w:fill="FFFFFF"/>
        </w:rPr>
        <w:t xml:space="preserve"> të cilat janë përfshirë në UK. </w:t>
      </w:r>
    </w:p>
    <w:p w14:paraId="74DD546E" w14:textId="77777777" w:rsidR="003259D3" w:rsidRPr="00D259C8" w:rsidRDefault="003259D3" w:rsidP="00CA3FE2">
      <w:pPr>
        <w:pStyle w:val="BodyText"/>
        <w:spacing w:line="360" w:lineRule="auto"/>
        <w:jc w:val="both"/>
        <w:rPr>
          <w:rFonts w:ascii="Book Antiqua" w:hAnsi="Book Antiqua" w:cs="Times New Roman"/>
          <w:shd w:val="clear" w:color="auto" w:fill="FFFFFF"/>
        </w:rPr>
      </w:pPr>
      <w:r w:rsidRPr="00D259C8">
        <w:rPr>
          <w:rFonts w:ascii="Book Antiqua" w:hAnsi="Book Antiqua" w:cs="Times New Roman"/>
          <w:shd w:val="clear" w:color="auto" w:fill="FFFFFF"/>
        </w:rPr>
        <w:lastRenderedPageBreak/>
        <w:t>(Besim Kodra,Shoqata për të drejta të pacientëve në Kosovë-PRAK</w:t>
      </w:r>
    </w:p>
    <w:p w14:paraId="1174A1B5" w14:textId="306E5273" w:rsidR="00732FC0" w:rsidRPr="00D259C8" w:rsidRDefault="003259D3" w:rsidP="00CA3FE2">
      <w:pPr>
        <w:pStyle w:val="BodyText"/>
        <w:spacing w:line="360" w:lineRule="auto"/>
        <w:jc w:val="both"/>
        <w:rPr>
          <w:rFonts w:ascii="Book Antiqua" w:hAnsi="Book Antiqua" w:cs="Times New Roman"/>
          <w:shd w:val="clear" w:color="auto" w:fill="FFFFFF"/>
        </w:rPr>
      </w:pPr>
      <w:r w:rsidRPr="00D259C8">
        <w:rPr>
          <w:rFonts w:ascii="Book Antiqua" w:hAnsi="Book Antiqua" w:cs="Times New Roman"/>
          <w:shd w:val="clear" w:color="auto" w:fill="FFFFFF"/>
        </w:rPr>
        <w:t xml:space="preserve">besimkodra@hotmail.com, tel:04994620  </w:t>
      </w:r>
    </w:p>
    <w:p w14:paraId="6C9A7352" w14:textId="634A563D" w:rsidR="00F32525" w:rsidRPr="00D259C8" w:rsidRDefault="00F32525" w:rsidP="00CA3FE2">
      <w:pPr>
        <w:pStyle w:val="BodyText"/>
        <w:spacing w:line="360" w:lineRule="auto"/>
        <w:jc w:val="both"/>
        <w:rPr>
          <w:rFonts w:ascii="Book Antiqua" w:hAnsi="Book Antiqua" w:cs="Times New Roman"/>
          <w:shd w:val="clear" w:color="auto" w:fill="FFFFFF"/>
        </w:rPr>
      </w:pPr>
      <w:r w:rsidRPr="00D259C8">
        <w:rPr>
          <w:rFonts w:ascii="Book Antiqua" w:hAnsi="Book Antiqua" w:cs="Times New Roman"/>
          <w:shd w:val="clear" w:color="auto" w:fill="FFFFFF"/>
        </w:rPr>
        <w:t>UK ka kaluar edhe n</w:t>
      </w:r>
      <w:r w:rsidR="00580AD4">
        <w:rPr>
          <w:rFonts w:ascii="Book Antiqua" w:hAnsi="Book Antiqua" w:cs="Times New Roman"/>
          <w:shd w:val="clear" w:color="auto" w:fill="FFFFFF"/>
        </w:rPr>
        <w:t>ë</w:t>
      </w:r>
      <w:r w:rsidRPr="00D259C8">
        <w:rPr>
          <w:rFonts w:ascii="Book Antiqua" w:hAnsi="Book Antiqua" w:cs="Times New Roman"/>
          <w:shd w:val="clear" w:color="auto" w:fill="FFFFFF"/>
        </w:rPr>
        <w:t>p</w:t>
      </w:r>
      <w:r w:rsidR="00580AD4">
        <w:rPr>
          <w:rFonts w:ascii="Book Antiqua" w:hAnsi="Book Antiqua" w:cs="Times New Roman"/>
          <w:shd w:val="clear" w:color="auto" w:fill="FFFFFF"/>
        </w:rPr>
        <w:t>ë</w:t>
      </w:r>
      <w:r w:rsidRPr="00D259C8">
        <w:rPr>
          <w:rFonts w:ascii="Book Antiqua" w:hAnsi="Book Antiqua" w:cs="Times New Roman"/>
          <w:shd w:val="clear" w:color="auto" w:fill="FFFFFF"/>
        </w:rPr>
        <w:t>r procesin e recensionit ku si recenzent</w:t>
      </w:r>
      <w:r w:rsidR="00580AD4">
        <w:rPr>
          <w:rFonts w:ascii="Book Antiqua" w:hAnsi="Book Antiqua" w:cs="Times New Roman"/>
          <w:shd w:val="clear" w:color="auto" w:fill="FFFFFF"/>
        </w:rPr>
        <w:t>ë</w:t>
      </w:r>
      <w:r w:rsidRPr="00D259C8">
        <w:rPr>
          <w:rFonts w:ascii="Book Antiqua" w:hAnsi="Book Antiqua" w:cs="Times New Roman"/>
          <w:shd w:val="clear" w:color="auto" w:fill="FFFFFF"/>
        </w:rPr>
        <w:t xml:space="preserve"> jan</w:t>
      </w:r>
      <w:r w:rsidR="00580AD4">
        <w:rPr>
          <w:rFonts w:ascii="Book Antiqua" w:hAnsi="Book Antiqua" w:cs="Times New Roman"/>
          <w:shd w:val="clear" w:color="auto" w:fill="FFFFFF"/>
        </w:rPr>
        <w:t>ë</w:t>
      </w:r>
      <w:r w:rsidRPr="00D259C8">
        <w:rPr>
          <w:rFonts w:ascii="Book Antiqua" w:hAnsi="Book Antiqua" w:cs="Times New Roman"/>
          <w:shd w:val="clear" w:color="auto" w:fill="FFFFFF"/>
        </w:rPr>
        <w:t xml:space="preserve"> em</w:t>
      </w:r>
      <w:r w:rsidR="00580AD4">
        <w:rPr>
          <w:rFonts w:ascii="Book Antiqua" w:hAnsi="Book Antiqua" w:cs="Times New Roman"/>
          <w:shd w:val="clear" w:color="auto" w:fill="FFFFFF"/>
        </w:rPr>
        <w:t>ë</w:t>
      </w:r>
      <w:r w:rsidRPr="00D259C8">
        <w:rPr>
          <w:rFonts w:ascii="Book Antiqua" w:hAnsi="Book Antiqua" w:cs="Times New Roman"/>
          <w:shd w:val="clear" w:color="auto" w:fill="FFFFFF"/>
        </w:rPr>
        <w:t>ruar:</w:t>
      </w:r>
    </w:p>
    <w:p w14:paraId="76A7F8EA" w14:textId="43FDC51B" w:rsidR="00F32525" w:rsidRPr="00D259C8" w:rsidRDefault="00F32525" w:rsidP="00CA3FE2">
      <w:pPr>
        <w:pStyle w:val="BodyText"/>
        <w:spacing w:line="360" w:lineRule="auto"/>
        <w:jc w:val="both"/>
        <w:rPr>
          <w:rFonts w:ascii="Book Antiqua" w:hAnsi="Book Antiqua" w:cs="Times New Roman"/>
          <w:shd w:val="clear" w:color="auto" w:fill="FFFFFF"/>
        </w:rPr>
      </w:pPr>
      <w:r w:rsidRPr="00D259C8">
        <w:rPr>
          <w:rFonts w:ascii="Book Antiqua" w:hAnsi="Book Antiqua" w:cs="Times New Roman"/>
          <w:shd w:val="clear" w:color="auto" w:fill="FFFFFF"/>
        </w:rPr>
        <w:t xml:space="preserve"> 1. Dr. Teuta Kryeziu Aliu specialiste e Mjek</w:t>
      </w:r>
      <w:r w:rsidR="00580AD4">
        <w:rPr>
          <w:rFonts w:ascii="Book Antiqua" w:hAnsi="Book Antiqua" w:cs="Times New Roman"/>
          <w:shd w:val="clear" w:color="auto" w:fill="FFFFFF"/>
        </w:rPr>
        <w:t>ë</w:t>
      </w:r>
      <w:r w:rsidRPr="00D259C8">
        <w:rPr>
          <w:rFonts w:ascii="Book Antiqua" w:hAnsi="Book Antiqua" w:cs="Times New Roman"/>
          <w:shd w:val="clear" w:color="auto" w:fill="FFFFFF"/>
        </w:rPr>
        <w:t>sis</w:t>
      </w:r>
      <w:r w:rsidR="00580AD4">
        <w:rPr>
          <w:rFonts w:ascii="Book Antiqua" w:hAnsi="Book Antiqua" w:cs="Times New Roman"/>
          <w:shd w:val="clear" w:color="auto" w:fill="FFFFFF"/>
        </w:rPr>
        <w:t>ë</w:t>
      </w:r>
      <w:r w:rsidRPr="00D259C8">
        <w:rPr>
          <w:rFonts w:ascii="Book Antiqua" w:hAnsi="Book Antiqua" w:cs="Times New Roman"/>
          <w:shd w:val="clear" w:color="auto" w:fill="FFFFFF"/>
        </w:rPr>
        <w:t xml:space="preserve"> Familjare; Kryetare e Asociacionit t</w:t>
      </w:r>
      <w:r w:rsidR="00580AD4">
        <w:rPr>
          <w:rFonts w:ascii="Book Antiqua" w:hAnsi="Book Antiqua" w:cs="Times New Roman"/>
          <w:shd w:val="clear" w:color="auto" w:fill="FFFFFF"/>
        </w:rPr>
        <w:t>ë</w:t>
      </w:r>
      <w:r w:rsidRPr="00D259C8">
        <w:rPr>
          <w:rFonts w:ascii="Book Antiqua" w:hAnsi="Book Antiqua" w:cs="Times New Roman"/>
          <w:shd w:val="clear" w:color="auto" w:fill="FFFFFF"/>
        </w:rPr>
        <w:t xml:space="preserve"> Mjek</w:t>
      </w:r>
      <w:r w:rsidR="00580AD4">
        <w:rPr>
          <w:rFonts w:ascii="Book Antiqua" w:hAnsi="Book Antiqua" w:cs="Times New Roman"/>
          <w:shd w:val="clear" w:color="auto" w:fill="FFFFFF"/>
        </w:rPr>
        <w:t>ë</w:t>
      </w:r>
      <w:r w:rsidRPr="00D259C8">
        <w:rPr>
          <w:rFonts w:ascii="Book Antiqua" w:hAnsi="Book Antiqua" w:cs="Times New Roman"/>
          <w:shd w:val="clear" w:color="auto" w:fill="FFFFFF"/>
        </w:rPr>
        <w:t>ve Familjare (AMFK)-rajoni Ferizaj</w:t>
      </w:r>
    </w:p>
    <w:p w14:paraId="4F25CA63" w14:textId="5C5FC1D2" w:rsidR="00F32525" w:rsidRPr="00D259C8" w:rsidRDefault="00F32525" w:rsidP="00CA3FE2">
      <w:pPr>
        <w:pStyle w:val="BodyText"/>
        <w:spacing w:line="360" w:lineRule="auto"/>
        <w:jc w:val="both"/>
        <w:rPr>
          <w:rFonts w:ascii="Book Antiqua" w:hAnsi="Book Antiqua" w:cs="Times New Roman"/>
          <w:shd w:val="clear" w:color="auto" w:fill="FFFFFF"/>
        </w:rPr>
      </w:pPr>
      <w:r w:rsidRPr="00D259C8">
        <w:rPr>
          <w:rFonts w:ascii="Book Antiqua" w:hAnsi="Book Antiqua" w:cs="Times New Roman"/>
          <w:shd w:val="clear" w:color="auto" w:fill="FFFFFF"/>
        </w:rPr>
        <w:t>2. Dr. Drita Nazifi Emini specialiste e Mjek</w:t>
      </w:r>
      <w:r w:rsidR="00580AD4">
        <w:rPr>
          <w:rFonts w:ascii="Book Antiqua" w:hAnsi="Book Antiqua" w:cs="Times New Roman"/>
          <w:shd w:val="clear" w:color="auto" w:fill="FFFFFF"/>
        </w:rPr>
        <w:t>ë</w:t>
      </w:r>
      <w:r w:rsidRPr="00D259C8">
        <w:rPr>
          <w:rFonts w:ascii="Book Antiqua" w:hAnsi="Book Antiqua" w:cs="Times New Roman"/>
          <w:shd w:val="clear" w:color="auto" w:fill="FFFFFF"/>
        </w:rPr>
        <w:t>sis</w:t>
      </w:r>
      <w:r w:rsidR="00580AD4">
        <w:rPr>
          <w:rFonts w:ascii="Book Antiqua" w:hAnsi="Book Antiqua" w:cs="Times New Roman"/>
          <w:shd w:val="clear" w:color="auto" w:fill="FFFFFF"/>
        </w:rPr>
        <w:t>ë</w:t>
      </w:r>
      <w:r w:rsidRPr="00D259C8">
        <w:rPr>
          <w:rFonts w:ascii="Book Antiqua" w:hAnsi="Book Antiqua" w:cs="Times New Roman"/>
          <w:shd w:val="clear" w:color="auto" w:fill="FFFFFF"/>
        </w:rPr>
        <w:t xml:space="preserve"> Familjare; Mentor Klinik n</w:t>
      </w:r>
      <w:r w:rsidR="00580AD4">
        <w:rPr>
          <w:rFonts w:ascii="Book Antiqua" w:hAnsi="Book Antiqua" w:cs="Times New Roman"/>
          <w:shd w:val="clear" w:color="auto" w:fill="FFFFFF"/>
        </w:rPr>
        <w:t>ë</w:t>
      </w:r>
      <w:r w:rsidRPr="00D259C8">
        <w:rPr>
          <w:rFonts w:ascii="Book Antiqua" w:hAnsi="Book Antiqua" w:cs="Times New Roman"/>
          <w:shd w:val="clear" w:color="auto" w:fill="FFFFFF"/>
        </w:rPr>
        <w:t xml:space="preserve"> KP</w:t>
      </w:r>
    </w:p>
    <w:p w14:paraId="3706A6AE" w14:textId="7206F98F" w:rsidR="00CB2D0C" w:rsidRPr="00D259C8" w:rsidRDefault="0094562A" w:rsidP="00CA3FE2">
      <w:pPr>
        <w:pStyle w:val="BodyText"/>
        <w:spacing w:line="360" w:lineRule="auto"/>
        <w:jc w:val="both"/>
        <w:rPr>
          <w:rFonts w:ascii="Book Antiqua" w:hAnsi="Book Antiqua" w:cs="Times New Roman"/>
          <w:shd w:val="clear" w:color="auto" w:fill="FFFFFF"/>
        </w:rPr>
      </w:pPr>
      <w:r w:rsidRPr="00D259C8">
        <w:rPr>
          <w:rFonts w:ascii="Book Antiqua" w:hAnsi="Book Antiqua" w:cs="Times New Roman"/>
        </w:rPr>
        <w:t>Të gjithë anëtar</w:t>
      </w:r>
      <w:r w:rsidR="00377456" w:rsidRPr="00D259C8">
        <w:rPr>
          <w:rFonts w:ascii="Book Antiqua" w:hAnsi="Book Antiqua" w:cs="Times New Roman"/>
        </w:rPr>
        <w:t>ët e grupit,</w:t>
      </w:r>
      <w:r w:rsidR="00413F1F" w:rsidRPr="00D259C8">
        <w:rPr>
          <w:rFonts w:ascii="Book Antiqua" w:hAnsi="Book Antiqua" w:cs="Times New Roman"/>
        </w:rPr>
        <w:t xml:space="preserve"> </w:t>
      </w:r>
      <w:r w:rsidR="00377456" w:rsidRPr="00D259C8">
        <w:rPr>
          <w:rFonts w:ascii="Book Antiqua" w:hAnsi="Book Antiqua" w:cs="Times New Roman"/>
        </w:rPr>
        <w:t xml:space="preserve"> paraprakisht jan</w:t>
      </w:r>
      <w:r w:rsidR="00FF3B5F" w:rsidRPr="00D259C8">
        <w:rPr>
          <w:rFonts w:ascii="Book Antiqua" w:hAnsi="Book Antiqua" w:cs="Times New Roman"/>
        </w:rPr>
        <w:t>ë</w:t>
      </w:r>
      <w:r w:rsidR="00377456" w:rsidRPr="00D259C8">
        <w:rPr>
          <w:rFonts w:ascii="Book Antiqua" w:hAnsi="Book Antiqua" w:cs="Times New Roman"/>
        </w:rPr>
        <w:t xml:space="preserve"> trajnuar apo kan</w:t>
      </w:r>
      <w:r w:rsidR="00FF3B5F" w:rsidRPr="00D259C8">
        <w:rPr>
          <w:rFonts w:ascii="Book Antiqua" w:hAnsi="Book Antiqua" w:cs="Times New Roman"/>
        </w:rPr>
        <w:t>ë</w:t>
      </w:r>
      <w:r w:rsidR="00377456" w:rsidRPr="00D259C8">
        <w:rPr>
          <w:rFonts w:ascii="Book Antiqua" w:hAnsi="Book Antiqua" w:cs="Times New Roman"/>
        </w:rPr>
        <w:t xml:space="preserve"> ndjekur pun</w:t>
      </w:r>
      <w:r w:rsidR="00FF3B5F" w:rsidRPr="00D259C8">
        <w:rPr>
          <w:rFonts w:ascii="Book Antiqua" w:hAnsi="Book Antiqua" w:cs="Times New Roman"/>
        </w:rPr>
        <w:t>ë</w:t>
      </w:r>
      <w:r w:rsidR="00377456" w:rsidRPr="00D259C8">
        <w:rPr>
          <w:rFonts w:ascii="Book Antiqua" w:hAnsi="Book Antiqua" w:cs="Times New Roman"/>
        </w:rPr>
        <w:t>tori</w:t>
      </w:r>
      <w:r w:rsidRPr="00D259C8">
        <w:rPr>
          <w:rFonts w:ascii="Book Antiqua" w:hAnsi="Book Antiqua" w:cs="Times New Roman"/>
        </w:rPr>
        <w:t xml:space="preserve"> p</w:t>
      </w:r>
      <w:r w:rsidR="00FF3B5F" w:rsidRPr="00D259C8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>r meto</w:t>
      </w:r>
      <w:r w:rsidR="00377456" w:rsidRPr="00D259C8">
        <w:rPr>
          <w:rFonts w:ascii="Book Antiqua" w:hAnsi="Book Antiqua" w:cs="Times New Roman"/>
        </w:rPr>
        <w:t>dologjin</w:t>
      </w:r>
      <w:r w:rsidR="00FF3B5F" w:rsidRPr="00D259C8">
        <w:rPr>
          <w:rFonts w:ascii="Book Antiqua" w:hAnsi="Book Antiqua" w:cs="Times New Roman"/>
        </w:rPr>
        <w:t>ë</w:t>
      </w:r>
      <w:r w:rsidR="00377456" w:rsidRPr="00D259C8">
        <w:rPr>
          <w:rFonts w:ascii="Book Antiqua" w:hAnsi="Book Antiqua" w:cs="Times New Roman"/>
        </w:rPr>
        <w:t xml:space="preserve"> e hartimit t</w:t>
      </w:r>
      <w:r w:rsidR="00FF3B5F" w:rsidRPr="00D259C8">
        <w:rPr>
          <w:rFonts w:ascii="Book Antiqua" w:hAnsi="Book Antiqua" w:cs="Times New Roman"/>
        </w:rPr>
        <w:t>ë</w:t>
      </w:r>
      <w:r w:rsidR="00377456" w:rsidRPr="00D259C8">
        <w:rPr>
          <w:rFonts w:ascii="Book Antiqua" w:hAnsi="Book Antiqua" w:cs="Times New Roman"/>
        </w:rPr>
        <w:t xml:space="preserve"> UPK-ve.</w:t>
      </w:r>
    </w:p>
    <w:p w14:paraId="153536B5" w14:textId="11F0FF02" w:rsidR="0094562A" w:rsidRPr="00D259C8" w:rsidRDefault="0094562A" w:rsidP="00CA3FE2">
      <w:pPr>
        <w:pStyle w:val="BodyText"/>
        <w:spacing w:line="360" w:lineRule="auto"/>
        <w:jc w:val="both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>Anëtarët e grupit punues para adaptimit të këtij udhërrëfyesi kanë deklaruar se nuk kanë ndonj</w:t>
      </w:r>
      <w:r w:rsidR="00A91419">
        <w:rPr>
          <w:rFonts w:ascii="Book Antiqua" w:hAnsi="Book Antiqua" w:cs="Times New Roman"/>
        </w:rPr>
        <w:t>ë konflikt interesi duke i</w:t>
      </w:r>
      <w:r w:rsidRPr="00D259C8">
        <w:rPr>
          <w:rFonts w:ascii="Book Antiqua" w:hAnsi="Book Antiqua" w:cs="Times New Roman"/>
        </w:rPr>
        <w:t xml:space="preserve"> nënshkruar deklaratat e konfliktit të interesit.</w:t>
      </w:r>
      <w:r w:rsidRPr="00D259C8">
        <w:rPr>
          <w:rFonts w:ascii="Book Antiqua" w:hAnsi="Book Antiqua" w:cs="Times New Roman"/>
        </w:rPr>
        <w:br/>
        <w:t xml:space="preserve">Ky udhërrëfyes është adaptuar  nga udhërrëfyesi i </w:t>
      </w:r>
      <w:r w:rsidR="005B2E77" w:rsidRPr="00D259C8">
        <w:rPr>
          <w:rFonts w:ascii="Book Antiqua" w:hAnsi="Book Antiqua" w:cs="Times New Roman"/>
          <w:lang w:val="sq-AL"/>
        </w:rPr>
        <w:t>Organizatës Botërore të Shëndetësisë</w:t>
      </w:r>
      <w:r w:rsidR="00E04678" w:rsidRPr="00D259C8">
        <w:rPr>
          <w:rFonts w:ascii="Book Antiqua" w:hAnsi="Book Antiqua" w:cs="Times New Roman"/>
          <w:lang w:val="sq-AL"/>
        </w:rPr>
        <w:t>:</w:t>
      </w:r>
      <w:r w:rsidR="00A8669E" w:rsidRPr="00D259C8">
        <w:rPr>
          <w:rFonts w:ascii="Book Antiqua" w:hAnsi="Book Antiqua" w:cs="Times New Roman"/>
        </w:rPr>
        <w:t xml:space="preserve"> </w:t>
      </w:r>
      <w:r w:rsidR="00E04678" w:rsidRPr="00D259C8">
        <w:rPr>
          <w:rFonts w:ascii="Book Antiqua" w:hAnsi="Book Antiqua" w:cs="Times New Roman"/>
        </w:rPr>
        <w:t>1</w:t>
      </w:r>
      <w:r w:rsidR="00E04678" w:rsidRPr="00D259C8">
        <w:rPr>
          <w:rFonts w:ascii="Book Antiqua" w:hAnsi="Book Antiqua" w:cs="Times New Roman"/>
          <w:b/>
        </w:rPr>
        <w:t>.</w:t>
      </w:r>
      <w:r w:rsidR="00413F1F" w:rsidRPr="00D259C8">
        <w:rPr>
          <w:rFonts w:ascii="Book Antiqua" w:hAnsi="Book Antiqua" w:cs="Times New Roman"/>
          <w:b/>
        </w:rPr>
        <w:t>“</w:t>
      </w:r>
      <w:r w:rsidR="00580AD4">
        <w:rPr>
          <w:rFonts w:ascii="Book Antiqua" w:hAnsi="Book Antiqua" w:cs="Times New Roman"/>
          <w:b/>
        </w:rPr>
        <w:t>Ë</w:t>
      </w:r>
      <w:r w:rsidR="005B2E77" w:rsidRPr="00D259C8">
        <w:rPr>
          <w:rFonts w:ascii="Book Antiqua" w:hAnsi="Book Antiqua" w:cs="Times New Roman"/>
          <w:b/>
        </w:rPr>
        <w:t xml:space="preserve">HO recommendations on antenatal care for a positive pregnancy experience </w:t>
      </w:r>
      <w:r w:rsidR="00377456" w:rsidRPr="00D259C8">
        <w:rPr>
          <w:rFonts w:ascii="Book Antiqua" w:hAnsi="Book Antiqua" w:cs="Times New Roman"/>
          <w:b/>
        </w:rPr>
        <w:t xml:space="preserve">“ </w:t>
      </w:r>
      <w:r w:rsidRPr="00D259C8">
        <w:rPr>
          <w:rFonts w:ascii="Book Antiqua" w:hAnsi="Book Antiqua" w:cs="Times New Roman"/>
          <w:b/>
        </w:rPr>
        <w:t>201</w:t>
      </w:r>
      <w:r w:rsidR="005B2E77" w:rsidRPr="00D259C8">
        <w:rPr>
          <w:rFonts w:ascii="Book Antiqua" w:hAnsi="Book Antiqua" w:cs="Times New Roman"/>
          <w:b/>
        </w:rPr>
        <w:t>6</w:t>
      </w:r>
      <w:r w:rsidR="00E04678" w:rsidRPr="00D259C8">
        <w:rPr>
          <w:rFonts w:ascii="Book Antiqua" w:hAnsi="Book Antiqua" w:cs="Times New Roman"/>
        </w:rPr>
        <w:t xml:space="preserve"> dhe </w:t>
      </w:r>
      <w:r w:rsidR="00E04678" w:rsidRPr="00D259C8">
        <w:rPr>
          <w:rFonts w:ascii="Book Antiqua" w:hAnsi="Book Antiqua" w:cs="Times New Roman"/>
          <w:b/>
        </w:rPr>
        <w:t>2.</w:t>
      </w:r>
      <w:r w:rsidR="00413F1F" w:rsidRPr="00D259C8">
        <w:rPr>
          <w:rFonts w:ascii="Book Antiqua" w:hAnsi="Book Antiqua" w:cs="Times New Roman"/>
          <w:b/>
        </w:rPr>
        <w:t>”</w:t>
      </w:r>
      <w:r w:rsidR="003327D0" w:rsidRPr="00D259C8">
        <w:rPr>
          <w:rFonts w:ascii="Book Antiqua" w:hAnsi="Book Antiqua" w:cs="Times New Roman"/>
          <w:b/>
        </w:rPr>
        <w:t xml:space="preserve"> National Antenatal Care Guideline 2018</w:t>
      </w:r>
      <w:r w:rsidR="00413F1F" w:rsidRPr="00D259C8">
        <w:rPr>
          <w:rFonts w:ascii="Book Antiqua" w:hAnsi="Book Antiqua" w:cs="Times New Roman"/>
          <w:b/>
        </w:rPr>
        <w:t>”-</w:t>
      </w:r>
      <w:r w:rsidR="00A8669E" w:rsidRPr="00D259C8">
        <w:rPr>
          <w:rFonts w:ascii="Book Antiqua" w:hAnsi="Book Antiqua" w:cs="Times New Roman"/>
          <w:b/>
        </w:rPr>
        <w:t xml:space="preserve"> U</w:t>
      </w:r>
      <w:r w:rsidR="00B07132" w:rsidRPr="00D259C8">
        <w:rPr>
          <w:rFonts w:ascii="Book Antiqua" w:hAnsi="Book Antiqua" w:cs="Times New Roman"/>
          <w:b/>
        </w:rPr>
        <w:t>dh</w:t>
      </w:r>
      <w:r w:rsidR="00E860D1" w:rsidRPr="00D259C8">
        <w:rPr>
          <w:rFonts w:ascii="Book Antiqua" w:hAnsi="Book Antiqua" w:cs="Times New Roman"/>
          <w:b/>
        </w:rPr>
        <w:t>ë</w:t>
      </w:r>
      <w:r w:rsidR="00B07132" w:rsidRPr="00D259C8">
        <w:rPr>
          <w:rFonts w:ascii="Book Antiqua" w:hAnsi="Book Antiqua" w:cs="Times New Roman"/>
          <w:b/>
        </w:rPr>
        <w:t>rr</w:t>
      </w:r>
      <w:r w:rsidR="00E860D1" w:rsidRPr="00D259C8">
        <w:rPr>
          <w:rFonts w:ascii="Book Antiqua" w:hAnsi="Book Antiqua" w:cs="Times New Roman"/>
          <w:b/>
        </w:rPr>
        <w:t>ë</w:t>
      </w:r>
      <w:r w:rsidR="00B07132" w:rsidRPr="00D259C8">
        <w:rPr>
          <w:rFonts w:ascii="Book Antiqua" w:hAnsi="Book Antiqua" w:cs="Times New Roman"/>
          <w:b/>
        </w:rPr>
        <w:t xml:space="preserve">fyes </w:t>
      </w:r>
      <w:r w:rsidR="00A8669E" w:rsidRPr="00D259C8">
        <w:rPr>
          <w:rFonts w:ascii="Book Antiqua" w:hAnsi="Book Antiqua" w:cs="Times New Roman"/>
          <w:b/>
        </w:rPr>
        <w:t>Nacional i</w:t>
      </w:r>
      <w:r w:rsidR="00E04678" w:rsidRPr="00D259C8">
        <w:rPr>
          <w:rFonts w:ascii="Book Antiqua" w:hAnsi="Book Antiqua" w:cs="Times New Roman"/>
          <w:b/>
        </w:rPr>
        <w:t xml:space="preserve"> Emirateve t</w:t>
      </w:r>
      <w:r w:rsidR="00E860D1" w:rsidRPr="00D259C8">
        <w:rPr>
          <w:rFonts w:ascii="Book Antiqua" w:hAnsi="Book Antiqua" w:cs="Times New Roman"/>
          <w:b/>
        </w:rPr>
        <w:t>ë</w:t>
      </w:r>
      <w:r w:rsidR="00B07132" w:rsidRPr="00D259C8">
        <w:rPr>
          <w:rFonts w:ascii="Book Antiqua" w:hAnsi="Book Antiqua" w:cs="Times New Roman"/>
          <w:b/>
        </w:rPr>
        <w:t xml:space="preserve"> BashkuaraArabe</w:t>
      </w:r>
      <w:r w:rsidR="00E04678" w:rsidRPr="00D259C8">
        <w:rPr>
          <w:rFonts w:ascii="Book Antiqua" w:hAnsi="Book Antiqua" w:cs="Times New Roman"/>
        </w:rPr>
        <w:br/>
        <w:t>Gjat</w:t>
      </w:r>
      <w:r w:rsidR="00580AD4">
        <w:rPr>
          <w:rFonts w:ascii="Book Antiqua" w:hAnsi="Book Antiqua" w:cs="Times New Roman"/>
        </w:rPr>
        <w:t>ë</w:t>
      </w:r>
      <w:r w:rsidR="00E04678" w:rsidRPr="00D259C8">
        <w:rPr>
          <w:rFonts w:ascii="Book Antiqua" w:hAnsi="Book Antiqua" w:cs="Times New Roman"/>
        </w:rPr>
        <w:t xml:space="preserve"> </w:t>
      </w:r>
      <w:r w:rsidR="00F32525" w:rsidRPr="00D259C8">
        <w:rPr>
          <w:rFonts w:ascii="Book Antiqua" w:hAnsi="Book Antiqua" w:cs="Times New Roman"/>
        </w:rPr>
        <w:t xml:space="preserve"> procesit t</w:t>
      </w:r>
      <w:r w:rsidR="00580AD4">
        <w:rPr>
          <w:rFonts w:ascii="Book Antiqua" w:hAnsi="Book Antiqua" w:cs="Times New Roman"/>
        </w:rPr>
        <w:t>ë</w:t>
      </w:r>
      <w:r w:rsidR="00F32525" w:rsidRPr="00D259C8">
        <w:rPr>
          <w:rFonts w:ascii="Book Antiqua" w:hAnsi="Book Antiqua" w:cs="Times New Roman"/>
        </w:rPr>
        <w:t xml:space="preserve"> </w:t>
      </w:r>
      <w:r w:rsidR="00E04678" w:rsidRPr="00D259C8">
        <w:rPr>
          <w:rFonts w:ascii="Book Antiqua" w:hAnsi="Book Antiqua" w:cs="Times New Roman"/>
        </w:rPr>
        <w:t>k</w:t>
      </w:r>
      <w:r w:rsidR="00580AD4">
        <w:rPr>
          <w:rFonts w:ascii="Book Antiqua" w:hAnsi="Book Antiqua" w:cs="Times New Roman"/>
        </w:rPr>
        <w:t>ë</w:t>
      </w:r>
      <w:r w:rsidR="00E04678" w:rsidRPr="00D259C8">
        <w:rPr>
          <w:rFonts w:ascii="Book Antiqua" w:hAnsi="Book Antiqua" w:cs="Times New Roman"/>
        </w:rPr>
        <w:t>rkimeve p</w:t>
      </w:r>
      <w:r w:rsidR="00580AD4">
        <w:rPr>
          <w:rFonts w:ascii="Book Antiqua" w:hAnsi="Book Antiqua" w:cs="Times New Roman"/>
        </w:rPr>
        <w:t>ë</w:t>
      </w:r>
      <w:r w:rsidR="00E04678" w:rsidRPr="00D259C8">
        <w:rPr>
          <w:rFonts w:ascii="Book Antiqua" w:hAnsi="Book Antiqua" w:cs="Times New Roman"/>
        </w:rPr>
        <w:t>r</w:t>
      </w:r>
      <w:r w:rsidR="00F32525" w:rsidRPr="00D259C8">
        <w:rPr>
          <w:rFonts w:ascii="Book Antiqua" w:hAnsi="Book Antiqua" w:cs="Times New Roman"/>
        </w:rPr>
        <w:t xml:space="preserve"> p</w:t>
      </w:r>
      <w:r w:rsidR="00580AD4">
        <w:rPr>
          <w:rFonts w:ascii="Book Antiqua" w:hAnsi="Book Antiqua" w:cs="Times New Roman"/>
        </w:rPr>
        <w:t>ë</w:t>
      </w:r>
      <w:r w:rsidR="00F32525" w:rsidRPr="00D259C8">
        <w:rPr>
          <w:rFonts w:ascii="Book Antiqua" w:hAnsi="Book Antiqua" w:cs="Times New Roman"/>
        </w:rPr>
        <w:t>rzgjedhjen e  udh</w:t>
      </w:r>
      <w:r w:rsidR="00580AD4">
        <w:rPr>
          <w:rFonts w:ascii="Book Antiqua" w:hAnsi="Book Antiqua" w:cs="Times New Roman"/>
        </w:rPr>
        <w:t>ë</w:t>
      </w:r>
      <w:r w:rsidR="00F32525" w:rsidRPr="00D259C8">
        <w:rPr>
          <w:rFonts w:ascii="Book Antiqua" w:hAnsi="Book Antiqua" w:cs="Times New Roman"/>
        </w:rPr>
        <w:t>rr</w:t>
      </w:r>
      <w:r w:rsidR="00580AD4">
        <w:rPr>
          <w:rFonts w:ascii="Book Antiqua" w:hAnsi="Book Antiqua" w:cs="Times New Roman"/>
        </w:rPr>
        <w:t>ë</w:t>
      </w:r>
      <w:r w:rsidR="00F32525" w:rsidRPr="00D259C8">
        <w:rPr>
          <w:rFonts w:ascii="Book Antiqua" w:hAnsi="Book Antiqua" w:cs="Times New Roman"/>
        </w:rPr>
        <w:t>fyesit</w:t>
      </w:r>
      <w:r w:rsidR="00AC537C">
        <w:rPr>
          <w:rFonts w:ascii="Book Antiqua" w:hAnsi="Book Antiqua" w:cs="Times New Roman"/>
        </w:rPr>
        <w:t xml:space="preserve"> </w:t>
      </w:r>
      <w:r w:rsidR="00E04678" w:rsidRPr="00D259C8">
        <w:rPr>
          <w:rFonts w:ascii="Book Antiqua" w:hAnsi="Book Antiqua" w:cs="Times New Roman"/>
        </w:rPr>
        <w:t xml:space="preserve"> p</w:t>
      </w:r>
      <w:r w:rsidR="00580AD4">
        <w:rPr>
          <w:rFonts w:ascii="Book Antiqua" w:hAnsi="Book Antiqua" w:cs="Times New Roman"/>
        </w:rPr>
        <w:t>ë</w:t>
      </w:r>
      <w:r w:rsidR="00E04678" w:rsidRPr="00D259C8">
        <w:rPr>
          <w:rFonts w:ascii="Book Antiqua" w:hAnsi="Book Antiqua" w:cs="Times New Roman"/>
        </w:rPr>
        <w:t xml:space="preserve">r adaptim, grupi </w:t>
      </w:r>
      <w:r w:rsidR="00580AD4">
        <w:rPr>
          <w:rFonts w:ascii="Book Antiqua" w:hAnsi="Book Antiqua" w:cs="Times New Roman"/>
        </w:rPr>
        <w:t>ë</w:t>
      </w:r>
      <w:r w:rsidR="00E04678" w:rsidRPr="00D259C8">
        <w:rPr>
          <w:rFonts w:ascii="Book Antiqua" w:hAnsi="Book Antiqua" w:cs="Times New Roman"/>
        </w:rPr>
        <w:t>sht</w:t>
      </w:r>
      <w:r w:rsidR="00580AD4">
        <w:rPr>
          <w:rFonts w:ascii="Book Antiqua" w:hAnsi="Book Antiqua" w:cs="Times New Roman"/>
        </w:rPr>
        <w:t>ë</w:t>
      </w:r>
      <w:r w:rsidR="00E04678" w:rsidRPr="00D259C8">
        <w:rPr>
          <w:rFonts w:ascii="Book Antiqua" w:hAnsi="Book Antiqua" w:cs="Times New Roman"/>
        </w:rPr>
        <w:t xml:space="preserve"> sh</w:t>
      </w:r>
      <w:r w:rsidR="00580AD4">
        <w:rPr>
          <w:rFonts w:ascii="Book Antiqua" w:hAnsi="Book Antiqua" w:cs="Times New Roman"/>
        </w:rPr>
        <w:t>ë</w:t>
      </w:r>
      <w:r w:rsidR="00E04678" w:rsidRPr="00D259C8">
        <w:rPr>
          <w:rFonts w:ascii="Book Antiqua" w:hAnsi="Book Antiqua" w:cs="Times New Roman"/>
        </w:rPr>
        <w:t>rbyer nga  baza e t</w:t>
      </w:r>
      <w:r w:rsidR="00580AD4">
        <w:rPr>
          <w:rFonts w:ascii="Book Antiqua" w:hAnsi="Book Antiqua" w:cs="Times New Roman"/>
        </w:rPr>
        <w:t>ë</w:t>
      </w:r>
      <w:r w:rsidR="00E04678" w:rsidRPr="00D259C8">
        <w:rPr>
          <w:rFonts w:ascii="Book Antiqua" w:hAnsi="Book Antiqua" w:cs="Times New Roman"/>
        </w:rPr>
        <w:t xml:space="preserve"> dh</w:t>
      </w:r>
      <w:r w:rsidR="00580AD4">
        <w:rPr>
          <w:rFonts w:ascii="Book Antiqua" w:hAnsi="Book Antiqua" w:cs="Times New Roman"/>
        </w:rPr>
        <w:t>ë</w:t>
      </w:r>
      <w:r w:rsidR="00E04678" w:rsidRPr="00D259C8">
        <w:rPr>
          <w:rFonts w:ascii="Book Antiqua" w:hAnsi="Book Antiqua" w:cs="Times New Roman"/>
        </w:rPr>
        <w:t>nave</w:t>
      </w:r>
      <w:r w:rsidRPr="00D259C8">
        <w:rPr>
          <w:rFonts w:ascii="Book Antiqua" w:hAnsi="Book Antiqua" w:cs="Times New Roman"/>
        </w:rPr>
        <w:t xml:space="preserve"> elektronike si Pubmed, Medline, Cochrane</w:t>
      </w:r>
      <w:r w:rsidR="00E04678" w:rsidRPr="00D259C8">
        <w:rPr>
          <w:rFonts w:ascii="Book Antiqua" w:hAnsi="Book Antiqua" w:cs="Times New Roman"/>
        </w:rPr>
        <w:t xml:space="preserve"> me c’rast   janë hulumtuar</w:t>
      </w:r>
      <w:r w:rsidRPr="00D259C8">
        <w:rPr>
          <w:rFonts w:ascii="Book Antiqua" w:hAnsi="Book Antiqua" w:cs="Times New Roman"/>
        </w:rPr>
        <w:t xml:space="preserve"> udhërrëfyesit për </w:t>
      </w:r>
      <w:r w:rsidR="005B2E77" w:rsidRPr="00D259C8">
        <w:rPr>
          <w:rFonts w:ascii="Book Antiqua" w:hAnsi="Book Antiqua" w:cs="Times New Roman"/>
        </w:rPr>
        <w:t>Kujdesin Antenatal</w:t>
      </w:r>
      <w:r w:rsidRPr="00D259C8">
        <w:rPr>
          <w:rFonts w:ascii="Book Antiqua" w:hAnsi="Book Antiqua" w:cs="Times New Roman"/>
        </w:rPr>
        <w:t xml:space="preserve"> të publikuar në mes të viteve 20</w:t>
      </w:r>
      <w:r w:rsidR="005B2E77" w:rsidRPr="00D259C8">
        <w:rPr>
          <w:rFonts w:ascii="Book Antiqua" w:hAnsi="Book Antiqua" w:cs="Times New Roman"/>
        </w:rPr>
        <w:t>15</w:t>
      </w:r>
      <w:r w:rsidRPr="00D259C8">
        <w:rPr>
          <w:rFonts w:ascii="Book Antiqua" w:hAnsi="Book Antiqua" w:cs="Times New Roman"/>
        </w:rPr>
        <w:t>-20</w:t>
      </w:r>
      <w:r w:rsidR="005B2E77" w:rsidRPr="00D259C8">
        <w:rPr>
          <w:rFonts w:ascii="Book Antiqua" w:hAnsi="Book Antiqua" w:cs="Times New Roman"/>
        </w:rPr>
        <w:t>20</w:t>
      </w:r>
      <w:r w:rsidRPr="00D259C8">
        <w:rPr>
          <w:rFonts w:ascii="Book Antiqua" w:hAnsi="Book Antiqua" w:cs="Times New Roman"/>
        </w:rPr>
        <w:t xml:space="preserve">. </w:t>
      </w:r>
    </w:p>
    <w:p w14:paraId="35807AE5" w14:textId="463BD197" w:rsidR="0094562A" w:rsidRPr="00D259C8" w:rsidRDefault="0094562A" w:rsidP="00CA3FE2">
      <w:pPr>
        <w:pStyle w:val="BodyText"/>
        <w:spacing w:line="360" w:lineRule="auto"/>
        <w:jc w:val="both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 xml:space="preserve"> </w:t>
      </w:r>
      <w:r w:rsidR="00D72F81" w:rsidRPr="00D259C8">
        <w:rPr>
          <w:rFonts w:ascii="Book Antiqua" w:hAnsi="Book Antiqua" w:cs="Times New Roman"/>
        </w:rPr>
        <w:t>Bazat e t</w:t>
      </w:r>
      <w:r w:rsidR="00580AD4">
        <w:rPr>
          <w:rFonts w:ascii="Book Antiqua" w:hAnsi="Book Antiqua" w:cs="Times New Roman"/>
        </w:rPr>
        <w:t>ë</w:t>
      </w:r>
      <w:r w:rsidR="00D72F81" w:rsidRPr="00D259C8">
        <w:rPr>
          <w:rFonts w:ascii="Book Antiqua" w:hAnsi="Book Antiqua" w:cs="Times New Roman"/>
        </w:rPr>
        <w:t xml:space="preserve"> dh</w:t>
      </w:r>
      <w:r w:rsidR="00580AD4">
        <w:rPr>
          <w:rFonts w:ascii="Book Antiqua" w:hAnsi="Book Antiqua" w:cs="Times New Roman"/>
        </w:rPr>
        <w:t>ë</w:t>
      </w:r>
      <w:r w:rsidR="00D72F81" w:rsidRPr="00D259C8">
        <w:rPr>
          <w:rFonts w:ascii="Book Antiqua" w:hAnsi="Book Antiqua" w:cs="Times New Roman"/>
        </w:rPr>
        <w:t>nave t</w:t>
      </w:r>
      <w:r w:rsidR="00580AD4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 xml:space="preserve"> përmendura më lartë, kanë shërbyer për kërkime</w:t>
      </w:r>
      <w:r w:rsidR="00E04678" w:rsidRPr="00D259C8">
        <w:rPr>
          <w:rFonts w:ascii="Book Antiqua" w:hAnsi="Book Antiqua" w:cs="Times New Roman"/>
        </w:rPr>
        <w:t xml:space="preserve"> me </w:t>
      </w:r>
      <w:r w:rsidR="00B20EAC" w:rsidRPr="00D259C8">
        <w:rPr>
          <w:rFonts w:ascii="Book Antiqua" w:hAnsi="Book Antiqua" w:cs="Times New Roman"/>
        </w:rPr>
        <w:t>evidenc</w:t>
      </w:r>
      <w:r w:rsidR="00580AD4">
        <w:rPr>
          <w:rFonts w:ascii="Book Antiqua" w:hAnsi="Book Antiqua" w:cs="Times New Roman"/>
        </w:rPr>
        <w:t>ë</w:t>
      </w:r>
      <w:r w:rsidR="00E04678" w:rsidRPr="00D259C8">
        <w:rPr>
          <w:rFonts w:ascii="Book Antiqua" w:hAnsi="Book Antiqua" w:cs="Times New Roman"/>
        </w:rPr>
        <w:t xml:space="preserve"> dhe rekomandime t</w:t>
      </w:r>
      <w:r w:rsidR="00580AD4">
        <w:rPr>
          <w:rFonts w:ascii="Book Antiqua" w:hAnsi="Book Antiqua" w:cs="Times New Roman"/>
        </w:rPr>
        <w:t>ë</w:t>
      </w:r>
      <w:r w:rsidR="00E04678" w:rsidRPr="00D259C8">
        <w:rPr>
          <w:rFonts w:ascii="Book Antiqua" w:hAnsi="Book Antiqua" w:cs="Times New Roman"/>
        </w:rPr>
        <w:t xml:space="preserve"> forta si </w:t>
      </w:r>
      <w:r w:rsidRPr="00D259C8">
        <w:rPr>
          <w:rFonts w:ascii="Book Antiqua" w:hAnsi="Book Antiqua" w:cs="Times New Roman"/>
        </w:rPr>
        <w:t xml:space="preserve"> </w:t>
      </w:r>
      <w:r w:rsidR="00CE777E" w:rsidRPr="00D259C8">
        <w:rPr>
          <w:rFonts w:ascii="Book Antiqua" w:hAnsi="Book Antiqua" w:cs="Times New Roman"/>
        </w:rPr>
        <w:t>RCT (randomized</w:t>
      </w:r>
      <w:r w:rsidRPr="00D259C8">
        <w:rPr>
          <w:rFonts w:ascii="Book Antiqua" w:hAnsi="Book Antiqua" w:cs="Times New Roman"/>
        </w:rPr>
        <w:t xml:space="preserve"> controlled trials), rishqyrtime sistematike dhe meta-analiza.</w:t>
      </w:r>
    </w:p>
    <w:p w14:paraId="2DD40580" w14:textId="1F75D231" w:rsidR="00770831" w:rsidRPr="00D259C8" w:rsidRDefault="0094562A" w:rsidP="00CA3FE2">
      <w:pPr>
        <w:pStyle w:val="BodyText"/>
        <w:spacing w:line="360" w:lineRule="auto"/>
        <w:jc w:val="both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 xml:space="preserve">Kërkimi është kryer në gjuhën angleze duke shfrytëzuar MeSH duke i kombinuar me fjalët kyqe: </w:t>
      </w:r>
      <w:r w:rsidR="00A762FE" w:rsidRPr="00D259C8">
        <w:rPr>
          <w:rFonts w:ascii="Book Antiqua" w:hAnsi="Book Antiqua" w:cs="Times New Roman"/>
        </w:rPr>
        <w:t>Kujdesi Antenatal, Vendet n</w:t>
      </w:r>
      <w:r w:rsidR="00FF3B5F" w:rsidRPr="00D259C8">
        <w:rPr>
          <w:rFonts w:ascii="Book Antiqua" w:hAnsi="Book Antiqua" w:cs="Times New Roman"/>
        </w:rPr>
        <w:t>ë</w:t>
      </w:r>
      <w:r w:rsidR="00A762FE" w:rsidRPr="00D259C8">
        <w:rPr>
          <w:rFonts w:ascii="Book Antiqua" w:hAnsi="Book Antiqua" w:cs="Times New Roman"/>
        </w:rPr>
        <w:t xml:space="preserve"> Zhvillim,</w:t>
      </w:r>
      <w:r w:rsidR="00B07132" w:rsidRPr="00D259C8">
        <w:rPr>
          <w:rFonts w:ascii="Book Antiqua" w:hAnsi="Book Antiqua" w:cs="Times New Roman"/>
        </w:rPr>
        <w:t xml:space="preserve"> </w:t>
      </w:r>
      <w:r w:rsidR="00A762FE" w:rsidRPr="00D259C8">
        <w:rPr>
          <w:rFonts w:ascii="Book Antiqua" w:hAnsi="Book Antiqua" w:cs="Times New Roman"/>
        </w:rPr>
        <w:t>Sh</w:t>
      </w:r>
      <w:r w:rsidR="00FF3B5F" w:rsidRPr="00D259C8">
        <w:rPr>
          <w:rFonts w:ascii="Book Antiqua" w:hAnsi="Book Antiqua" w:cs="Times New Roman"/>
        </w:rPr>
        <w:t>ë</w:t>
      </w:r>
      <w:r w:rsidR="00A762FE" w:rsidRPr="00D259C8">
        <w:rPr>
          <w:rFonts w:ascii="Book Antiqua" w:hAnsi="Book Antiqua" w:cs="Times New Roman"/>
        </w:rPr>
        <w:t>rbimet e Kujdesit Maternal,</w:t>
      </w:r>
      <w:r w:rsidR="00B07132" w:rsidRPr="00D259C8">
        <w:rPr>
          <w:rFonts w:ascii="Book Antiqua" w:hAnsi="Book Antiqua" w:cs="Times New Roman"/>
        </w:rPr>
        <w:t xml:space="preserve"> </w:t>
      </w:r>
      <w:r w:rsidR="00A762FE" w:rsidRPr="00D259C8">
        <w:rPr>
          <w:rFonts w:ascii="Book Antiqua" w:hAnsi="Book Antiqua" w:cs="Times New Roman"/>
        </w:rPr>
        <w:t>Shtatz</w:t>
      </w:r>
      <w:r w:rsidR="00FF3B5F" w:rsidRPr="00D259C8">
        <w:rPr>
          <w:rFonts w:ascii="Book Antiqua" w:hAnsi="Book Antiqua" w:cs="Times New Roman"/>
        </w:rPr>
        <w:t>ë</w:t>
      </w:r>
      <w:r w:rsidR="00A762FE" w:rsidRPr="00D259C8">
        <w:rPr>
          <w:rFonts w:ascii="Book Antiqua" w:hAnsi="Book Antiqua" w:cs="Times New Roman"/>
        </w:rPr>
        <w:t>nia, Aplikimi (</w:t>
      </w:r>
      <w:r w:rsidR="00E40190" w:rsidRPr="00D259C8">
        <w:rPr>
          <w:rFonts w:ascii="Book Antiqua" w:hAnsi="Book Antiqua" w:cs="Times New Roman"/>
        </w:rPr>
        <w:t>Antenatal Care;</w:t>
      </w:r>
      <w:r w:rsidR="00E40190" w:rsidRPr="00D259C8">
        <w:rPr>
          <w:rFonts w:ascii="Book Antiqua" w:hAnsi="Book Antiqua"/>
          <w:color w:val="212121"/>
          <w:shd w:val="clear" w:color="auto" w:fill="FFFFFF"/>
        </w:rPr>
        <w:t xml:space="preserve"> </w:t>
      </w:r>
      <w:r w:rsidR="00E40190" w:rsidRPr="00D259C8">
        <w:rPr>
          <w:rFonts w:ascii="Book Antiqua" w:hAnsi="Book Antiqua" w:cs="Times New Roman"/>
        </w:rPr>
        <w:t>Developing countries Maternal Health Service; Pregnancy; Utilization</w:t>
      </w:r>
      <w:r w:rsidR="00A762FE" w:rsidRPr="00D259C8">
        <w:rPr>
          <w:rFonts w:ascii="Book Antiqua" w:hAnsi="Book Antiqua" w:cs="Times New Roman"/>
        </w:rPr>
        <w:t>)</w:t>
      </w:r>
      <w:r w:rsidRPr="00D259C8">
        <w:rPr>
          <w:rFonts w:ascii="Book Antiqua" w:hAnsi="Book Antiqua" w:cs="Times New Roman"/>
        </w:rPr>
        <w:t xml:space="preserve">.  </w:t>
      </w:r>
      <w:r w:rsidR="00A762FE" w:rsidRPr="00D259C8">
        <w:rPr>
          <w:rFonts w:ascii="Book Antiqua" w:hAnsi="Book Antiqua" w:cs="Times New Roman"/>
        </w:rPr>
        <w:br/>
      </w:r>
      <w:r w:rsidR="00E40190" w:rsidRPr="00D259C8">
        <w:rPr>
          <w:rFonts w:ascii="Book Antiqua" w:hAnsi="Book Antiqua" w:cs="Times New Roman"/>
        </w:rPr>
        <w:t>Jan</w:t>
      </w:r>
      <w:r w:rsidR="00FF3B5F" w:rsidRPr="00D259C8">
        <w:rPr>
          <w:rFonts w:ascii="Book Antiqua" w:hAnsi="Book Antiqua" w:cs="Times New Roman"/>
        </w:rPr>
        <w:t>ë</w:t>
      </w:r>
      <w:r w:rsidR="00E40190" w:rsidRPr="00D259C8">
        <w:rPr>
          <w:rFonts w:ascii="Book Antiqua" w:hAnsi="Book Antiqua" w:cs="Times New Roman"/>
        </w:rPr>
        <w:t xml:space="preserve"> identifikuar dhe jan</w:t>
      </w:r>
      <w:r w:rsidR="00FF3B5F" w:rsidRPr="00D259C8">
        <w:rPr>
          <w:rFonts w:ascii="Book Antiqua" w:hAnsi="Book Antiqua" w:cs="Times New Roman"/>
        </w:rPr>
        <w:t>ë</w:t>
      </w:r>
      <w:r w:rsidR="00EE3D43" w:rsidRPr="00D259C8">
        <w:rPr>
          <w:rFonts w:ascii="Book Antiqua" w:hAnsi="Book Antiqua" w:cs="Times New Roman"/>
        </w:rPr>
        <w:t xml:space="preserve"> analizuar disa udh</w:t>
      </w:r>
      <w:r w:rsidR="00580AD4">
        <w:rPr>
          <w:rFonts w:ascii="Book Antiqua" w:hAnsi="Book Antiqua" w:cs="Times New Roman"/>
        </w:rPr>
        <w:t>ë</w:t>
      </w:r>
      <w:r w:rsidR="00E40190" w:rsidRPr="00D259C8">
        <w:rPr>
          <w:rFonts w:ascii="Book Antiqua" w:hAnsi="Book Antiqua" w:cs="Times New Roman"/>
        </w:rPr>
        <w:t>rr</w:t>
      </w:r>
      <w:r w:rsidR="00FF3B5F" w:rsidRPr="00D259C8">
        <w:rPr>
          <w:rFonts w:ascii="Book Antiqua" w:hAnsi="Book Antiqua" w:cs="Times New Roman"/>
        </w:rPr>
        <w:t>ë</w:t>
      </w:r>
      <w:r w:rsidR="00E04678" w:rsidRPr="00D259C8">
        <w:rPr>
          <w:rFonts w:ascii="Book Antiqua" w:hAnsi="Book Antiqua" w:cs="Times New Roman"/>
        </w:rPr>
        <w:t xml:space="preserve">fyes </w:t>
      </w:r>
      <w:r w:rsidRPr="00D259C8">
        <w:rPr>
          <w:rFonts w:ascii="Book Antiqua" w:hAnsi="Book Antiqua" w:cs="Times New Roman"/>
        </w:rPr>
        <w:t xml:space="preserve"> si : </w:t>
      </w:r>
      <w:r w:rsidR="00E40190" w:rsidRPr="00D259C8">
        <w:rPr>
          <w:rFonts w:ascii="Book Antiqua" w:hAnsi="Book Antiqua" w:cs="Times New Roman"/>
        </w:rPr>
        <w:t>NICE</w:t>
      </w:r>
      <w:r w:rsidRPr="00D259C8">
        <w:rPr>
          <w:rFonts w:ascii="Book Antiqua" w:hAnsi="Book Antiqua" w:cs="Times New Roman"/>
        </w:rPr>
        <w:t xml:space="preserve"> “ </w:t>
      </w:r>
      <w:r w:rsidR="00E40190" w:rsidRPr="00D259C8">
        <w:rPr>
          <w:rFonts w:ascii="Book Antiqua" w:hAnsi="Book Antiqua" w:cs="Times New Roman"/>
        </w:rPr>
        <w:t>Antenatal Care</w:t>
      </w:r>
      <w:r w:rsidRPr="00D259C8">
        <w:rPr>
          <w:rFonts w:ascii="Book Antiqua" w:hAnsi="Book Antiqua" w:cs="Times New Roman"/>
        </w:rPr>
        <w:t>”  20</w:t>
      </w:r>
      <w:r w:rsidR="00E40190" w:rsidRPr="00D259C8">
        <w:rPr>
          <w:rFonts w:ascii="Book Antiqua" w:hAnsi="Book Antiqua" w:cs="Times New Roman"/>
        </w:rPr>
        <w:t>21</w:t>
      </w:r>
      <w:r w:rsidRPr="00D259C8">
        <w:rPr>
          <w:rFonts w:ascii="Book Antiqua" w:hAnsi="Book Antiqua" w:cs="Times New Roman"/>
        </w:rPr>
        <w:t>,  “</w:t>
      </w:r>
      <w:r w:rsidR="00580AD4">
        <w:rPr>
          <w:rFonts w:ascii="Book Antiqua" w:hAnsi="Book Antiqua" w:cs="Times New Roman"/>
        </w:rPr>
        <w:t>Ë</w:t>
      </w:r>
      <w:r w:rsidR="00E40190" w:rsidRPr="00D259C8">
        <w:rPr>
          <w:rFonts w:ascii="Book Antiqua" w:hAnsi="Book Antiqua" w:cs="Times New Roman"/>
        </w:rPr>
        <w:t xml:space="preserve">HO recommendations on antenatal care for a positive pregnancy experience” </w:t>
      </w:r>
      <w:r w:rsidRPr="00D259C8">
        <w:rPr>
          <w:rFonts w:ascii="Book Antiqua" w:hAnsi="Book Antiqua" w:cs="Times New Roman"/>
        </w:rPr>
        <w:t>201</w:t>
      </w:r>
      <w:r w:rsidR="00E40190" w:rsidRPr="00D259C8">
        <w:rPr>
          <w:rFonts w:ascii="Book Antiqua" w:hAnsi="Book Antiqua" w:cs="Times New Roman"/>
        </w:rPr>
        <w:t>6</w:t>
      </w:r>
      <w:r w:rsidR="00F640B6" w:rsidRPr="00D259C8">
        <w:rPr>
          <w:rFonts w:ascii="Book Antiqua" w:hAnsi="Book Antiqua" w:cs="Times New Roman"/>
        </w:rPr>
        <w:t xml:space="preserve">;  </w:t>
      </w:r>
      <w:r w:rsidRPr="00D259C8">
        <w:rPr>
          <w:rFonts w:ascii="Book Antiqua" w:hAnsi="Book Antiqua" w:cs="Times New Roman"/>
        </w:rPr>
        <w:br/>
      </w:r>
      <w:r w:rsidR="00F640B6" w:rsidRPr="00D259C8">
        <w:rPr>
          <w:rFonts w:ascii="Book Antiqua" w:hAnsi="Book Antiqua" w:cs="Times New Roman"/>
        </w:rPr>
        <w:t>” National Antenatal Care Guideline 2018”- Udhërrëfyes Nacional i Emirateve të BashkuaraArabe</w:t>
      </w:r>
      <w:r w:rsidR="00770831" w:rsidRPr="00D259C8">
        <w:rPr>
          <w:rFonts w:ascii="Book Antiqua" w:hAnsi="Book Antiqua" w:cs="Times New Roman"/>
        </w:rPr>
        <w:t>.</w:t>
      </w:r>
    </w:p>
    <w:p w14:paraId="1CF7856D" w14:textId="08FA2E3B" w:rsidR="00CB2D0C" w:rsidRPr="00D259C8" w:rsidRDefault="0094562A" w:rsidP="00CA3FE2">
      <w:pPr>
        <w:pStyle w:val="BodyText"/>
        <w:spacing w:line="360" w:lineRule="auto"/>
        <w:jc w:val="both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 xml:space="preserve">Pas analizimit të këtyre udhërrëfyesve, grupi i ekspertëve ka përzgjedhur për adaptim udhërrëfyesin </w:t>
      </w:r>
      <w:r w:rsidR="00E40190" w:rsidRPr="00D259C8">
        <w:rPr>
          <w:rFonts w:ascii="Book Antiqua" w:hAnsi="Book Antiqua" w:cs="Times New Roman"/>
        </w:rPr>
        <w:t>e OBSH-s</w:t>
      </w:r>
      <w:r w:rsidR="00FF3B5F" w:rsidRPr="00D259C8">
        <w:rPr>
          <w:rFonts w:ascii="Book Antiqua" w:hAnsi="Book Antiqua" w:cs="Times New Roman"/>
        </w:rPr>
        <w:t>ë</w:t>
      </w:r>
      <w:r w:rsidR="00E40190" w:rsidRPr="00D259C8">
        <w:rPr>
          <w:rFonts w:ascii="Book Antiqua" w:hAnsi="Book Antiqua" w:cs="Times New Roman"/>
        </w:rPr>
        <w:t xml:space="preserve"> “</w:t>
      </w:r>
      <w:r w:rsidR="00580AD4">
        <w:rPr>
          <w:rFonts w:ascii="Book Antiqua" w:hAnsi="Book Antiqua" w:cs="Times New Roman"/>
        </w:rPr>
        <w:t>Ë</w:t>
      </w:r>
      <w:r w:rsidR="00E40190" w:rsidRPr="00D259C8">
        <w:rPr>
          <w:rFonts w:ascii="Book Antiqua" w:hAnsi="Book Antiqua" w:cs="Times New Roman"/>
        </w:rPr>
        <w:t xml:space="preserve">HO recommendations on antenatal care for a positive pregnancy experience” 2016 </w:t>
      </w:r>
      <w:r w:rsidR="00B07132" w:rsidRPr="00D259C8">
        <w:rPr>
          <w:rFonts w:ascii="Book Antiqua" w:hAnsi="Book Antiqua" w:cs="Times New Roman"/>
        </w:rPr>
        <w:t>dhe National Antenatal Care Guideline 2018, udh</w:t>
      </w:r>
      <w:r w:rsidR="00E860D1" w:rsidRPr="00D259C8">
        <w:rPr>
          <w:rFonts w:ascii="Book Antiqua" w:hAnsi="Book Antiqua" w:cs="Times New Roman"/>
        </w:rPr>
        <w:t>ë</w:t>
      </w:r>
      <w:r w:rsidR="00B07132" w:rsidRPr="00D259C8">
        <w:rPr>
          <w:rFonts w:ascii="Book Antiqua" w:hAnsi="Book Antiqua" w:cs="Times New Roman"/>
        </w:rPr>
        <w:t>rr</w:t>
      </w:r>
      <w:r w:rsidR="00E860D1" w:rsidRPr="00D259C8">
        <w:rPr>
          <w:rFonts w:ascii="Book Antiqua" w:hAnsi="Book Antiqua" w:cs="Times New Roman"/>
        </w:rPr>
        <w:t>ë</w:t>
      </w:r>
      <w:r w:rsidR="00770831" w:rsidRPr="00D259C8">
        <w:rPr>
          <w:rFonts w:ascii="Book Antiqua" w:hAnsi="Book Antiqua" w:cs="Times New Roman"/>
        </w:rPr>
        <w:t>fyes i</w:t>
      </w:r>
      <w:r w:rsidR="008A1E28" w:rsidRPr="00D259C8">
        <w:rPr>
          <w:rFonts w:ascii="Book Antiqua" w:hAnsi="Book Antiqua" w:cs="Times New Roman"/>
        </w:rPr>
        <w:t xml:space="preserve"> Emirateve t</w:t>
      </w:r>
      <w:r w:rsidR="00E860D1" w:rsidRPr="00D259C8">
        <w:rPr>
          <w:rFonts w:ascii="Book Antiqua" w:hAnsi="Book Antiqua" w:cs="Times New Roman"/>
        </w:rPr>
        <w:t>ë</w:t>
      </w:r>
      <w:r w:rsidR="008A1E28" w:rsidRPr="00D259C8">
        <w:rPr>
          <w:rFonts w:ascii="Book Antiqua" w:hAnsi="Book Antiqua" w:cs="Times New Roman"/>
        </w:rPr>
        <w:t xml:space="preserve"> </w:t>
      </w:r>
      <w:r w:rsidR="008A1E28" w:rsidRPr="00D259C8">
        <w:rPr>
          <w:rFonts w:ascii="Book Antiqua" w:hAnsi="Book Antiqua" w:cs="Times New Roman"/>
        </w:rPr>
        <w:lastRenderedPageBreak/>
        <w:t xml:space="preserve">Bashkuara Arabe </w:t>
      </w:r>
      <w:r w:rsidRPr="00D259C8">
        <w:rPr>
          <w:rFonts w:ascii="Book Antiqua" w:hAnsi="Book Antiqua" w:cs="Times New Roman"/>
        </w:rPr>
        <w:t>pasi që  i</w:t>
      </w:r>
      <w:r w:rsidR="00B07132" w:rsidRPr="00D259C8">
        <w:rPr>
          <w:rFonts w:ascii="Book Antiqua" w:hAnsi="Book Antiqua" w:cs="Times New Roman"/>
        </w:rPr>
        <w:t>u përgjigjen</w:t>
      </w:r>
      <w:r w:rsidRPr="00D259C8">
        <w:rPr>
          <w:rFonts w:ascii="Book Antiqua" w:hAnsi="Book Antiqua" w:cs="Times New Roman"/>
        </w:rPr>
        <w:t xml:space="preserve"> shumicës së pyetjeve të </w:t>
      </w:r>
      <w:r w:rsidR="00E40190" w:rsidRPr="00D259C8">
        <w:rPr>
          <w:rFonts w:ascii="Book Antiqua" w:hAnsi="Book Antiqua" w:cs="Times New Roman"/>
        </w:rPr>
        <w:t xml:space="preserve">identifikuara nga grupi punues </w:t>
      </w:r>
      <w:r w:rsidRPr="00D259C8">
        <w:rPr>
          <w:rFonts w:ascii="Book Antiqua" w:hAnsi="Book Antiqua" w:cs="Times New Roman"/>
        </w:rPr>
        <w:t>dhe</w:t>
      </w:r>
      <w:r w:rsidR="0056468E" w:rsidRPr="00D259C8">
        <w:rPr>
          <w:rFonts w:ascii="Book Antiqua" w:hAnsi="Book Antiqua" w:cs="Times New Roman"/>
        </w:rPr>
        <w:t xml:space="preserve"> u konsideruan t</w:t>
      </w:r>
      <w:r w:rsidR="00580AD4">
        <w:rPr>
          <w:rFonts w:ascii="Book Antiqua" w:hAnsi="Book Antiqua" w:cs="Times New Roman"/>
        </w:rPr>
        <w:t>ë</w:t>
      </w:r>
      <w:r w:rsidR="0056468E" w:rsidRPr="00D259C8">
        <w:rPr>
          <w:rFonts w:ascii="Book Antiqua" w:hAnsi="Book Antiqua" w:cs="Times New Roman"/>
        </w:rPr>
        <w:t xml:space="preserve">  përshtatshme</w:t>
      </w:r>
      <w:r w:rsidR="00B07132" w:rsidRPr="00D259C8">
        <w:rPr>
          <w:rFonts w:ascii="Book Antiqua" w:hAnsi="Book Antiqua" w:cs="Times New Roman"/>
        </w:rPr>
        <w:t xml:space="preserve"> për zbatim për kushtet tona.</w:t>
      </w:r>
    </w:p>
    <w:p w14:paraId="5EC65F18" w14:textId="71B30C33" w:rsidR="00A1095E" w:rsidRPr="00D259C8" w:rsidRDefault="0094562A" w:rsidP="00CA3FE2">
      <w:pPr>
        <w:pStyle w:val="BodyText"/>
        <w:spacing w:line="360" w:lineRule="auto"/>
        <w:jc w:val="both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>Udhërrëfyesi është hartuar në përputhje me metodologjinë standarde të procesit të adaptimit të udhërrëfyesve duke u shërbyer me dokumentin AGREE</w:t>
      </w:r>
      <w:r w:rsidR="00A8669E" w:rsidRPr="00D259C8">
        <w:rPr>
          <w:rFonts w:ascii="Book Antiqua" w:hAnsi="Book Antiqua" w:cs="Times New Roman"/>
        </w:rPr>
        <w:t>.</w:t>
      </w:r>
      <w:r w:rsidRPr="00D259C8">
        <w:rPr>
          <w:rFonts w:ascii="Book Antiqua" w:hAnsi="Book Antiqua" w:cs="Times New Roman"/>
        </w:rPr>
        <w:t xml:space="preserve"> </w:t>
      </w:r>
      <w:r w:rsidR="00A762FE" w:rsidRPr="00D259C8">
        <w:rPr>
          <w:rFonts w:ascii="Book Antiqua" w:hAnsi="Book Antiqua" w:cs="Times New Roman"/>
        </w:rPr>
        <w:t>Pas definimit t</w:t>
      </w:r>
      <w:r w:rsidR="00FF3B5F" w:rsidRPr="00D259C8">
        <w:rPr>
          <w:rFonts w:ascii="Book Antiqua" w:hAnsi="Book Antiqua" w:cs="Times New Roman"/>
        </w:rPr>
        <w:t>ë</w:t>
      </w:r>
      <w:r w:rsidR="00A762FE" w:rsidRPr="00D259C8">
        <w:rPr>
          <w:rFonts w:ascii="Book Antiqua" w:hAnsi="Book Antiqua" w:cs="Times New Roman"/>
        </w:rPr>
        <w:t xml:space="preserve"> q</w:t>
      </w:r>
      <w:r w:rsidR="00FF3B5F" w:rsidRPr="00D259C8">
        <w:rPr>
          <w:rFonts w:ascii="Book Antiqua" w:hAnsi="Book Antiqua" w:cs="Times New Roman"/>
        </w:rPr>
        <w:t>ë</w:t>
      </w:r>
      <w:r w:rsidR="00A762FE" w:rsidRPr="00D259C8">
        <w:rPr>
          <w:rFonts w:ascii="Book Antiqua" w:hAnsi="Book Antiqua" w:cs="Times New Roman"/>
        </w:rPr>
        <w:t>llimit t</w:t>
      </w:r>
      <w:r w:rsidR="00FF3B5F" w:rsidRPr="00D259C8">
        <w:rPr>
          <w:rFonts w:ascii="Book Antiqua" w:hAnsi="Book Antiqua" w:cs="Times New Roman"/>
        </w:rPr>
        <w:t>ë</w:t>
      </w:r>
      <w:r w:rsidR="00A762FE" w:rsidRPr="00D259C8">
        <w:rPr>
          <w:rFonts w:ascii="Book Antiqua" w:hAnsi="Book Antiqua" w:cs="Times New Roman"/>
        </w:rPr>
        <w:t xml:space="preserve"> k</w:t>
      </w:r>
      <w:r w:rsidR="00FF3B5F" w:rsidRPr="00D259C8">
        <w:rPr>
          <w:rFonts w:ascii="Book Antiqua" w:hAnsi="Book Antiqua" w:cs="Times New Roman"/>
        </w:rPr>
        <w:t>ë</w:t>
      </w:r>
      <w:r w:rsidR="00A762FE" w:rsidRPr="00D259C8">
        <w:rPr>
          <w:rFonts w:ascii="Book Antiqua" w:hAnsi="Book Antiqua" w:cs="Times New Roman"/>
        </w:rPr>
        <w:t>tij udh</w:t>
      </w:r>
      <w:r w:rsidR="00FF3B5F" w:rsidRPr="00D259C8">
        <w:rPr>
          <w:rFonts w:ascii="Book Antiqua" w:hAnsi="Book Antiqua" w:cs="Times New Roman"/>
        </w:rPr>
        <w:t>ë</w:t>
      </w:r>
      <w:r w:rsidR="00A762FE" w:rsidRPr="00D259C8">
        <w:rPr>
          <w:rFonts w:ascii="Book Antiqua" w:hAnsi="Book Antiqua" w:cs="Times New Roman"/>
        </w:rPr>
        <w:t>rr</w:t>
      </w:r>
      <w:r w:rsidR="00FF3B5F" w:rsidRPr="00D259C8">
        <w:rPr>
          <w:rFonts w:ascii="Book Antiqua" w:hAnsi="Book Antiqua" w:cs="Times New Roman"/>
        </w:rPr>
        <w:t>ë</w:t>
      </w:r>
      <w:r w:rsidR="00A762FE" w:rsidRPr="00D259C8">
        <w:rPr>
          <w:rFonts w:ascii="Book Antiqua" w:hAnsi="Book Antiqua" w:cs="Times New Roman"/>
        </w:rPr>
        <w:t>fyesi, grupi punues</w:t>
      </w:r>
      <w:r w:rsidR="003A3F05" w:rsidRPr="00D259C8">
        <w:rPr>
          <w:rFonts w:ascii="Book Antiqua" w:hAnsi="Book Antiqua" w:cs="Times New Roman"/>
        </w:rPr>
        <w:t xml:space="preserve"> </w:t>
      </w:r>
      <w:r w:rsidR="00580AD4">
        <w:rPr>
          <w:rFonts w:ascii="Book Antiqua" w:hAnsi="Book Antiqua" w:cs="Times New Roman"/>
        </w:rPr>
        <w:t>ë</w:t>
      </w:r>
      <w:r w:rsidR="003A3F05" w:rsidRPr="00D259C8">
        <w:rPr>
          <w:rFonts w:ascii="Book Antiqua" w:hAnsi="Book Antiqua" w:cs="Times New Roman"/>
        </w:rPr>
        <w:t>sht</w:t>
      </w:r>
      <w:r w:rsidR="00580AD4">
        <w:rPr>
          <w:rFonts w:ascii="Book Antiqua" w:hAnsi="Book Antiqua" w:cs="Times New Roman"/>
        </w:rPr>
        <w:t>ë</w:t>
      </w:r>
      <w:r w:rsidR="003A3F05" w:rsidRPr="00D259C8">
        <w:rPr>
          <w:rFonts w:ascii="Book Antiqua" w:hAnsi="Book Antiqua" w:cs="Times New Roman"/>
        </w:rPr>
        <w:t xml:space="preserve"> angazhuar  p</w:t>
      </w:r>
      <w:r w:rsidR="00580AD4">
        <w:rPr>
          <w:rFonts w:ascii="Book Antiqua" w:hAnsi="Book Antiqua" w:cs="Times New Roman"/>
        </w:rPr>
        <w:t>ë</w:t>
      </w:r>
      <w:r w:rsidR="003A3F05" w:rsidRPr="00D259C8">
        <w:rPr>
          <w:rFonts w:ascii="Book Antiqua" w:hAnsi="Book Antiqua" w:cs="Times New Roman"/>
        </w:rPr>
        <w:t>r</w:t>
      </w:r>
      <w:r w:rsidR="00A762FE" w:rsidRPr="00D259C8">
        <w:rPr>
          <w:rFonts w:ascii="Book Antiqua" w:hAnsi="Book Antiqua" w:cs="Times New Roman"/>
        </w:rPr>
        <w:t xml:space="preserve"> hartimin e pyetjeve sh</w:t>
      </w:r>
      <w:r w:rsidR="00FF3B5F" w:rsidRPr="00D259C8">
        <w:rPr>
          <w:rFonts w:ascii="Book Antiqua" w:hAnsi="Book Antiqua" w:cs="Times New Roman"/>
        </w:rPr>
        <w:t>ë</w:t>
      </w:r>
      <w:r w:rsidR="00A762FE" w:rsidRPr="00D259C8">
        <w:rPr>
          <w:rFonts w:ascii="Book Antiqua" w:hAnsi="Book Antiqua" w:cs="Times New Roman"/>
        </w:rPr>
        <w:t>ndet</w:t>
      </w:r>
      <w:r w:rsidR="00FF3B5F" w:rsidRPr="00D259C8">
        <w:rPr>
          <w:rFonts w:ascii="Book Antiqua" w:hAnsi="Book Antiqua" w:cs="Times New Roman"/>
        </w:rPr>
        <w:t>ë</w:t>
      </w:r>
      <w:r w:rsidR="00A762FE" w:rsidRPr="00D259C8">
        <w:rPr>
          <w:rFonts w:ascii="Book Antiqua" w:hAnsi="Book Antiqua" w:cs="Times New Roman"/>
        </w:rPr>
        <w:t>sore kyçe sipas formatit PICO.</w:t>
      </w:r>
      <w:r w:rsidR="00A8669E" w:rsidRPr="00D259C8">
        <w:rPr>
          <w:rFonts w:ascii="Book Antiqua" w:hAnsi="Book Antiqua" w:cs="Times New Roman"/>
        </w:rPr>
        <w:t xml:space="preserve"> Marrja e vendimeve dhe</w:t>
      </w:r>
      <w:r w:rsidR="00AC537C">
        <w:rPr>
          <w:rFonts w:ascii="Book Antiqua" w:hAnsi="Book Antiqua" w:cs="Times New Roman"/>
        </w:rPr>
        <w:t xml:space="preserve"> p</w:t>
      </w:r>
      <w:r w:rsidR="00580AD4">
        <w:rPr>
          <w:rFonts w:ascii="Book Antiqua" w:hAnsi="Book Antiqua" w:cs="Times New Roman"/>
        </w:rPr>
        <w:t>ë</w:t>
      </w:r>
      <w:r w:rsidR="00AC537C">
        <w:rPr>
          <w:rFonts w:ascii="Book Antiqua" w:hAnsi="Book Antiqua" w:cs="Times New Roman"/>
        </w:rPr>
        <w:t>rcaktimi p</w:t>
      </w:r>
      <w:r w:rsidR="00580AD4">
        <w:rPr>
          <w:rFonts w:ascii="Book Antiqua" w:hAnsi="Book Antiqua" w:cs="Times New Roman"/>
        </w:rPr>
        <w:t>ë</w:t>
      </w:r>
      <w:r w:rsidR="00AC537C">
        <w:rPr>
          <w:rFonts w:ascii="Book Antiqua" w:hAnsi="Book Antiqua" w:cs="Times New Roman"/>
        </w:rPr>
        <w:t>r rekomandimet,</w:t>
      </w:r>
      <w:r w:rsidR="00A8669E" w:rsidRPr="00D259C8">
        <w:rPr>
          <w:rFonts w:ascii="Book Antiqua" w:hAnsi="Book Antiqua" w:cs="Times New Roman"/>
        </w:rPr>
        <w:t xml:space="preserve"> nga anëtarët e grupi punues është bërë me konsensus.</w:t>
      </w:r>
      <w:r w:rsidR="00AC537C" w:rsidRPr="00AC537C">
        <w:t xml:space="preserve"> </w:t>
      </w:r>
      <w:r w:rsidR="00AC537C" w:rsidRPr="00AC537C">
        <w:rPr>
          <w:rFonts w:ascii="Book Antiqua" w:hAnsi="Book Antiqua" w:cs="Times New Roman"/>
        </w:rPr>
        <w:t>Konsensusi ishte përcaktuar apriori si marrëveshje e të paktën 4 anëtarëve të grupit (shumica). Çdo mosmarrëveshje e fuqishme do të ishte raportuar në këtë dokument, por për çdo rekomandim është arritur konsensusi unanim dhe nuk ka pasur nevojë për votim</w:t>
      </w:r>
      <w:r w:rsidR="00206BA3" w:rsidRPr="00D259C8">
        <w:rPr>
          <w:rFonts w:ascii="Book Antiqua" w:hAnsi="Book Antiqua"/>
        </w:rPr>
        <w:t xml:space="preserve"> </w:t>
      </w:r>
      <w:r w:rsidR="00206BA3" w:rsidRPr="00D259C8">
        <w:rPr>
          <w:rFonts w:ascii="Book Antiqua" w:hAnsi="Book Antiqua" w:cs="Times New Roman"/>
        </w:rPr>
        <w:t>Rekomandimet janë adaptuar nga udhërrëfyesit e lartë</w:t>
      </w:r>
      <w:r w:rsidR="00D72F81" w:rsidRPr="00D259C8">
        <w:rPr>
          <w:rFonts w:ascii="Book Antiqua" w:hAnsi="Book Antiqua" w:cs="Times New Roman"/>
        </w:rPr>
        <w:t xml:space="preserve"> </w:t>
      </w:r>
      <w:r w:rsidR="00206BA3" w:rsidRPr="00D259C8">
        <w:rPr>
          <w:rFonts w:ascii="Book Antiqua" w:hAnsi="Book Antiqua" w:cs="Times New Roman"/>
        </w:rPr>
        <w:t>cekur dhe janë diskutuar nga grupi punue</w:t>
      </w:r>
      <w:r w:rsidR="008D33C4" w:rsidRPr="00D259C8">
        <w:rPr>
          <w:rFonts w:ascii="Book Antiqua" w:hAnsi="Book Antiqua" w:cs="Times New Roman"/>
        </w:rPr>
        <w:t xml:space="preserve">s </w:t>
      </w:r>
      <w:r w:rsidR="00206BA3" w:rsidRPr="00D259C8">
        <w:rPr>
          <w:rFonts w:ascii="Book Antiqua" w:hAnsi="Book Antiqua" w:cs="Times New Roman"/>
        </w:rPr>
        <w:t xml:space="preserve"> p</w:t>
      </w:r>
      <w:r w:rsidR="00D72F81" w:rsidRPr="00D259C8">
        <w:rPr>
          <w:rFonts w:ascii="Book Antiqua" w:hAnsi="Book Antiqua" w:cs="Times New Roman"/>
        </w:rPr>
        <w:t>ër mundë</w:t>
      </w:r>
      <w:r w:rsidR="00FE3309">
        <w:rPr>
          <w:rFonts w:ascii="Book Antiqua" w:hAnsi="Book Antiqua" w:cs="Times New Roman"/>
        </w:rPr>
        <w:t>sinë e zbatimit të tyre</w:t>
      </w:r>
      <w:r w:rsidR="00206BA3" w:rsidRPr="00D259C8">
        <w:rPr>
          <w:rFonts w:ascii="Book Antiqua" w:hAnsi="Book Antiqua" w:cs="Times New Roman"/>
        </w:rPr>
        <w:t xml:space="preserve"> në vendin tonë.  Fu</w:t>
      </w:r>
      <w:r w:rsidR="001F7F4C" w:rsidRPr="00D259C8">
        <w:rPr>
          <w:rFonts w:ascii="Book Antiqua" w:hAnsi="Book Antiqua" w:cs="Times New Roman"/>
        </w:rPr>
        <w:t>qia e rekomandimeve është vler</w:t>
      </w:r>
      <w:r w:rsidR="00580AD4">
        <w:rPr>
          <w:rFonts w:ascii="Book Antiqua" w:hAnsi="Book Antiqua" w:cs="Times New Roman"/>
        </w:rPr>
        <w:t>ë</w:t>
      </w:r>
      <w:r w:rsidR="001F7F4C" w:rsidRPr="00D259C8">
        <w:rPr>
          <w:rFonts w:ascii="Book Antiqua" w:hAnsi="Book Antiqua" w:cs="Times New Roman"/>
        </w:rPr>
        <w:t>suar duke u bazuar</w:t>
      </w:r>
      <w:r w:rsidR="00206BA3" w:rsidRPr="00D259C8">
        <w:rPr>
          <w:rFonts w:ascii="Book Antiqua" w:hAnsi="Book Antiqua" w:cs="Times New Roman"/>
        </w:rPr>
        <w:t xml:space="preserve"> në cilësinë e dëshmive, ekuilibrit në mes të efekteve të dëshirueshme dhe të padëshirueshme </w:t>
      </w:r>
      <w:r w:rsidR="001F7F4C" w:rsidRPr="00D259C8">
        <w:rPr>
          <w:rFonts w:ascii="Book Antiqua" w:hAnsi="Book Antiqua" w:cs="Times New Roman"/>
        </w:rPr>
        <w:t xml:space="preserve"> si dhe kostos s</w:t>
      </w:r>
      <w:r w:rsidR="00580AD4">
        <w:rPr>
          <w:rFonts w:ascii="Book Antiqua" w:hAnsi="Book Antiqua" w:cs="Times New Roman"/>
        </w:rPr>
        <w:t>ë</w:t>
      </w:r>
      <w:r w:rsidR="001F7F4C" w:rsidRPr="00D259C8">
        <w:rPr>
          <w:rFonts w:ascii="Book Antiqua" w:hAnsi="Book Antiqua" w:cs="Times New Roman"/>
        </w:rPr>
        <w:t xml:space="preserve"> zbatimit.</w:t>
      </w:r>
    </w:p>
    <w:p w14:paraId="13B15A6A" w14:textId="207BA406" w:rsidR="00EA1EF4" w:rsidRPr="00D259C8" w:rsidRDefault="00EA1EF4" w:rsidP="00CA3FE2">
      <w:pPr>
        <w:pStyle w:val="BodyText"/>
        <w:spacing w:line="360" w:lineRule="auto"/>
        <w:jc w:val="both"/>
        <w:rPr>
          <w:rFonts w:ascii="Book Antiqua" w:hAnsi="Book Antiqua" w:cs="Times New Roman"/>
          <w:color w:val="44546A" w:themeColor="text2"/>
        </w:rPr>
      </w:pPr>
      <w:r w:rsidRPr="00D259C8">
        <w:rPr>
          <w:rFonts w:ascii="Book Antiqua" w:hAnsi="Book Antiqua" w:cs="Times New Roman"/>
          <w:color w:val="44546A" w:themeColor="text2"/>
        </w:rPr>
        <w:t>GRADIMI I REKOMANDIMEVE</w:t>
      </w:r>
    </w:p>
    <w:p w14:paraId="7B3AF3E8" w14:textId="677FE4FF" w:rsidR="00A1095E" w:rsidRPr="00D259C8" w:rsidRDefault="00EA1EF4" w:rsidP="00CA3FE2">
      <w:pPr>
        <w:pStyle w:val="BodyText"/>
        <w:spacing w:line="360" w:lineRule="auto"/>
        <w:jc w:val="both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 xml:space="preserve">  G</w:t>
      </w:r>
      <w:r w:rsidR="00A1095E" w:rsidRPr="00D259C8">
        <w:rPr>
          <w:rFonts w:ascii="Book Antiqua" w:hAnsi="Book Antiqua" w:cs="Times New Roman"/>
        </w:rPr>
        <w:t xml:space="preserve">radimi </w:t>
      </w:r>
      <w:r w:rsidRPr="00D259C8">
        <w:rPr>
          <w:rFonts w:ascii="Book Antiqua" w:hAnsi="Book Antiqua" w:cs="Times New Roman"/>
        </w:rPr>
        <w:t>i</w:t>
      </w:r>
      <w:r w:rsidR="00A1095E" w:rsidRPr="00D259C8">
        <w:rPr>
          <w:rFonts w:ascii="Book Antiqua" w:hAnsi="Book Antiqua" w:cs="Times New Roman"/>
        </w:rPr>
        <w:t xml:space="preserve"> rekomandimeve</w:t>
      </w:r>
      <w:r w:rsidR="00206BA3" w:rsidRPr="00D259C8">
        <w:rPr>
          <w:rFonts w:ascii="Book Antiqua" w:hAnsi="Book Antiqua" w:cs="Times New Roman"/>
        </w:rPr>
        <w:t xml:space="preserve"> sipas OBSH</w:t>
      </w:r>
      <w:r w:rsidR="00A1095E" w:rsidRPr="00D259C8">
        <w:rPr>
          <w:rFonts w:ascii="Book Antiqua" w:hAnsi="Book Antiqua" w:cs="Times New Roman"/>
        </w:rPr>
        <w:t xml:space="preserve"> </w:t>
      </w:r>
      <w:r w:rsidR="00056BEA" w:rsidRPr="00D259C8">
        <w:rPr>
          <w:rFonts w:ascii="Book Antiqua" w:hAnsi="Book Antiqua" w:cs="Times New Roman"/>
        </w:rPr>
        <w:t>ë</w:t>
      </w:r>
      <w:r w:rsidR="00A1095E" w:rsidRPr="00D259C8">
        <w:rPr>
          <w:rFonts w:ascii="Book Antiqua" w:hAnsi="Book Antiqua" w:cs="Times New Roman"/>
        </w:rPr>
        <w:t>sht</w:t>
      </w:r>
      <w:r w:rsidR="00056BEA" w:rsidRPr="00D259C8">
        <w:rPr>
          <w:rFonts w:ascii="Book Antiqua" w:hAnsi="Book Antiqua" w:cs="Times New Roman"/>
        </w:rPr>
        <w:t>ë</w:t>
      </w:r>
      <w:r w:rsidR="00A1095E" w:rsidRPr="00D259C8">
        <w:rPr>
          <w:rFonts w:ascii="Book Antiqua" w:hAnsi="Book Antiqua" w:cs="Times New Roman"/>
        </w:rPr>
        <w:t xml:space="preserve"> b</w:t>
      </w:r>
      <w:r w:rsidR="00056BEA" w:rsidRPr="00D259C8">
        <w:rPr>
          <w:rFonts w:ascii="Book Antiqua" w:hAnsi="Book Antiqua" w:cs="Times New Roman"/>
        </w:rPr>
        <w:t>ë</w:t>
      </w:r>
      <w:r w:rsidR="00A1095E" w:rsidRPr="00D259C8">
        <w:rPr>
          <w:rFonts w:ascii="Book Antiqua" w:hAnsi="Book Antiqua" w:cs="Times New Roman"/>
        </w:rPr>
        <w:t>r</w:t>
      </w:r>
      <w:r w:rsidR="00056BEA" w:rsidRPr="00D259C8">
        <w:rPr>
          <w:rFonts w:ascii="Book Antiqua" w:hAnsi="Book Antiqua" w:cs="Times New Roman"/>
        </w:rPr>
        <w:t>ë</w:t>
      </w:r>
      <w:r w:rsidR="00A1095E" w:rsidRPr="00D259C8">
        <w:rPr>
          <w:rFonts w:ascii="Book Antiqua" w:hAnsi="Book Antiqua" w:cs="Times New Roman"/>
        </w:rPr>
        <w:t xml:space="preserve"> n</w:t>
      </w:r>
      <w:r w:rsidR="00056BEA" w:rsidRPr="00D259C8">
        <w:rPr>
          <w:rFonts w:ascii="Book Antiqua" w:hAnsi="Book Antiqua" w:cs="Times New Roman"/>
        </w:rPr>
        <w:t>ë</w:t>
      </w:r>
      <w:r w:rsidR="00206BA3" w:rsidRPr="00D259C8">
        <w:rPr>
          <w:rFonts w:ascii="Book Antiqua" w:hAnsi="Book Antiqua" w:cs="Times New Roman"/>
        </w:rPr>
        <w:t xml:space="preserve"> kat</w:t>
      </w:r>
      <w:r w:rsidR="00580AD4">
        <w:rPr>
          <w:rFonts w:ascii="Book Antiqua" w:hAnsi="Book Antiqua" w:cs="Times New Roman"/>
        </w:rPr>
        <w:t>ë</w:t>
      </w:r>
      <w:r w:rsidR="00206BA3" w:rsidRPr="00D259C8">
        <w:rPr>
          <w:rFonts w:ascii="Book Antiqua" w:hAnsi="Book Antiqua" w:cs="Times New Roman"/>
        </w:rPr>
        <w:t xml:space="preserve">r </w:t>
      </w:r>
      <w:r w:rsidR="00A1095E" w:rsidRPr="00D259C8">
        <w:rPr>
          <w:rFonts w:ascii="Book Antiqua" w:hAnsi="Book Antiqua" w:cs="Times New Roman"/>
        </w:rPr>
        <w:t xml:space="preserve"> kategori:</w:t>
      </w:r>
    </w:p>
    <w:p w14:paraId="1FAC0378" w14:textId="77777777" w:rsidR="00A1095E" w:rsidRPr="00D259C8" w:rsidRDefault="00A1095E" w:rsidP="00CA3FE2">
      <w:pPr>
        <w:pStyle w:val="BodyText"/>
        <w:numPr>
          <w:ilvl w:val="0"/>
          <w:numId w:val="40"/>
        </w:numPr>
        <w:spacing w:line="360" w:lineRule="auto"/>
        <w:jc w:val="both"/>
        <w:rPr>
          <w:rFonts w:ascii="Book Antiqua" w:hAnsi="Book Antiqua" w:cs="Times New Roman"/>
          <w:b/>
        </w:rPr>
      </w:pPr>
      <w:r w:rsidRPr="00D259C8">
        <w:rPr>
          <w:rFonts w:ascii="Book Antiqua" w:hAnsi="Book Antiqua" w:cs="Times New Roman"/>
          <w:b/>
        </w:rPr>
        <w:t>Rekomandohet</w:t>
      </w:r>
      <w:r w:rsidR="004A1DAF" w:rsidRPr="00D259C8">
        <w:rPr>
          <w:rFonts w:ascii="Book Antiqua" w:hAnsi="Book Antiqua" w:cs="Times New Roman"/>
          <w:b/>
        </w:rPr>
        <w:t xml:space="preserve"> </w:t>
      </w:r>
    </w:p>
    <w:p w14:paraId="250DD38F" w14:textId="77777777" w:rsidR="004A1DAF" w:rsidRPr="00D259C8" w:rsidRDefault="00A1095E" w:rsidP="00CA3FE2">
      <w:pPr>
        <w:pStyle w:val="BodyText"/>
        <w:numPr>
          <w:ilvl w:val="0"/>
          <w:numId w:val="40"/>
        </w:numPr>
        <w:spacing w:line="360" w:lineRule="auto"/>
        <w:jc w:val="both"/>
        <w:rPr>
          <w:rFonts w:ascii="Book Antiqua" w:hAnsi="Book Antiqua" w:cs="Times New Roman"/>
          <w:b/>
        </w:rPr>
      </w:pPr>
      <w:r w:rsidRPr="00D259C8">
        <w:rPr>
          <w:rFonts w:ascii="Book Antiqua" w:hAnsi="Book Antiqua" w:cs="Times New Roman"/>
          <w:b/>
        </w:rPr>
        <w:t>Nuk rekomandohet</w:t>
      </w:r>
    </w:p>
    <w:p w14:paraId="1E79DAEF" w14:textId="77777777" w:rsidR="007D7130" w:rsidRPr="00D259C8" w:rsidRDefault="00710639" w:rsidP="00CA3FE2">
      <w:pPr>
        <w:pStyle w:val="BodyText"/>
        <w:numPr>
          <w:ilvl w:val="0"/>
          <w:numId w:val="40"/>
        </w:numPr>
        <w:spacing w:line="360" w:lineRule="auto"/>
        <w:jc w:val="both"/>
        <w:rPr>
          <w:rFonts w:ascii="Book Antiqua" w:hAnsi="Book Antiqua" w:cs="Times New Roman"/>
          <w:b/>
        </w:rPr>
      </w:pPr>
      <w:r w:rsidRPr="00D259C8">
        <w:rPr>
          <w:rFonts w:ascii="Book Antiqua" w:hAnsi="Book Antiqua" w:cs="Times New Roman"/>
          <w:b/>
        </w:rPr>
        <w:t xml:space="preserve">Rekomandohet </w:t>
      </w:r>
      <w:r w:rsidR="007D7130" w:rsidRPr="00D259C8">
        <w:rPr>
          <w:rFonts w:ascii="Book Antiqua" w:hAnsi="Book Antiqua" w:cs="Times New Roman"/>
          <w:b/>
        </w:rPr>
        <w:t>n</w:t>
      </w:r>
      <w:r w:rsidR="00E860D1" w:rsidRPr="00D259C8">
        <w:rPr>
          <w:rFonts w:ascii="Book Antiqua" w:hAnsi="Book Antiqua" w:cs="Times New Roman"/>
          <w:b/>
        </w:rPr>
        <w:t>ë</w:t>
      </w:r>
      <w:r w:rsidR="007D7130" w:rsidRPr="00D259C8">
        <w:rPr>
          <w:rFonts w:ascii="Book Antiqua" w:hAnsi="Book Antiqua" w:cs="Times New Roman"/>
          <w:b/>
        </w:rPr>
        <w:t xml:space="preserve"> kontekst specific</w:t>
      </w:r>
    </w:p>
    <w:p w14:paraId="43D0CF53" w14:textId="550075BF" w:rsidR="004A1DAF" w:rsidRPr="00D259C8" w:rsidRDefault="007D7130" w:rsidP="00CA3FE2">
      <w:pPr>
        <w:pStyle w:val="BodyText"/>
        <w:numPr>
          <w:ilvl w:val="0"/>
          <w:numId w:val="40"/>
        </w:numPr>
        <w:spacing w:line="360" w:lineRule="auto"/>
        <w:jc w:val="both"/>
        <w:rPr>
          <w:rFonts w:ascii="Book Antiqua" w:hAnsi="Book Antiqua" w:cs="Times New Roman"/>
          <w:b/>
        </w:rPr>
      </w:pPr>
      <w:r w:rsidRPr="00D259C8">
        <w:rPr>
          <w:rFonts w:ascii="Book Antiqua" w:hAnsi="Book Antiqua" w:cs="Times New Roman"/>
          <w:b/>
        </w:rPr>
        <w:t>Rekom</w:t>
      </w:r>
      <w:r w:rsidR="00710639" w:rsidRPr="00D259C8">
        <w:rPr>
          <w:rFonts w:ascii="Book Antiqua" w:hAnsi="Book Antiqua" w:cs="Times New Roman"/>
          <w:b/>
        </w:rPr>
        <w:t>andohet</w:t>
      </w:r>
      <w:r w:rsidRPr="00D259C8">
        <w:rPr>
          <w:rFonts w:ascii="Book Antiqua" w:hAnsi="Book Antiqua" w:cs="Times New Roman"/>
          <w:b/>
        </w:rPr>
        <w:t xml:space="preserve"> n</w:t>
      </w:r>
      <w:r w:rsidR="00E860D1" w:rsidRPr="00D259C8">
        <w:rPr>
          <w:rFonts w:ascii="Book Antiqua" w:hAnsi="Book Antiqua" w:cs="Times New Roman"/>
          <w:b/>
        </w:rPr>
        <w:t>ë</w:t>
      </w:r>
      <w:r w:rsidRPr="00D259C8">
        <w:rPr>
          <w:rFonts w:ascii="Book Antiqua" w:hAnsi="Book Antiqua" w:cs="Times New Roman"/>
          <w:b/>
        </w:rPr>
        <w:t xml:space="preserve"> kontekstin e hulumtimit t</w:t>
      </w:r>
      <w:r w:rsidR="00E860D1" w:rsidRPr="00D259C8">
        <w:rPr>
          <w:rFonts w:ascii="Book Antiqua" w:hAnsi="Book Antiqua" w:cs="Times New Roman"/>
          <w:b/>
        </w:rPr>
        <w:t>ë</w:t>
      </w:r>
      <w:r w:rsidRPr="00D259C8">
        <w:rPr>
          <w:rFonts w:ascii="Book Antiqua" w:hAnsi="Book Antiqua" w:cs="Times New Roman"/>
          <w:b/>
        </w:rPr>
        <w:t xml:space="preserve"> caktuar</w:t>
      </w:r>
    </w:p>
    <w:p w14:paraId="0DB1FE6D" w14:textId="5FC93FF3" w:rsidR="00206BA3" w:rsidRPr="00D259C8" w:rsidRDefault="00EA1EF4" w:rsidP="00CA3FE2">
      <w:pPr>
        <w:pStyle w:val="BodyText"/>
        <w:spacing w:line="360" w:lineRule="auto"/>
        <w:jc w:val="both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>Sqarim i kategorizimit</w:t>
      </w:r>
      <w:r w:rsidR="00206BA3" w:rsidRPr="00D259C8">
        <w:rPr>
          <w:rFonts w:ascii="Book Antiqua" w:hAnsi="Book Antiqua" w:cs="Times New Roman"/>
        </w:rPr>
        <w:t xml:space="preserve"> t</w:t>
      </w:r>
      <w:r w:rsidR="00580AD4">
        <w:rPr>
          <w:rFonts w:ascii="Book Antiqua" w:hAnsi="Book Antiqua" w:cs="Times New Roman"/>
        </w:rPr>
        <w:t>ë</w:t>
      </w:r>
      <w:r w:rsidR="00206BA3" w:rsidRPr="00D259C8">
        <w:rPr>
          <w:rFonts w:ascii="Book Antiqua" w:hAnsi="Book Antiqua" w:cs="Times New Roman"/>
        </w:rPr>
        <w:t xml:space="preserve"> rekomandimeve:</w:t>
      </w:r>
    </w:p>
    <w:p w14:paraId="3CAE8E73" w14:textId="1A2EF201" w:rsidR="004A1DAF" w:rsidRPr="00D259C8" w:rsidRDefault="004A1DAF" w:rsidP="00CA3FE2">
      <w:pPr>
        <w:pStyle w:val="BodyText"/>
        <w:numPr>
          <w:ilvl w:val="0"/>
          <w:numId w:val="40"/>
        </w:numPr>
        <w:spacing w:line="360" w:lineRule="auto"/>
        <w:jc w:val="both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  <w:b/>
        </w:rPr>
        <w:t>Rekomandohet</w:t>
      </w:r>
      <w:r w:rsidRPr="00D259C8">
        <w:rPr>
          <w:rFonts w:ascii="Book Antiqua" w:hAnsi="Book Antiqua" w:cs="Times New Roman"/>
        </w:rPr>
        <w:t xml:space="preserve"> – Ky kategorizim n</w:t>
      </w:r>
      <w:r w:rsidR="00E860D1" w:rsidRPr="00D259C8">
        <w:rPr>
          <w:rFonts w:ascii="Book Antiqua" w:hAnsi="Book Antiqua" w:cs="Times New Roman"/>
        </w:rPr>
        <w:t>ë</w:t>
      </w:r>
      <w:r w:rsidR="00206BA3" w:rsidRPr="00D259C8">
        <w:rPr>
          <w:rFonts w:ascii="Book Antiqua" w:hAnsi="Book Antiqua" w:cs="Times New Roman"/>
        </w:rPr>
        <w:t>nkupton :</w:t>
      </w:r>
      <w:r w:rsidRPr="00D259C8">
        <w:rPr>
          <w:rFonts w:ascii="Book Antiqua" w:hAnsi="Book Antiqua" w:cs="Times New Roman"/>
        </w:rPr>
        <w:t xml:space="preserve"> intervenimi ose opsioni duhet t</w:t>
      </w:r>
      <w:r w:rsidR="00E860D1" w:rsidRPr="00D259C8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 xml:space="preserve"> implementohet.</w:t>
      </w:r>
    </w:p>
    <w:p w14:paraId="0F9BAFD1" w14:textId="20512E01" w:rsidR="004A1DAF" w:rsidRPr="00D259C8" w:rsidRDefault="004A1DAF" w:rsidP="00CA3FE2">
      <w:pPr>
        <w:pStyle w:val="BodyText"/>
        <w:numPr>
          <w:ilvl w:val="0"/>
          <w:numId w:val="40"/>
        </w:numPr>
        <w:spacing w:line="360" w:lineRule="auto"/>
        <w:jc w:val="both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  <w:b/>
        </w:rPr>
        <w:t>Nuk rekomandohet</w:t>
      </w:r>
      <w:r w:rsidRPr="00D259C8">
        <w:rPr>
          <w:rFonts w:ascii="Book Antiqua" w:hAnsi="Book Antiqua" w:cs="Times New Roman"/>
        </w:rPr>
        <w:t>- Ky kategorizim n</w:t>
      </w:r>
      <w:r w:rsidR="00E860D1" w:rsidRPr="00D259C8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>nkupton</w:t>
      </w:r>
      <w:r w:rsidR="00206BA3" w:rsidRPr="00D259C8">
        <w:rPr>
          <w:rFonts w:ascii="Book Antiqua" w:hAnsi="Book Antiqua" w:cs="Times New Roman"/>
        </w:rPr>
        <w:t xml:space="preserve">: </w:t>
      </w:r>
      <w:r w:rsidRPr="00D259C8">
        <w:rPr>
          <w:rFonts w:ascii="Book Antiqua" w:hAnsi="Book Antiqua" w:cs="Times New Roman"/>
        </w:rPr>
        <w:t xml:space="preserve"> intervenimi ose opsioni nuk duhet t</w:t>
      </w:r>
      <w:r w:rsidR="00E860D1" w:rsidRPr="00D259C8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 xml:space="preserve"> implementohet.</w:t>
      </w:r>
    </w:p>
    <w:p w14:paraId="62B496D4" w14:textId="79F21703" w:rsidR="004A1DAF" w:rsidRPr="00D259C8" w:rsidRDefault="004A1DAF" w:rsidP="00CA3FE2">
      <w:pPr>
        <w:pStyle w:val="BodyText"/>
        <w:numPr>
          <w:ilvl w:val="0"/>
          <w:numId w:val="40"/>
        </w:numPr>
        <w:spacing w:line="360" w:lineRule="auto"/>
        <w:jc w:val="both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  <w:b/>
        </w:rPr>
        <w:t>Rekomandimi n</w:t>
      </w:r>
      <w:r w:rsidR="00E860D1" w:rsidRPr="00D259C8">
        <w:rPr>
          <w:rFonts w:ascii="Book Antiqua" w:hAnsi="Book Antiqua" w:cs="Times New Roman"/>
          <w:b/>
        </w:rPr>
        <w:t>ë</w:t>
      </w:r>
      <w:r w:rsidR="003A3F05" w:rsidRPr="00D259C8">
        <w:rPr>
          <w:rFonts w:ascii="Book Antiqua" w:hAnsi="Book Antiqua" w:cs="Times New Roman"/>
          <w:b/>
        </w:rPr>
        <w:t xml:space="preserve"> kontekst specifik</w:t>
      </w:r>
      <w:r w:rsidRPr="00D259C8">
        <w:rPr>
          <w:rFonts w:ascii="Book Antiqua" w:hAnsi="Book Antiqua" w:cs="Times New Roman"/>
        </w:rPr>
        <w:t>- Ky kategorizim n</w:t>
      </w:r>
      <w:r w:rsidR="00E860D1" w:rsidRPr="00D259C8">
        <w:rPr>
          <w:rFonts w:ascii="Book Antiqua" w:hAnsi="Book Antiqua" w:cs="Times New Roman"/>
        </w:rPr>
        <w:t>ë</w:t>
      </w:r>
      <w:r w:rsidR="00206BA3" w:rsidRPr="00D259C8">
        <w:rPr>
          <w:rFonts w:ascii="Book Antiqua" w:hAnsi="Book Antiqua" w:cs="Times New Roman"/>
        </w:rPr>
        <w:t>nkupton :</w:t>
      </w:r>
      <w:r w:rsidRPr="00D259C8">
        <w:rPr>
          <w:rFonts w:ascii="Book Antiqua" w:hAnsi="Book Antiqua" w:cs="Times New Roman"/>
        </w:rPr>
        <w:t xml:space="preserve"> intervenimi ose opsioni </w:t>
      </w:r>
      <w:r w:rsidR="00E860D1" w:rsidRPr="00D259C8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>sht</w:t>
      </w:r>
      <w:r w:rsidR="00E860D1" w:rsidRPr="00D259C8">
        <w:rPr>
          <w:rFonts w:ascii="Book Antiqua" w:hAnsi="Book Antiqua" w:cs="Times New Roman"/>
        </w:rPr>
        <w:t>ë</w:t>
      </w:r>
      <w:r w:rsidR="00206BA3" w:rsidRPr="00D259C8">
        <w:rPr>
          <w:rFonts w:ascii="Book Antiqua" w:hAnsi="Book Antiqua" w:cs="Times New Roman"/>
        </w:rPr>
        <w:t xml:space="preserve"> i</w:t>
      </w:r>
      <w:r w:rsidRPr="00D259C8">
        <w:rPr>
          <w:rFonts w:ascii="Book Antiqua" w:hAnsi="Book Antiqua" w:cs="Times New Roman"/>
        </w:rPr>
        <w:t xml:space="preserve"> aplikuesh</w:t>
      </w:r>
      <w:r w:rsidR="00E860D1" w:rsidRPr="00D259C8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>m vet</w:t>
      </w:r>
      <w:r w:rsidR="00E860D1" w:rsidRPr="00D259C8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>m n</w:t>
      </w:r>
      <w:r w:rsidR="00E860D1" w:rsidRPr="00D259C8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 xml:space="preserve"> rast t</w:t>
      </w:r>
      <w:r w:rsidR="00E860D1" w:rsidRPr="00D259C8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 xml:space="preserve"> gjendjes, vendit ose popullacionit t</w:t>
      </w:r>
      <w:r w:rsidR="00E860D1" w:rsidRPr="00D259C8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 xml:space="preserve"> specifikuar n</w:t>
      </w:r>
      <w:r w:rsidR="00E860D1" w:rsidRPr="00D259C8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 xml:space="preserve"> rekomandim. </w:t>
      </w:r>
    </w:p>
    <w:p w14:paraId="450B1BCE" w14:textId="6332A6E9" w:rsidR="004A1DAF" w:rsidRPr="00D259C8" w:rsidRDefault="004A1DAF" w:rsidP="00CA3FE2">
      <w:pPr>
        <w:pStyle w:val="BodyText"/>
        <w:numPr>
          <w:ilvl w:val="0"/>
          <w:numId w:val="40"/>
        </w:numPr>
        <w:spacing w:line="360" w:lineRule="auto"/>
        <w:jc w:val="both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  <w:b/>
        </w:rPr>
        <w:t>Rekomandimi vet</w:t>
      </w:r>
      <w:r w:rsidR="00E860D1" w:rsidRPr="00D259C8">
        <w:rPr>
          <w:rFonts w:ascii="Book Antiqua" w:hAnsi="Book Antiqua" w:cs="Times New Roman"/>
          <w:b/>
        </w:rPr>
        <w:t>ë</w:t>
      </w:r>
      <w:r w:rsidRPr="00D259C8">
        <w:rPr>
          <w:rFonts w:ascii="Book Antiqua" w:hAnsi="Book Antiqua" w:cs="Times New Roman"/>
          <w:b/>
        </w:rPr>
        <w:t>m n</w:t>
      </w:r>
      <w:r w:rsidR="00E860D1" w:rsidRPr="00D259C8">
        <w:rPr>
          <w:rFonts w:ascii="Book Antiqua" w:hAnsi="Book Antiqua" w:cs="Times New Roman"/>
          <w:b/>
        </w:rPr>
        <w:t>ë</w:t>
      </w:r>
      <w:r w:rsidRPr="00D259C8">
        <w:rPr>
          <w:rFonts w:ascii="Book Antiqua" w:hAnsi="Book Antiqua" w:cs="Times New Roman"/>
          <w:b/>
        </w:rPr>
        <w:t xml:space="preserve"> kontekstin e hulumtimit t</w:t>
      </w:r>
      <w:r w:rsidR="00E860D1" w:rsidRPr="00D259C8">
        <w:rPr>
          <w:rFonts w:ascii="Book Antiqua" w:hAnsi="Book Antiqua" w:cs="Times New Roman"/>
          <w:b/>
        </w:rPr>
        <w:t>ë</w:t>
      </w:r>
      <w:r w:rsidRPr="00D259C8">
        <w:rPr>
          <w:rFonts w:ascii="Book Antiqua" w:hAnsi="Book Antiqua" w:cs="Times New Roman"/>
          <w:b/>
        </w:rPr>
        <w:t xml:space="preserve"> caktuar</w:t>
      </w:r>
      <w:r w:rsidRPr="00D259C8">
        <w:rPr>
          <w:rFonts w:ascii="Book Antiqua" w:hAnsi="Book Antiqua" w:cs="Times New Roman"/>
        </w:rPr>
        <w:t>- Kjo kategori indikon se ekzistojn</w:t>
      </w:r>
      <w:r w:rsidR="00E860D1" w:rsidRPr="00D259C8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 xml:space="preserve"> paqart</w:t>
      </w:r>
      <w:r w:rsidR="00E860D1" w:rsidRPr="00D259C8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 xml:space="preserve">si rreth intervenimit ose opsionit. </w:t>
      </w:r>
    </w:p>
    <w:p w14:paraId="4B6C0C68" w14:textId="239FD57A" w:rsidR="0042190E" w:rsidRPr="00D259C8" w:rsidRDefault="004A0FCF" w:rsidP="00CA3FE2">
      <w:pPr>
        <w:pStyle w:val="BodyText"/>
        <w:spacing w:line="360" w:lineRule="auto"/>
        <w:jc w:val="both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lastRenderedPageBreak/>
        <w:t>Përditësimi i</w:t>
      </w:r>
      <w:r w:rsidR="0094562A" w:rsidRPr="00D259C8">
        <w:rPr>
          <w:rFonts w:ascii="Book Antiqua" w:hAnsi="Book Antiqua" w:cs="Times New Roman"/>
        </w:rPr>
        <w:t xml:space="preserve"> këtij u</w:t>
      </w:r>
      <w:r w:rsidR="003A3F05" w:rsidRPr="00D259C8">
        <w:rPr>
          <w:rFonts w:ascii="Book Antiqua" w:hAnsi="Book Antiqua" w:cs="Times New Roman"/>
        </w:rPr>
        <w:t>dhërrëfyesi do të bëhet pas 3</w:t>
      </w:r>
      <w:r w:rsidR="0094562A" w:rsidRPr="00D259C8">
        <w:rPr>
          <w:rFonts w:ascii="Book Antiqua" w:hAnsi="Book Antiqua" w:cs="Times New Roman"/>
        </w:rPr>
        <w:t xml:space="preserve"> viteve </w:t>
      </w:r>
      <w:r w:rsidR="003A3F05" w:rsidRPr="00D259C8">
        <w:rPr>
          <w:rFonts w:ascii="Book Antiqua" w:hAnsi="Book Antiqua" w:cs="Times New Roman"/>
        </w:rPr>
        <w:t>, var</w:t>
      </w:r>
      <w:r w:rsidR="00580AD4">
        <w:rPr>
          <w:rFonts w:ascii="Book Antiqua" w:hAnsi="Book Antiqua" w:cs="Times New Roman"/>
        </w:rPr>
        <w:t>ë</w:t>
      </w:r>
      <w:r w:rsidR="003A3F05" w:rsidRPr="00D259C8">
        <w:rPr>
          <w:rFonts w:ascii="Book Antiqua" w:hAnsi="Book Antiqua" w:cs="Times New Roman"/>
        </w:rPr>
        <w:t>sisht nga p</w:t>
      </w:r>
      <w:r w:rsidR="00580AD4">
        <w:rPr>
          <w:rFonts w:ascii="Book Antiqua" w:hAnsi="Book Antiqua" w:cs="Times New Roman"/>
        </w:rPr>
        <w:t>ë</w:t>
      </w:r>
      <w:r w:rsidR="003A3F05" w:rsidRPr="00D259C8">
        <w:rPr>
          <w:rFonts w:ascii="Book Antiqua" w:hAnsi="Book Antiqua" w:cs="Times New Roman"/>
        </w:rPr>
        <w:t>rdit</w:t>
      </w:r>
      <w:r w:rsidR="00580AD4">
        <w:rPr>
          <w:rFonts w:ascii="Book Antiqua" w:hAnsi="Book Antiqua" w:cs="Times New Roman"/>
        </w:rPr>
        <w:t>ë</w:t>
      </w:r>
      <w:r w:rsidR="003A3F05" w:rsidRPr="00D259C8">
        <w:rPr>
          <w:rFonts w:ascii="Book Antiqua" w:hAnsi="Book Antiqua" w:cs="Times New Roman"/>
        </w:rPr>
        <w:t>simi I udh</w:t>
      </w:r>
      <w:r w:rsidR="00580AD4">
        <w:rPr>
          <w:rFonts w:ascii="Book Antiqua" w:hAnsi="Book Antiqua" w:cs="Times New Roman"/>
        </w:rPr>
        <w:t>ë</w:t>
      </w:r>
      <w:r w:rsidR="003A3F05" w:rsidRPr="00D259C8">
        <w:rPr>
          <w:rFonts w:ascii="Book Antiqua" w:hAnsi="Book Antiqua" w:cs="Times New Roman"/>
        </w:rPr>
        <w:t>rr</w:t>
      </w:r>
      <w:r w:rsidR="00580AD4">
        <w:rPr>
          <w:rFonts w:ascii="Book Antiqua" w:hAnsi="Book Antiqua" w:cs="Times New Roman"/>
        </w:rPr>
        <w:t>ë</w:t>
      </w:r>
      <w:r w:rsidR="003A3F05" w:rsidRPr="00D259C8">
        <w:rPr>
          <w:rFonts w:ascii="Book Antiqua" w:hAnsi="Book Antiqua" w:cs="Times New Roman"/>
        </w:rPr>
        <w:t>fyesve t</w:t>
      </w:r>
      <w:r w:rsidR="00580AD4">
        <w:rPr>
          <w:rFonts w:ascii="Book Antiqua" w:hAnsi="Book Antiqua" w:cs="Times New Roman"/>
        </w:rPr>
        <w:t>ë</w:t>
      </w:r>
      <w:r w:rsidR="003A3F05" w:rsidRPr="00D259C8">
        <w:rPr>
          <w:rFonts w:ascii="Book Antiqua" w:hAnsi="Book Antiqua" w:cs="Times New Roman"/>
        </w:rPr>
        <w:t xml:space="preserve"> cil</w:t>
      </w:r>
      <w:r w:rsidR="00580AD4">
        <w:rPr>
          <w:rFonts w:ascii="Book Antiqua" w:hAnsi="Book Antiqua" w:cs="Times New Roman"/>
        </w:rPr>
        <w:t>ë</w:t>
      </w:r>
      <w:r w:rsidR="003A3F05" w:rsidRPr="00D259C8">
        <w:rPr>
          <w:rFonts w:ascii="Book Antiqua" w:hAnsi="Book Antiqua" w:cs="Times New Roman"/>
        </w:rPr>
        <w:t>t jan</w:t>
      </w:r>
      <w:r w:rsidR="00580AD4">
        <w:rPr>
          <w:rFonts w:ascii="Book Antiqua" w:hAnsi="Book Antiqua" w:cs="Times New Roman"/>
        </w:rPr>
        <w:t>ë</w:t>
      </w:r>
      <w:r w:rsidR="003A3F05" w:rsidRPr="00D259C8">
        <w:rPr>
          <w:rFonts w:ascii="Book Antiqua" w:hAnsi="Book Antiqua" w:cs="Times New Roman"/>
        </w:rPr>
        <w:t xml:space="preserve"> marr</w:t>
      </w:r>
      <w:r w:rsidR="00580AD4">
        <w:rPr>
          <w:rFonts w:ascii="Book Antiqua" w:hAnsi="Book Antiqua" w:cs="Times New Roman"/>
        </w:rPr>
        <w:t>ë</w:t>
      </w:r>
      <w:r w:rsidR="003A3F05" w:rsidRPr="00D259C8">
        <w:rPr>
          <w:rFonts w:ascii="Book Antiqua" w:hAnsi="Book Antiqua" w:cs="Times New Roman"/>
        </w:rPr>
        <w:t xml:space="preserve"> p</w:t>
      </w:r>
      <w:r w:rsidR="00580AD4">
        <w:rPr>
          <w:rFonts w:ascii="Book Antiqua" w:hAnsi="Book Antiqua" w:cs="Times New Roman"/>
        </w:rPr>
        <w:t>ë</w:t>
      </w:r>
      <w:r w:rsidR="003A3F05" w:rsidRPr="00D259C8">
        <w:rPr>
          <w:rFonts w:ascii="Book Antiqua" w:hAnsi="Book Antiqua" w:cs="Times New Roman"/>
        </w:rPr>
        <w:t>r adaptim</w:t>
      </w:r>
      <w:r w:rsidR="0094562A" w:rsidRPr="00D259C8">
        <w:rPr>
          <w:rFonts w:ascii="Book Antiqua" w:hAnsi="Book Antiqua" w:cs="Times New Roman"/>
        </w:rPr>
        <w:t>.</w:t>
      </w:r>
      <w:r w:rsidR="0042190E" w:rsidRPr="00D259C8">
        <w:rPr>
          <w:rFonts w:ascii="Book Antiqua" w:hAnsi="Book Antiqua"/>
        </w:rPr>
        <w:t xml:space="preserve"> </w:t>
      </w:r>
      <w:r w:rsidR="0042190E" w:rsidRPr="00D259C8">
        <w:rPr>
          <w:rFonts w:ascii="Book Antiqua" w:hAnsi="Book Antiqua" w:cs="Times New Roman"/>
        </w:rPr>
        <w:t>Drafti final i udhërrëfyesit është dërguar p</w:t>
      </w:r>
      <w:r w:rsidR="00CB5622" w:rsidRPr="00D259C8">
        <w:rPr>
          <w:rFonts w:ascii="Book Antiqua" w:hAnsi="Book Antiqua" w:cs="Times New Roman"/>
        </w:rPr>
        <w:t>ë rishikim tek recenzentët ,</w:t>
      </w:r>
      <w:r w:rsidR="001A1CA9" w:rsidRPr="00D259C8">
        <w:rPr>
          <w:rFonts w:ascii="Book Antiqua" w:hAnsi="Book Antiqua" w:cs="Times New Roman"/>
        </w:rPr>
        <w:t>t</w:t>
      </w:r>
      <w:r w:rsidR="00580AD4">
        <w:rPr>
          <w:rFonts w:ascii="Book Antiqua" w:hAnsi="Book Antiqua" w:cs="Times New Roman"/>
        </w:rPr>
        <w:t>ë</w:t>
      </w:r>
      <w:r w:rsidR="001A1CA9" w:rsidRPr="00D259C8">
        <w:rPr>
          <w:rFonts w:ascii="Book Antiqua" w:hAnsi="Book Antiqua" w:cs="Times New Roman"/>
        </w:rPr>
        <w:t xml:space="preserve"> dy recenzent</w:t>
      </w:r>
      <w:r w:rsidR="00580AD4">
        <w:rPr>
          <w:rFonts w:ascii="Book Antiqua" w:hAnsi="Book Antiqua" w:cs="Times New Roman"/>
        </w:rPr>
        <w:t>ë</w:t>
      </w:r>
      <w:r w:rsidR="001A1CA9" w:rsidRPr="00D259C8">
        <w:rPr>
          <w:rFonts w:ascii="Book Antiqua" w:hAnsi="Book Antiqua" w:cs="Times New Roman"/>
        </w:rPr>
        <w:t>t mendojn</w:t>
      </w:r>
      <w:r w:rsidR="00580AD4">
        <w:rPr>
          <w:rFonts w:ascii="Book Antiqua" w:hAnsi="Book Antiqua" w:cs="Times New Roman"/>
        </w:rPr>
        <w:t>ë</w:t>
      </w:r>
      <w:r w:rsidR="001A1CA9" w:rsidRPr="00D259C8">
        <w:rPr>
          <w:rFonts w:ascii="Book Antiqua" w:hAnsi="Book Antiqua" w:cs="Times New Roman"/>
        </w:rPr>
        <w:t xml:space="preserve"> se UK </w:t>
      </w:r>
      <w:r w:rsidR="00580AD4">
        <w:rPr>
          <w:rFonts w:ascii="Book Antiqua" w:hAnsi="Book Antiqua" w:cs="Times New Roman"/>
        </w:rPr>
        <w:t>ë</w:t>
      </w:r>
      <w:r w:rsidR="001A1CA9" w:rsidRPr="00D259C8">
        <w:rPr>
          <w:rFonts w:ascii="Book Antiqua" w:hAnsi="Book Antiqua" w:cs="Times New Roman"/>
        </w:rPr>
        <w:t>sht</w:t>
      </w:r>
      <w:r w:rsidR="00580AD4">
        <w:rPr>
          <w:rFonts w:ascii="Book Antiqua" w:hAnsi="Book Antiqua" w:cs="Times New Roman"/>
        </w:rPr>
        <w:t>ë</w:t>
      </w:r>
      <w:r w:rsidR="001A1CA9" w:rsidRPr="00D259C8">
        <w:rPr>
          <w:rFonts w:ascii="Book Antiqua" w:hAnsi="Book Antiqua" w:cs="Times New Roman"/>
        </w:rPr>
        <w:t xml:space="preserve"> i zbatuesh</w:t>
      </w:r>
      <w:r w:rsidR="00580AD4">
        <w:rPr>
          <w:rFonts w:ascii="Book Antiqua" w:hAnsi="Book Antiqua" w:cs="Times New Roman"/>
        </w:rPr>
        <w:t>ë</w:t>
      </w:r>
      <w:r w:rsidR="001A1CA9" w:rsidRPr="00D259C8">
        <w:rPr>
          <w:rFonts w:ascii="Book Antiqua" w:hAnsi="Book Antiqua" w:cs="Times New Roman"/>
        </w:rPr>
        <w:t>m n</w:t>
      </w:r>
      <w:r w:rsidR="00580AD4">
        <w:rPr>
          <w:rFonts w:ascii="Book Antiqua" w:hAnsi="Book Antiqua" w:cs="Times New Roman"/>
        </w:rPr>
        <w:t>ë</w:t>
      </w:r>
      <w:r w:rsidR="001A1CA9" w:rsidRPr="00D259C8">
        <w:rPr>
          <w:rFonts w:ascii="Book Antiqua" w:hAnsi="Book Antiqua" w:cs="Times New Roman"/>
        </w:rPr>
        <w:t xml:space="preserve"> KP</w:t>
      </w:r>
      <w:r w:rsidR="00CB5622" w:rsidRPr="00D259C8">
        <w:rPr>
          <w:rFonts w:ascii="Book Antiqua" w:hAnsi="Book Antiqua" w:cs="Times New Roman"/>
        </w:rPr>
        <w:t>.</w:t>
      </w:r>
    </w:p>
    <w:p w14:paraId="1EEEF590" w14:textId="6F663BAC" w:rsidR="0042190E" w:rsidRPr="00D259C8" w:rsidRDefault="0042190E" w:rsidP="00CA3FE2">
      <w:pPr>
        <w:pStyle w:val="BodyText"/>
        <w:spacing w:line="360" w:lineRule="auto"/>
        <w:jc w:val="both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>UK do të jetë edhe</w:t>
      </w:r>
      <w:r w:rsidR="00CB5622" w:rsidRPr="00D259C8">
        <w:rPr>
          <w:rFonts w:ascii="Book Antiqua" w:hAnsi="Book Antiqua" w:cs="Times New Roman"/>
        </w:rPr>
        <w:t xml:space="preserve"> </w:t>
      </w:r>
      <w:r w:rsidRPr="00D259C8">
        <w:rPr>
          <w:rFonts w:ascii="Book Antiqua" w:hAnsi="Book Antiqua" w:cs="Times New Roman"/>
        </w:rPr>
        <w:t>në diskutim publik</w:t>
      </w:r>
      <w:r w:rsidR="001A1CA9" w:rsidRPr="00D259C8">
        <w:rPr>
          <w:rFonts w:ascii="Book Antiqua" w:hAnsi="Book Antiqua"/>
        </w:rPr>
        <w:t xml:space="preserve"> </w:t>
      </w:r>
      <w:r w:rsidR="001A1CA9" w:rsidRPr="00D259C8">
        <w:rPr>
          <w:rFonts w:ascii="Book Antiqua" w:hAnsi="Book Antiqua" w:cs="Times New Roman"/>
        </w:rPr>
        <w:t>p</w:t>
      </w:r>
      <w:r w:rsidR="00580AD4">
        <w:rPr>
          <w:rFonts w:ascii="Book Antiqua" w:hAnsi="Book Antiqua" w:cs="Times New Roman"/>
        </w:rPr>
        <w:t>ë</w:t>
      </w:r>
      <w:r w:rsidR="001A1CA9" w:rsidRPr="00D259C8">
        <w:rPr>
          <w:rFonts w:ascii="Book Antiqua" w:hAnsi="Book Antiqua" w:cs="Times New Roman"/>
        </w:rPr>
        <w:t>rmes publikimit në faqen e Ministrisë ,</w:t>
      </w:r>
      <w:r w:rsidRPr="00D259C8">
        <w:rPr>
          <w:rFonts w:ascii="Book Antiqua" w:hAnsi="Book Antiqua" w:cs="Times New Roman"/>
        </w:rPr>
        <w:t xml:space="preserve"> GAU do të përgjigjet në të gjitha komentet e pranuara</w:t>
      </w:r>
      <w:r w:rsidR="00CB5622" w:rsidRPr="00D259C8">
        <w:rPr>
          <w:rFonts w:ascii="Book Antiqua" w:hAnsi="Book Antiqua" w:cs="Times New Roman"/>
        </w:rPr>
        <w:t xml:space="preserve"> </w:t>
      </w:r>
      <w:r w:rsidR="006A4754" w:rsidRPr="00D259C8">
        <w:rPr>
          <w:rFonts w:ascii="Book Antiqua" w:hAnsi="Book Antiqua" w:cs="Times New Roman"/>
        </w:rPr>
        <w:t>,</w:t>
      </w:r>
      <w:r w:rsidR="001A1CA9" w:rsidRPr="00D259C8">
        <w:rPr>
          <w:rFonts w:ascii="Book Antiqua" w:hAnsi="Book Antiqua" w:cs="Times New Roman"/>
        </w:rPr>
        <w:t xml:space="preserve"> sugjerimet</w:t>
      </w:r>
      <w:r w:rsidRPr="00D259C8">
        <w:rPr>
          <w:rFonts w:ascii="Book Antiqua" w:hAnsi="Book Antiqua" w:cs="Times New Roman"/>
        </w:rPr>
        <w:t xml:space="preserve"> eventuale </w:t>
      </w:r>
      <w:r w:rsidR="001A1CA9" w:rsidRPr="00D259C8">
        <w:rPr>
          <w:rFonts w:ascii="Book Antiqua" w:hAnsi="Book Antiqua" w:cs="Times New Roman"/>
        </w:rPr>
        <w:t xml:space="preserve"> do t</w:t>
      </w:r>
      <w:r w:rsidR="00580AD4">
        <w:rPr>
          <w:rFonts w:ascii="Book Antiqua" w:hAnsi="Book Antiqua" w:cs="Times New Roman"/>
        </w:rPr>
        <w:t>ë</w:t>
      </w:r>
      <w:r w:rsidR="001A1CA9" w:rsidRPr="00D259C8">
        <w:rPr>
          <w:rFonts w:ascii="Book Antiqua" w:hAnsi="Book Antiqua" w:cs="Times New Roman"/>
        </w:rPr>
        <w:t xml:space="preserve"> miren parasysh t</w:t>
      </w:r>
      <w:r w:rsidR="00580AD4">
        <w:rPr>
          <w:rFonts w:ascii="Book Antiqua" w:hAnsi="Book Antiqua" w:cs="Times New Roman"/>
        </w:rPr>
        <w:t>ë</w:t>
      </w:r>
      <w:r w:rsidR="001A1CA9" w:rsidRPr="00D259C8">
        <w:rPr>
          <w:rFonts w:ascii="Book Antiqua" w:hAnsi="Book Antiqua" w:cs="Times New Roman"/>
        </w:rPr>
        <w:t xml:space="preserve"> shtohen n</w:t>
      </w:r>
      <w:r w:rsidR="00580AD4">
        <w:rPr>
          <w:rFonts w:ascii="Book Antiqua" w:hAnsi="Book Antiqua" w:cs="Times New Roman"/>
        </w:rPr>
        <w:t>ë</w:t>
      </w:r>
      <w:r w:rsidR="001A1CA9" w:rsidRPr="00D259C8">
        <w:rPr>
          <w:rFonts w:ascii="Book Antiqua" w:hAnsi="Book Antiqua" w:cs="Times New Roman"/>
        </w:rPr>
        <w:t xml:space="preserve"> UK.</w:t>
      </w:r>
    </w:p>
    <w:p w14:paraId="5636910A" w14:textId="77777777" w:rsidR="00CB2D0C" w:rsidRPr="00D259C8" w:rsidRDefault="00CB2D0C" w:rsidP="00CA3FE2">
      <w:pPr>
        <w:pStyle w:val="BodyText"/>
        <w:spacing w:line="360" w:lineRule="auto"/>
        <w:jc w:val="both"/>
        <w:rPr>
          <w:rFonts w:ascii="Book Antiqua" w:hAnsi="Book Antiqua" w:cs="Times New Roman"/>
        </w:rPr>
      </w:pPr>
    </w:p>
    <w:p w14:paraId="700070F1" w14:textId="77777777" w:rsidR="00621F55" w:rsidRPr="00D259C8" w:rsidRDefault="00621F55" w:rsidP="00CA3FE2">
      <w:pPr>
        <w:pStyle w:val="BodyText"/>
        <w:spacing w:line="360" w:lineRule="auto"/>
        <w:jc w:val="both"/>
        <w:rPr>
          <w:rFonts w:ascii="Book Antiqua" w:hAnsi="Book Antiqua" w:cs="Times New Roman"/>
        </w:rPr>
      </w:pPr>
    </w:p>
    <w:p w14:paraId="1051030E" w14:textId="77777777" w:rsidR="00621F55" w:rsidRPr="00D259C8" w:rsidRDefault="00621F55" w:rsidP="00CA3FE2">
      <w:pPr>
        <w:pStyle w:val="BodyText"/>
        <w:spacing w:line="360" w:lineRule="auto"/>
        <w:jc w:val="both"/>
        <w:rPr>
          <w:rFonts w:ascii="Book Antiqua" w:hAnsi="Book Antiqua" w:cs="Times New Roman"/>
        </w:rPr>
      </w:pPr>
    </w:p>
    <w:p w14:paraId="5765AB72" w14:textId="60284E60" w:rsidR="00CA6B36" w:rsidRPr="00D259C8" w:rsidRDefault="001A1CA9" w:rsidP="00CA3FE2">
      <w:pPr>
        <w:pStyle w:val="BodyText"/>
        <w:spacing w:line="360" w:lineRule="auto"/>
        <w:jc w:val="both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  <w:b/>
          <w:color w:val="5B9BD5" w:themeColor="accent1"/>
        </w:rPr>
        <w:t>II</w:t>
      </w:r>
      <w:r w:rsidR="00621F55" w:rsidRPr="00D259C8">
        <w:rPr>
          <w:rFonts w:ascii="Book Antiqua" w:hAnsi="Book Antiqua" w:cs="Times New Roman"/>
          <w:b/>
          <w:color w:val="5B9BD5" w:themeColor="accent1"/>
        </w:rPr>
        <w:t xml:space="preserve"> PYETJET</w:t>
      </w:r>
      <w:r w:rsidR="004C5A06" w:rsidRPr="00D259C8">
        <w:rPr>
          <w:rFonts w:ascii="Book Antiqua" w:hAnsi="Book Antiqua" w:cs="Times New Roman"/>
          <w:b/>
          <w:color w:val="5B9BD5" w:themeColor="accent1"/>
        </w:rPr>
        <w:t xml:space="preserve"> SH</w:t>
      </w:r>
      <w:r w:rsidR="00580AD4">
        <w:rPr>
          <w:rFonts w:ascii="Book Antiqua" w:hAnsi="Book Antiqua" w:cs="Times New Roman"/>
          <w:b/>
          <w:color w:val="5B9BD5" w:themeColor="accent1"/>
        </w:rPr>
        <w:t>Ë</w:t>
      </w:r>
      <w:r w:rsidR="004C5A06" w:rsidRPr="00D259C8">
        <w:rPr>
          <w:rFonts w:ascii="Book Antiqua" w:hAnsi="Book Antiqua" w:cs="Times New Roman"/>
          <w:b/>
          <w:color w:val="5B9BD5" w:themeColor="accent1"/>
        </w:rPr>
        <w:t>NDET</w:t>
      </w:r>
      <w:r w:rsidR="00580AD4">
        <w:rPr>
          <w:rFonts w:ascii="Book Antiqua" w:hAnsi="Book Antiqua" w:cs="Times New Roman"/>
          <w:b/>
          <w:color w:val="5B9BD5" w:themeColor="accent1"/>
        </w:rPr>
        <w:t>Ë</w:t>
      </w:r>
      <w:r w:rsidR="004C5A06" w:rsidRPr="00D259C8">
        <w:rPr>
          <w:rFonts w:ascii="Book Antiqua" w:hAnsi="Book Antiqua" w:cs="Times New Roman"/>
          <w:b/>
          <w:color w:val="5B9BD5" w:themeColor="accent1"/>
        </w:rPr>
        <w:t>SORE</w:t>
      </w:r>
      <w:r w:rsidRPr="00D259C8">
        <w:rPr>
          <w:rFonts w:ascii="Book Antiqua" w:hAnsi="Book Antiqua" w:cs="Times New Roman"/>
          <w:b/>
          <w:color w:val="5B9BD5" w:themeColor="accent1"/>
        </w:rPr>
        <w:t xml:space="preserve"> ME GRAD</w:t>
      </w:r>
      <w:r w:rsidR="00580AD4">
        <w:rPr>
          <w:rFonts w:ascii="Book Antiqua" w:hAnsi="Book Antiqua" w:cs="Times New Roman"/>
          <w:b/>
          <w:color w:val="5B9BD5" w:themeColor="accent1"/>
        </w:rPr>
        <w:t>Ë</w:t>
      </w:r>
      <w:r w:rsidRPr="00D259C8">
        <w:rPr>
          <w:rFonts w:ascii="Book Antiqua" w:hAnsi="Book Antiqua" w:cs="Times New Roman"/>
          <w:b/>
          <w:color w:val="5B9BD5" w:themeColor="accent1"/>
        </w:rPr>
        <w:t xml:space="preserve"> T</w:t>
      </w:r>
      <w:r w:rsidR="00580AD4">
        <w:rPr>
          <w:rFonts w:ascii="Book Antiqua" w:hAnsi="Book Antiqua" w:cs="Times New Roman"/>
          <w:b/>
          <w:color w:val="5B9BD5" w:themeColor="accent1"/>
        </w:rPr>
        <w:t>Ë</w:t>
      </w:r>
      <w:r w:rsidRPr="00D259C8">
        <w:rPr>
          <w:rFonts w:ascii="Book Antiqua" w:hAnsi="Book Antiqua" w:cs="Times New Roman"/>
          <w:b/>
          <w:color w:val="5B9BD5" w:themeColor="accent1"/>
        </w:rPr>
        <w:t xml:space="preserve"> REKOMANDIMEVE</w:t>
      </w:r>
    </w:p>
    <w:p w14:paraId="726F20FB" w14:textId="77777777" w:rsidR="00846D6D" w:rsidRPr="00D259C8" w:rsidRDefault="00A1095E" w:rsidP="00CA3FE2">
      <w:pPr>
        <w:spacing w:line="360" w:lineRule="auto"/>
        <w:jc w:val="both"/>
        <w:rPr>
          <w:rFonts w:ascii="Book Antiqua" w:hAnsi="Book Antiqua"/>
          <w:b/>
        </w:rPr>
      </w:pPr>
      <w:r w:rsidRPr="00D259C8">
        <w:rPr>
          <w:rFonts w:ascii="Book Antiqua" w:hAnsi="Book Antiqua"/>
          <w:b/>
        </w:rPr>
        <w:t xml:space="preserve">1.Si mund të konfirmohet </w:t>
      </w:r>
      <w:r w:rsidR="00846D6D" w:rsidRPr="00D259C8">
        <w:rPr>
          <w:rFonts w:ascii="Book Antiqua" w:hAnsi="Book Antiqua"/>
          <w:b/>
        </w:rPr>
        <w:t>një shtatzëni?</w:t>
      </w:r>
    </w:p>
    <w:p w14:paraId="2C5144F5" w14:textId="7AE1D9C7" w:rsidR="00A32E0A" w:rsidRPr="00D259C8" w:rsidRDefault="005F786E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  <w:b/>
        </w:rPr>
        <w:t>REKOMANDIMI:</w:t>
      </w:r>
      <w:r w:rsidRPr="00D259C8">
        <w:rPr>
          <w:rFonts w:ascii="Book Antiqua" w:hAnsi="Book Antiqua"/>
        </w:rPr>
        <w:t xml:space="preserve"> </w:t>
      </w:r>
      <w:r w:rsidR="004C5A06" w:rsidRPr="00D259C8">
        <w:rPr>
          <w:rFonts w:ascii="Book Antiqua" w:hAnsi="Book Antiqua"/>
        </w:rPr>
        <w:t>cdo dyshim</w:t>
      </w:r>
      <w:r w:rsidR="00A1095E" w:rsidRPr="00D259C8">
        <w:rPr>
          <w:rFonts w:ascii="Book Antiqua" w:hAnsi="Book Antiqua"/>
        </w:rPr>
        <w:t xml:space="preserve"> p</w:t>
      </w:r>
      <w:r w:rsidR="00056BEA" w:rsidRPr="00D259C8">
        <w:rPr>
          <w:rFonts w:ascii="Book Antiqua" w:hAnsi="Book Antiqua"/>
        </w:rPr>
        <w:t>ë</w:t>
      </w:r>
      <w:r w:rsidR="00A1095E" w:rsidRPr="00D259C8">
        <w:rPr>
          <w:rFonts w:ascii="Book Antiqua" w:hAnsi="Book Antiqua"/>
        </w:rPr>
        <w:t>r nj</w:t>
      </w:r>
      <w:r w:rsidR="00056BEA" w:rsidRPr="00D259C8">
        <w:rPr>
          <w:rFonts w:ascii="Book Antiqua" w:hAnsi="Book Antiqua"/>
        </w:rPr>
        <w:t>ë</w:t>
      </w:r>
      <w:r w:rsidR="00A1095E" w:rsidRPr="00D259C8">
        <w:rPr>
          <w:rFonts w:ascii="Book Antiqua" w:hAnsi="Book Antiqua"/>
        </w:rPr>
        <w:t xml:space="preserve"> shtatzani </w:t>
      </w:r>
      <w:r w:rsidR="004C5A06" w:rsidRPr="00D259C8">
        <w:rPr>
          <w:rFonts w:ascii="Book Antiqua" w:hAnsi="Book Antiqua"/>
        </w:rPr>
        <w:t xml:space="preserve"> t</w:t>
      </w:r>
      <w:r w:rsidR="00580AD4">
        <w:rPr>
          <w:rFonts w:ascii="Book Antiqua" w:hAnsi="Book Antiqua"/>
        </w:rPr>
        <w:t>ë</w:t>
      </w:r>
      <w:r w:rsidR="004C5A06" w:rsidRPr="00D259C8">
        <w:rPr>
          <w:rFonts w:ascii="Book Antiqua" w:hAnsi="Book Antiqua"/>
        </w:rPr>
        <w:t xml:space="preserve"> mundshme </w:t>
      </w:r>
      <w:r w:rsidR="00A1095E" w:rsidRPr="00D259C8">
        <w:rPr>
          <w:rFonts w:ascii="Book Antiqua" w:hAnsi="Book Antiqua"/>
        </w:rPr>
        <w:t>duhet t</w:t>
      </w:r>
      <w:r w:rsidR="00056BEA" w:rsidRPr="00D259C8">
        <w:rPr>
          <w:rFonts w:ascii="Book Antiqua" w:hAnsi="Book Antiqua"/>
        </w:rPr>
        <w:t>ë</w:t>
      </w:r>
      <w:r w:rsidR="00A1095E" w:rsidRPr="00D259C8">
        <w:rPr>
          <w:rFonts w:ascii="Book Antiqua" w:hAnsi="Book Antiqua"/>
        </w:rPr>
        <w:t xml:space="preserve"> </w:t>
      </w:r>
      <w:r w:rsidR="005044EA" w:rsidRPr="00D259C8">
        <w:rPr>
          <w:rFonts w:ascii="Book Antiqua" w:hAnsi="Book Antiqua"/>
        </w:rPr>
        <w:t>konfirmohet</w:t>
      </w:r>
      <w:r w:rsidR="004C5A06" w:rsidRPr="00D259C8">
        <w:rPr>
          <w:rFonts w:ascii="Book Antiqua" w:hAnsi="Book Antiqua"/>
        </w:rPr>
        <w:t xml:space="preserve"> me k</w:t>
      </w:r>
      <w:r w:rsidR="00580AD4">
        <w:rPr>
          <w:rFonts w:ascii="Book Antiqua" w:hAnsi="Book Antiqua"/>
        </w:rPr>
        <w:t>ë</w:t>
      </w:r>
      <w:r w:rsidR="004C5A06" w:rsidRPr="00D259C8">
        <w:rPr>
          <w:rFonts w:ascii="Book Antiqua" w:hAnsi="Book Antiqua"/>
        </w:rPr>
        <w:t>to metoda:</w:t>
      </w:r>
      <w:r w:rsidR="00413E19" w:rsidRPr="00D259C8">
        <w:rPr>
          <w:rFonts w:ascii="Book Antiqua" w:hAnsi="Book Antiqua"/>
        </w:rPr>
        <w:t xml:space="preserve"> </w:t>
      </w:r>
      <w:r w:rsidR="005044EA" w:rsidRPr="00D259C8">
        <w:rPr>
          <w:rFonts w:ascii="Book Antiqua" w:hAnsi="Book Antiqua"/>
        </w:rPr>
        <w:t>me</w:t>
      </w:r>
      <w:r w:rsidR="00F453E0" w:rsidRPr="00D259C8">
        <w:rPr>
          <w:rFonts w:ascii="Book Antiqua" w:hAnsi="Book Antiqua"/>
        </w:rPr>
        <w:t xml:space="preserve"> test </w:t>
      </w:r>
      <w:r w:rsidR="004C5A06" w:rsidRPr="00D259C8">
        <w:rPr>
          <w:rFonts w:ascii="Book Antiqua" w:hAnsi="Book Antiqua"/>
        </w:rPr>
        <w:t>shtatzënie -</w:t>
      </w:r>
      <w:r w:rsidR="00CE777E" w:rsidRPr="00D259C8">
        <w:rPr>
          <w:rFonts w:ascii="Book Antiqua" w:hAnsi="Book Antiqua"/>
        </w:rPr>
        <w:t xml:space="preserve"> testi</w:t>
      </w:r>
      <w:r w:rsidR="00846D6D" w:rsidRPr="00D259C8">
        <w:rPr>
          <w:rFonts w:ascii="Book Antiqua" w:hAnsi="Book Antiqua"/>
        </w:rPr>
        <w:t xml:space="preserve"> me </w:t>
      </w:r>
      <w:r w:rsidR="004C5A06" w:rsidRPr="00D259C8">
        <w:rPr>
          <w:rFonts w:ascii="Book Antiqua" w:hAnsi="Book Antiqua"/>
        </w:rPr>
        <w:t>urine</w:t>
      </w:r>
      <w:r w:rsidR="00621F55" w:rsidRPr="00D259C8">
        <w:rPr>
          <w:rFonts w:ascii="Book Antiqua" w:hAnsi="Book Antiqua"/>
        </w:rPr>
        <w:t>,</w:t>
      </w:r>
      <w:r w:rsidR="00F453E0" w:rsidRPr="00D259C8">
        <w:rPr>
          <w:rFonts w:ascii="Book Antiqua" w:hAnsi="Book Antiqua"/>
        </w:rPr>
        <w:t xml:space="preserve"> p</w:t>
      </w:r>
      <w:r w:rsidR="00620128" w:rsidRPr="00D259C8">
        <w:rPr>
          <w:rFonts w:ascii="Book Antiqua" w:hAnsi="Book Antiqua"/>
        </w:rPr>
        <w:t>ë</w:t>
      </w:r>
      <w:r w:rsidR="00B3628B" w:rsidRPr="00D259C8">
        <w:rPr>
          <w:rFonts w:ascii="Book Antiqua" w:hAnsi="Book Antiqua"/>
        </w:rPr>
        <w:t xml:space="preserve">rcaktimi </w:t>
      </w:r>
      <w:r w:rsidR="004C5A06" w:rsidRPr="00D259C8">
        <w:rPr>
          <w:rFonts w:ascii="Book Antiqua" w:hAnsi="Book Antiqua"/>
        </w:rPr>
        <w:t>i nivelit t</w:t>
      </w:r>
      <w:r w:rsidR="00580AD4">
        <w:rPr>
          <w:rFonts w:ascii="Book Antiqua" w:hAnsi="Book Antiqua"/>
        </w:rPr>
        <w:t>ë</w:t>
      </w:r>
      <w:r w:rsidR="004C5A06" w:rsidRPr="00D259C8">
        <w:rPr>
          <w:rFonts w:ascii="Book Antiqua" w:hAnsi="Book Antiqua"/>
        </w:rPr>
        <w:t xml:space="preserve"> </w:t>
      </w:r>
      <w:r w:rsidR="00B3628B" w:rsidRPr="00D259C8">
        <w:rPr>
          <w:rFonts w:ascii="Book Antiqua" w:hAnsi="Book Antiqua"/>
        </w:rPr>
        <w:t xml:space="preserve"> Beta-h</w:t>
      </w:r>
      <w:r w:rsidRPr="00D259C8">
        <w:rPr>
          <w:rFonts w:ascii="Book Antiqua" w:hAnsi="Book Antiqua"/>
        </w:rPr>
        <w:t>CG</w:t>
      </w:r>
      <w:r w:rsidR="00F453E0" w:rsidRPr="00D259C8">
        <w:rPr>
          <w:rFonts w:ascii="Book Antiqua" w:hAnsi="Book Antiqua"/>
        </w:rPr>
        <w:t xml:space="preserve"> n</w:t>
      </w:r>
      <w:r w:rsidR="00620128" w:rsidRPr="00D259C8">
        <w:rPr>
          <w:rFonts w:ascii="Book Antiqua" w:hAnsi="Book Antiqua"/>
        </w:rPr>
        <w:t>ë</w:t>
      </w:r>
      <w:r w:rsidR="00F453E0" w:rsidRPr="00D259C8">
        <w:rPr>
          <w:rFonts w:ascii="Book Antiqua" w:hAnsi="Book Antiqua"/>
        </w:rPr>
        <w:t xml:space="preserve"> gjak</w:t>
      </w:r>
      <w:r w:rsidR="00413E19" w:rsidRPr="00D259C8">
        <w:rPr>
          <w:rFonts w:ascii="Book Antiqua" w:hAnsi="Book Antiqua"/>
        </w:rPr>
        <w:t xml:space="preserve">  dhe me </w:t>
      </w:r>
      <w:r w:rsidR="00F447DC" w:rsidRPr="00D259C8">
        <w:rPr>
          <w:rFonts w:ascii="Book Antiqua" w:hAnsi="Book Antiqua"/>
        </w:rPr>
        <w:t xml:space="preserve"> </w:t>
      </w:r>
      <w:r w:rsidR="00846D6D" w:rsidRPr="00D259C8">
        <w:rPr>
          <w:rFonts w:ascii="Book Antiqua" w:hAnsi="Book Antiqua"/>
        </w:rPr>
        <w:t>ekz</w:t>
      </w:r>
      <w:r w:rsidRPr="00D259C8">
        <w:rPr>
          <w:rFonts w:ascii="Book Antiqua" w:hAnsi="Book Antiqua"/>
        </w:rPr>
        <w:t>a</w:t>
      </w:r>
      <w:r w:rsidR="00846D6D" w:rsidRPr="00D259C8">
        <w:rPr>
          <w:rFonts w:ascii="Book Antiqua" w:hAnsi="Book Antiqua"/>
        </w:rPr>
        <w:t>minim ultrasonografik.</w:t>
      </w:r>
      <w:r w:rsidRPr="00D259C8">
        <w:rPr>
          <w:rFonts w:ascii="Book Antiqua" w:hAnsi="Book Antiqua"/>
        </w:rPr>
        <w:t xml:space="preserve">  </w:t>
      </w:r>
      <w:r w:rsidRPr="00D259C8">
        <w:rPr>
          <w:rFonts w:ascii="Book Antiqua" w:hAnsi="Book Antiqua"/>
        </w:rPr>
        <w:tab/>
      </w:r>
    </w:p>
    <w:p w14:paraId="44CF2393" w14:textId="46FB24F3" w:rsidR="001D07FC" w:rsidRPr="00D259C8" w:rsidRDefault="00897D41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2C13C4" wp14:editId="65FF4102">
                <wp:simplePos x="0" y="0"/>
                <wp:positionH relativeFrom="margin">
                  <wp:align>right</wp:align>
                </wp:positionH>
                <wp:positionV relativeFrom="paragraph">
                  <wp:posOffset>7621</wp:posOffset>
                </wp:positionV>
                <wp:extent cx="1695450" cy="2857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1AEEFB" w14:textId="77777777" w:rsidR="0009209E" w:rsidRPr="00661F41" w:rsidRDefault="0009209E" w:rsidP="00897D41">
                            <w:pPr>
                              <w:jc w:val="center"/>
                            </w:pPr>
                            <w:r w:rsidRPr="00661F4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REKOMANDOHET</w:t>
                            </w:r>
                          </w:p>
                          <w:p w14:paraId="4E4ECFF3" w14:textId="77777777" w:rsidR="0009209E" w:rsidRDefault="0009209E" w:rsidP="00897D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2C13C4" id="Rounded Rectangle 1" o:spid="_x0000_s1026" style="position:absolute;left:0;text-align:left;margin-left:82.3pt;margin-top:.6pt;width:133.5pt;height:22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" fillcolor="#5b9bd5 [3204]" strokecolor="#1f4d78 [1604]" strokeweight="1pt">
                <v:stroke joinstyle="miter"/>
                <v:textbox>
                  <w:txbxContent>
                    <w:p w14:paraId="321AEEFB" w14:textId="77777777" w:rsidR="0009209E" w:rsidRPr="00661F41" w:rsidRDefault="0009209E" w:rsidP="00897D41">
                      <w:pPr>
                        <w:jc w:val="center"/>
                      </w:pPr>
                      <w:r w:rsidRPr="00661F4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REKOMANDOHET</w:t>
                      </w:r>
                    </w:p>
                    <w:p w14:paraId="4E4ECFF3" w14:textId="77777777" w:rsidR="0009209E" w:rsidRDefault="0009209E" w:rsidP="00897D4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F786E" w:rsidRPr="00D259C8">
        <w:rPr>
          <w:rFonts w:ascii="Book Antiqua" w:hAnsi="Book Antiqua"/>
        </w:rPr>
        <w:tab/>
      </w:r>
      <w:r w:rsidR="005F786E" w:rsidRPr="00D259C8">
        <w:rPr>
          <w:rFonts w:ascii="Book Antiqua" w:hAnsi="Book Antiqua"/>
        </w:rPr>
        <w:tab/>
      </w:r>
      <w:r w:rsidR="005F786E" w:rsidRPr="00D259C8">
        <w:rPr>
          <w:rFonts w:ascii="Book Antiqua" w:hAnsi="Book Antiqua"/>
        </w:rPr>
        <w:tab/>
      </w:r>
      <w:r w:rsidR="005F786E" w:rsidRPr="00D259C8">
        <w:rPr>
          <w:rFonts w:ascii="Book Antiqua" w:hAnsi="Book Antiqua"/>
        </w:rPr>
        <w:tab/>
      </w:r>
    </w:p>
    <w:p w14:paraId="2BC54B9B" w14:textId="77777777" w:rsidR="004C5A06" w:rsidRPr="00D259C8" w:rsidRDefault="004C5A06" w:rsidP="00CA3FE2">
      <w:pPr>
        <w:pStyle w:val="BodyText"/>
        <w:spacing w:line="360" w:lineRule="auto"/>
        <w:jc w:val="both"/>
        <w:rPr>
          <w:rFonts w:ascii="Book Antiqua" w:hAnsi="Book Antiqua"/>
        </w:rPr>
      </w:pPr>
    </w:p>
    <w:p w14:paraId="59949D8F" w14:textId="77777777" w:rsidR="00846D6D" w:rsidRPr="00D259C8" w:rsidRDefault="00F453E0" w:rsidP="00CA3FE2">
      <w:pPr>
        <w:pStyle w:val="BodyText"/>
        <w:spacing w:line="360" w:lineRule="auto"/>
        <w:jc w:val="both"/>
        <w:rPr>
          <w:rFonts w:ascii="Book Antiqua" w:hAnsi="Book Antiqua"/>
          <w:b/>
        </w:rPr>
      </w:pPr>
      <w:r w:rsidRPr="00D259C8">
        <w:rPr>
          <w:rFonts w:ascii="Book Antiqua" w:hAnsi="Book Antiqua"/>
          <w:b/>
        </w:rPr>
        <w:t>2</w:t>
      </w:r>
      <w:r w:rsidR="00957AFA" w:rsidRPr="00D259C8">
        <w:rPr>
          <w:rFonts w:ascii="Book Antiqua" w:hAnsi="Book Antiqua"/>
          <w:b/>
        </w:rPr>
        <w:t>.Sa vizita antenatale rekomandohet t</w:t>
      </w:r>
      <w:r w:rsidR="00620128" w:rsidRPr="00D259C8">
        <w:rPr>
          <w:rFonts w:ascii="Book Antiqua" w:hAnsi="Book Antiqua"/>
          <w:b/>
        </w:rPr>
        <w:t>ë</w:t>
      </w:r>
      <w:r w:rsidR="00957AFA" w:rsidRPr="00D259C8">
        <w:rPr>
          <w:rFonts w:ascii="Book Antiqua" w:hAnsi="Book Antiqua"/>
          <w:b/>
        </w:rPr>
        <w:t xml:space="preserve"> kryhen n</w:t>
      </w:r>
      <w:r w:rsidR="00620128" w:rsidRPr="00D259C8">
        <w:rPr>
          <w:rFonts w:ascii="Book Antiqua" w:hAnsi="Book Antiqua"/>
          <w:b/>
        </w:rPr>
        <w:t>ë</w:t>
      </w:r>
      <w:r w:rsidR="00957AFA" w:rsidRPr="00D259C8">
        <w:rPr>
          <w:rFonts w:ascii="Book Antiqua" w:hAnsi="Book Antiqua"/>
          <w:b/>
        </w:rPr>
        <w:t xml:space="preserve"> </w:t>
      </w:r>
      <w:r w:rsidR="00CE777E" w:rsidRPr="00D259C8">
        <w:rPr>
          <w:rFonts w:ascii="Book Antiqua" w:hAnsi="Book Antiqua"/>
          <w:b/>
        </w:rPr>
        <w:t>KPSH?</w:t>
      </w:r>
    </w:p>
    <w:p w14:paraId="356D6B04" w14:textId="50AFEC68" w:rsidR="00D05155" w:rsidRPr="00D259C8" w:rsidRDefault="00CE777E" w:rsidP="00CA3FE2">
      <w:pPr>
        <w:pStyle w:val="BodyText"/>
        <w:spacing w:line="360" w:lineRule="auto"/>
        <w:jc w:val="both"/>
        <w:rPr>
          <w:rFonts w:ascii="Book Antiqua" w:hAnsi="Book Antiqua"/>
          <w:b/>
        </w:rPr>
      </w:pPr>
      <w:r w:rsidRPr="00D259C8">
        <w:rPr>
          <w:rFonts w:ascii="Book Antiqua" w:hAnsi="Book Antiqua"/>
          <w:b/>
        </w:rPr>
        <w:t>REKOMANDIMI</w:t>
      </w:r>
      <w:r w:rsidRPr="00D259C8">
        <w:rPr>
          <w:rFonts w:ascii="Book Antiqua" w:hAnsi="Book Antiqua"/>
        </w:rPr>
        <w:t>:</w:t>
      </w:r>
      <w:r w:rsidR="005F786E" w:rsidRPr="00D259C8">
        <w:rPr>
          <w:rFonts w:ascii="Book Antiqua" w:hAnsi="Book Antiqua"/>
        </w:rPr>
        <w:t xml:space="preserve"> </w:t>
      </w:r>
      <w:r w:rsidR="00354199" w:rsidRPr="00D259C8">
        <w:rPr>
          <w:rFonts w:ascii="Book Antiqua" w:hAnsi="Book Antiqua"/>
        </w:rPr>
        <w:t xml:space="preserve">Rekomandohen </w:t>
      </w:r>
      <w:r w:rsidRPr="00D259C8">
        <w:rPr>
          <w:rFonts w:ascii="Book Antiqua" w:hAnsi="Book Antiqua"/>
        </w:rPr>
        <w:t>minimum tetë</w:t>
      </w:r>
      <w:r w:rsidR="00354199" w:rsidRPr="00D259C8">
        <w:rPr>
          <w:rFonts w:ascii="Book Antiqua" w:hAnsi="Book Antiqua"/>
        </w:rPr>
        <w:t xml:space="preserve"> (8)</w:t>
      </w:r>
      <w:r w:rsidR="005F786E" w:rsidRPr="00D259C8">
        <w:rPr>
          <w:rFonts w:ascii="Book Antiqua" w:hAnsi="Book Antiqua"/>
        </w:rPr>
        <w:t xml:space="preserve"> </w:t>
      </w:r>
      <w:r w:rsidR="00354199" w:rsidRPr="00D259C8">
        <w:rPr>
          <w:rFonts w:ascii="Book Antiqua" w:hAnsi="Book Antiqua"/>
        </w:rPr>
        <w:t>vizita antenatale</w:t>
      </w:r>
      <w:r w:rsidR="00AE33E2" w:rsidRPr="00D259C8">
        <w:rPr>
          <w:rFonts w:ascii="Book Antiqua" w:hAnsi="Book Antiqua"/>
        </w:rPr>
        <w:t xml:space="preserve"> nga mjeku gjinekolog obstetër ose mjeku familjar</w:t>
      </w:r>
      <w:r w:rsidR="00354199" w:rsidRPr="00D259C8">
        <w:rPr>
          <w:rFonts w:ascii="Book Antiqua" w:hAnsi="Book Antiqua"/>
        </w:rPr>
        <w:t xml:space="preserve"> p</w:t>
      </w:r>
      <w:r w:rsidR="00056BEA" w:rsidRPr="00D259C8">
        <w:rPr>
          <w:rFonts w:ascii="Book Antiqua" w:hAnsi="Book Antiqua"/>
        </w:rPr>
        <w:t>ë</w:t>
      </w:r>
      <w:r w:rsidR="00354199" w:rsidRPr="00D259C8">
        <w:rPr>
          <w:rFonts w:ascii="Book Antiqua" w:hAnsi="Book Antiqua"/>
        </w:rPr>
        <w:t>r t</w:t>
      </w:r>
      <w:r w:rsidR="00056BEA" w:rsidRPr="00D259C8">
        <w:rPr>
          <w:rFonts w:ascii="Book Antiqua" w:hAnsi="Book Antiqua"/>
        </w:rPr>
        <w:t>ë</w:t>
      </w:r>
      <w:r w:rsidR="00354199" w:rsidRPr="00D259C8">
        <w:rPr>
          <w:rFonts w:ascii="Book Antiqua" w:hAnsi="Book Antiqua"/>
        </w:rPr>
        <w:t xml:space="preserve"> zvog</w:t>
      </w:r>
      <w:r w:rsidR="00056BEA" w:rsidRPr="00D259C8">
        <w:rPr>
          <w:rFonts w:ascii="Book Antiqua" w:hAnsi="Book Antiqua"/>
        </w:rPr>
        <w:t>ë</w:t>
      </w:r>
      <w:r w:rsidR="00354199" w:rsidRPr="00D259C8">
        <w:rPr>
          <w:rFonts w:ascii="Book Antiqua" w:hAnsi="Book Antiqua"/>
        </w:rPr>
        <w:t xml:space="preserve">luar </w:t>
      </w:r>
      <w:r w:rsidR="000E4481" w:rsidRPr="00D259C8">
        <w:rPr>
          <w:rFonts w:ascii="Book Antiqua" w:hAnsi="Book Antiqua"/>
        </w:rPr>
        <w:t>vdekshmërinë</w:t>
      </w:r>
      <w:r w:rsidR="00354199" w:rsidRPr="00D259C8">
        <w:rPr>
          <w:rFonts w:ascii="Book Antiqua" w:hAnsi="Book Antiqua"/>
        </w:rPr>
        <w:t xml:space="preserve"> </w:t>
      </w:r>
      <w:r w:rsidRPr="00D259C8">
        <w:rPr>
          <w:rFonts w:ascii="Book Antiqua" w:hAnsi="Book Antiqua"/>
        </w:rPr>
        <w:t>perinatal</w:t>
      </w:r>
      <w:r w:rsidR="000E4481" w:rsidRPr="00D259C8">
        <w:rPr>
          <w:rFonts w:ascii="Book Antiqua" w:hAnsi="Book Antiqua"/>
        </w:rPr>
        <w:t>e</w:t>
      </w:r>
      <w:r w:rsidRPr="00D259C8">
        <w:rPr>
          <w:rFonts w:ascii="Book Antiqua" w:hAnsi="Book Antiqua"/>
        </w:rPr>
        <w:t xml:space="preserve"> dhe</w:t>
      </w:r>
      <w:r w:rsidR="00354199" w:rsidRPr="00D259C8">
        <w:rPr>
          <w:rFonts w:ascii="Book Antiqua" w:hAnsi="Book Antiqua"/>
        </w:rPr>
        <w:t xml:space="preserve"> p</w:t>
      </w:r>
      <w:r w:rsidR="00056BEA" w:rsidRPr="00D259C8">
        <w:rPr>
          <w:rFonts w:ascii="Book Antiqua" w:hAnsi="Book Antiqua"/>
        </w:rPr>
        <w:t>ë</w:t>
      </w:r>
      <w:r w:rsidR="00354199" w:rsidRPr="00D259C8">
        <w:rPr>
          <w:rFonts w:ascii="Book Antiqua" w:hAnsi="Book Antiqua"/>
        </w:rPr>
        <w:t>r t</w:t>
      </w:r>
      <w:r w:rsidR="00056BEA" w:rsidRPr="00D259C8">
        <w:rPr>
          <w:rFonts w:ascii="Book Antiqua" w:hAnsi="Book Antiqua"/>
        </w:rPr>
        <w:t>ë</w:t>
      </w:r>
      <w:r w:rsidR="00354199" w:rsidRPr="00D259C8">
        <w:rPr>
          <w:rFonts w:ascii="Book Antiqua" w:hAnsi="Book Antiqua"/>
        </w:rPr>
        <w:t xml:space="preserve"> p</w:t>
      </w:r>
      <w:r w:rsidR="00056BEA" w:rsidRPr="00D259C8">
        <w:rPr>
          <w:rFonts w:ascii="Book Antiqua" w:hAnsi="Book Antiqua"/>
        </w:rPr>
        <w:t>ë</w:t>
      </w:r>
      <w:r w:rsidR="00354199" w:rsidRPr="00D259C8">
        <w:rPr>
          <w:rFonts w:ascii="Book Antiqua" w:hAnsi="Book Antiqua"/>
        </w:rPr>
        <w:t>rmir</w:t>
      </w:r>
      <w:r w:rsidR="00056BEA" w:rsidRPr="00D259C8">
        <w:rPr>
          <w:rFonts w:ascii="Book Antiqua" w:hAnsi="Book Antiqua"/>
        </w:rPr>
        <w:t>ë</w:t>
      </w:r>
      <w:r w:rsidR="00354199" w:rsidRPr="00D259C8">
        <w:rPr>
          <w:rFonts w:ascii="Book Antiqua" w:hAnsi="Book Antiqua"/>
        </w:rPr>
        <w:t>suar kujdesin ndaj gruas.</w:t>
      </w:r>
      <w:r w:rsidR="00354199" w:rsidRPr="00D259C8">
        <w:rPr>
          <w:rFonts w:ascii="Book Antiqua" w:hAnsi="Book Antiqua"/>
        </w:rPr>
        <w:tab/>
      </w:r>
    </w:p>
    <w:p w14:paraId="41AF39CA" w14:textId="77777777" w:rsidR="00F453E0" w:rsidRPr="00D259C8" w:rsidRDefault="00D05155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6DDED8" wp14:editId="6E0AB445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695450" cy="285750"/>
                <wp:effectExtent l="0" t="0" r="19050" b="1905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8B9701" w14:textId="77777777" w:rsidR="0009209E" w:rsidRPr="00661F41" w:rsidRDefault="0009209E" w:rsidP="00D05155">
                            <w:pPr>
                              <w:jc w:val="center"/>
                            </w:pPr>
                            <w:r w:rsidRPr="00661F4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REKOMANDOHET</w:t>
                            </w:r>
                          </w:p>
                          <w:p w14:paraId="2B2CFE0C" w14:textId="77777777" w:rsidR="0009209E" w:rsidRDefault="0009209E" w:rsidP="00D051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6DDED8" id="Rounded Rectangle 33" o:spid="_x0000_s1027" style="position:absolute;left:0;text-align:left;margin-left:82.3pt;margin-top:.75pt;width:133.5pt;height:22.5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" fillcolor="#5b9bd5 [3204]" strokecolor="#1f4d78 [1604]" strokeweight="1pt">
                <v:stroke joinstyle="miter"/>
                <v:textbox>
                  <w:txbxContent>
                    <w:p w14:paraId="698B9701" w14:textId="77777777" w:rsidR="0009209E" w:rsidRPr="00661F41" w:rsidRDefault="0009209E" w:rsidP="00D05155">
                      <w:pPr>
                        <w:jc w:val="center"/>
                      </w:pPr>
                      <w:r w:rsidRPr="00661F4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REKOMANDOHET</w:t>
                      </w:r>
                    </w:p>
                    <w:p w14:paraId="2B2CFE0C" w14:textId="77777777" w:rsidR="0009209E" w:rsidRDefault="0009209E" w:rsidP="00D0515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F786E" w:rsidRPr="00D259C8">
        <w:rPr>
          <w:rFonts w:ascii="Book Antiqua" w:hAnsi="Book Antiqua"/>
        </w:rPr>
        <w:t xml:space="preserve"> </w:t>
      </w:r>
    </w:p>
    <w:p w14:paraId="7A48E334" w14:textId="77777777" w:rsidR="00D05155" w:rsidRPr="00D259C8" w:rsidRDefault="00D05155" w:rsidP="00CA3FE2">
      <w:pPr>
        <w:pStyle w:val="BodyText"/>
        <w:spacing w:line="360" w:lineRule="auto"/>
        <w:jc w:val="both"/>
        <w:rPr>
          <w:rFonts w:ascii="Book Antiqua" w:hAnsi="Book Antiqua"/>
        </w:rPr>
      </w:pPr>
    </w:p>
    <w:p w14:paraId="59414683" w14:textId="77777777" w:rsidR="006D5F1C" w:rsidRPr="00D259C8" w:rsidRDefault="00D05155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Tabela 1. </w:t>
      </w:r>
      <w:r w:rsidR="005F786E" w:rsidRPr="00D259C8">
        <w:rPr>
          <w:rFonts w:ascii="Book Antiqua" w:hAnsi="Book Antiqua"/>
        </w:rPr>
        <w:t>Distribuimi i</w:t>
      </w:r>
      <w:r w:rsidR="006D5F1C" w:rsidRPr="00D259C8">
        <w:rPr>
          <w:rFonts w:ascii="Book Antiqua" w:hAnsi="Book Antiqua"/>
        </w:rPr>
        <w:t xml:space="preserve"> 8 vizitave </w:t>
      </w:r>
      <w:r w:rsidR="00354199" w:rsidRPr="00D259C8">
        <w:rPr>
          <w:rFonts w:ascii="Book Antiqua" w:hAnsi="Book Antiqua"/>
        </w:rPr>
        <w:t xml:space="preserve">antenatale </w:t>
      </w:r>
      <w:r w:rsidR="006D5F1C" w:rsidRPr="00D259C8">
        <w:rPr>
          <w:rFonts w:ascii="Book Antiqua" w:hAnsi="Book Antiqua"/>
        </w:rPr>
        <w:t>gjat</w:t>
      </w:r>
      <w:r w:rsidR="00620128" w:rsidRPr="00D259C8">
        <w:rPr>
          <w:rFonts w:ascii="Book Antiqua" w:hAnsi="Book Antiqua"/>
        </w:rPr>
        <w:t>ë</w:t>
      </w:r>
      <w:r w:rsidR="006D5F1C" w:rsidRPr="00D259C8">
        <w:rPr>
          <w:rFonts w:ascii="Book Antiqua" w:hAnsi="Book Antiqua"/>
        </w:rPr>
        <w:t xml:space="preserve"> shtatz</w:t>
      </w:r>
      <w:r w:rsidR="00620128" w:rsidRPr="00D259C8">
        <w:rPr>
          <w:rFonts w:ascii="Book Antiqua" w:hAnsi="Book Antiqua"/>
        </w:rPr>
        <w:t>ë</w:t>
      </w:r>
      <w:r w:rsidR="006D5F1C" w:rsidRPr="00D259C8">
        <w:rPr>
          <w:rFonts w:ascii="Book Antiqua" w:hAnsi="Book Antiqua"/>
        </w:rPr>
        <w:t>nis</w:t>
      </w:r>
      <w:r w:rsidR="00620128" w:rsidRPr="00D259C8">
        <w:rPr>
          <w:rFonts w:ascii="Book Antiqua" w:hAnsi="Book Antiqua"/>
        </w:rPr>
        <w:t>ë</w:t>
      </w:r>
      <w:r w:rsidR="006D5F1C" w:rsidRPr="00D259C8">
        <w:rPr>
          <w:rFonts w:ascii="Book Antiqua" w:hAnsi="Book Antiqua"/>
        </w:rPr>
        <w:t xml:space="preserve"> sipas jav</w:t>
      </w:r>
      <w:r w:rsidR="00620128" w:rsidRPr="00D259C8">
        <w:rPr>
          <w:rFonts w:ascii="Book Antiqua" w:hAnsi="Book Antiqua"/>
        </w:rPr>
        <w:t>ë</w:t>
      </w:r>
      <w:r w:rsidR="005F786E" w:rsidRPr="00D259C8">
        <w:rPr>
          <w:rFonts w:ascii="Book Antiqua" w:hAnsi="Book Antiqua"/>
        </w:rPr>
        <w:t>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2"/>
        <w:gridCol w:w="1133"/>
        <w:gridCol w:w="1133"/>
        <w:gridCol w:w="1133"/>
        <w:gridCol w:w="1133"/>
        <w:gridCol w:w="1133"/>
      </w:tblGrid>
      <w:tr w:rsidR="006D5F1C" w:rsidRPr="00D259C8" w14:paraId="37A3C60A" w14:textId="77777777" w:rsidTr="006D5F1C">
        <w:tc>
          <w:tcPr>
            <w:tcW w:w="1132" w:type="dxa"/>
          </w:tcPr>
          <w:p w14:paraId="383AFCE9" w14:textId="77777777" w:rsidR="006D5F1C" w:rsidRPr="00D259C8" w:rsidRDefault="006D5F1C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1</w:t>
            </w:r>
          </w:p>
        </w:tc>
        <w:tc>
          <w:tcPr>
            <w:tcW w:w="1132" w:type="dxa"/>
          </w:tcPr>
          <w:p w14:paraId="4A055102" w14:textId="77777777" w:rsidR="006D5F1C" w:rsidRPr="00D259C8" w:rsidRDefault="006D5F1C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2</w:t>
            </w:r>
          </w:p>
        </w:tc>
        <w:tc>
          <w:tcPr>
            <w:tcW w:w="1132" w:type="dxa"/>
          </w:tcPr>
          <w:p w14:paraId="490195D0" w14:textId="77777777" w:rsidR="006D5F1C" w:rsidRPr="00D259C8" w:rsidRDefault="006D5F1C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3</w:t>
            </w:r>
          </w:p>
        </w:tc>
        <w:tc>
          <w:tcPr>
            <w:tcW w:w="1133" w:type="dxa"/>
          </w:tcPr>
          <w:p w14:paraId="5CDD2F77" w14:textId="77777777" w:rsidR="006D5F1C" w:rsidRPr="00D259C8" w:rsidRDefault="006D5F1C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4</w:t>
            </w:r>
          </w:p>
        </w:tc>
        <w:tc>
          <w:tcPr>
            <w:tcW w:w="1133" w:type="dxa"/>
          </w:tcPr>
          <w:p w14:paraId="2C72DF71" w14:textId="77777777" w:rsidR="006D5F1C" w:rsidRPr="00D259C8" w:rsidRDefault="006D5F1C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5</w:t>
            </w:r>
          </w:p>
        </w:tc>
        <w:tc>
          <w:tcPr>
            <w:tcW w:w="1133" w:type="dxa"/>
          </w:tcPr>
          <w:p w14:paraId="4DF2CB84" w14:textId="77777777" w:rsidR="006D5F1C" w:rsidRPr="00D259C8" w:rsidRDefault="006D5F1C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6</w:t>
            </w:r>
          </w:p>
        </w:tc>
        <w:tc>
          <w:tcPr>
            <w:tcW w:w="1133" w:type="dxa"/>
          </w:tcPr>
          <w:p w14:paraId="76765C25" w14:textId="77777777" w:rsidR="006D5F1C" w:rsidRPr="00D259C8" w:rsidRDefault="006D5F1C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7</w:t>
            </w:r>
          </w:p>
        </w:tc>
        <w:tc>
          <w:tcPr>
            <w:tcW w:w="1133" w:type="dxa"/>
          </w:tcPr>
          <w:p w14:paraId="35B9E570" w14:textId="77777777" w:rsidR="006D5F1C" w:rsidRPr="00D259C8" w:rsidRDefault="006D5F1C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8</w:t>
            </w:r>
          </w:p>
        </w:tc>
      </w:tr>
      <w:tr w:rsidR="006D5F1C" w:rsidRPr="00D259C8" w14:paraId="33360005" w14:textId="77777777" w:rsidTr="006D5F1C">
        <w:tc>
          <w:tcPr>
            <w:tcW w:w="1132" w:type="dxa"/>
          </w:tcPr>
          <w:p w14:paraId="20F14AFF" w14:textId="77777777" w:rsidR="006D5F1C" w:rsidRPr="00D259C8" w:rsidRDefault="006D5F1C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12 jav</w:t>
            </w:r>
            <w:r w:rsidR="00620128" w:rsidRPr="00D259C8">
              <w:rPr>
                <w:rFonts w:ascii="Book Antiqua" w:hAnsi="Book Antiqua"/>
              </w:rPr>
              <w:t>ë</w:t>
            </w:r>
          </w:p>
        </w:tc>
        <w:tc>
          <w:tcPr>
            <w:tcW w:w="1132" w:type="dxa"/>
          </w:tcPr>
          <w:p w14:paraId="63D6D88C" w14:textId="77777777" w:rsidR="006D5F1C" w:rsidRPr="00D259C8" w:rsidRDefault="006D5F1C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20 jav</w:t>
            </w:r>
            <w:r w:rsidR="00620128" w:rsidRPr="00D259C8">
              <w:rPr>
                <w:rFonts w:ascii="Book Antiqua" w:hAnsi="Book Antiqua"/>
              </w:rPr>
              <w:t>ë</w:t>
            </w:r>
          </w:p>
        </w:tc>
        <w:tc>
          <w:tcPr>
            <w:tcW w:w="1132" w:type="dxa"/>
          </w:tcPr>
          <w:p w14:paraId="443E70BD" w14:textId="77777777" w:rsidR="006D5F1C" w:rsidRPr="00D259C8" w:rsidRDefault="006D5F1C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26 jav</w:t>
            </w:r>
            <w:r w:rsidR="00620128" w:rsidRPr="00D259C8">
              <w:rPr>
                <w:rFonts w:ascii="Book Antiqua" w:hAnsi="Book Antiqua"/>
              </w:rPr>
              <w:t>ë</w:t>
            </w:r>
          </w:p>
        </w:tc>
        <w:tc>
          <w:tcPr>
            <w:tcW w:w="1133" w:type="dxa"/>
          </w:tcPr>
          <w:p w14:paraId="2A77E27F" w14:textId="77777777" w:rsidR="006D5F1C" w:rsidRPr="00D259C8" w:rsidRDefault="006D5F1C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30 jav</w:t>
            </w:r>
            <w:r w:rsidR="00620128" w:rsidRPr="00D259C8">
              <w:rPr>
                <w:rFonts w:ascii="Book Antiqua" w:hAnsi="Book Antiqua"/>
              </w:rPr>
              <w:t>ë</w:t>
            </w:r>
          </w:p>
        </w:tc>
        <w:tc>
          <w:tcPr>
            <w:tcW w:w="1133" w:type="dxa"/>
          </w:tcPr>
          <w:p w14:paraId="5438E1D3" w14:textId="77777777" w:rsidR="006D5F1C" w:rsidRPr="00D259C8" w:rsidRDefault="006D5F1C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34 jav</w:t>
            </w:r>
            <w:r w:rsidR="00620128" w:rsidRPr="00D259C8">
              <w:rPr>
                <w:rFonts w:ascii="Book Antiqua" w:hAnsi="Book Antiqua"/>
              </w:rPr>
              <w:t>ë</w:t>
            </w:r>
          </w:p>
        </w:tc>
        <w:tc>
          <w:tcPr>
            <w:tcW w:w="1133" w:type="dxa"/>
          </w:tcPr>
          <w:p w14:paraId="253C44A1" w14:textId="77777777" w:rsidR="006D5F1C" w:rsidRPr="00D259C8" w:rsidRDefault="006D5F1C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36 jav</w:t>
            </w:r>
            <w:r w:rsidR="00620128" w:rsidRPr="00D259C8">
              <w:rPr>
                <w:rFonts w:ascii="Book Antiqua" w:hAnsi="Book Antiqua"/>
              </w:rPr>
              <w:t>ë</w:t>
            </w:r>
          </w:p>
        </w:tc>
        <w:tc>
          <w:tcPr>
            <w:tcW w:w="1133" w:type="dxa"/>
          </w:tcPr>
          <w:p w14:paraId="14219A53" w14:textId="77777777" w:rsidR="006D5F1C" w:rsidRPr="00D259C8" w:rsidRDefault="006D5F1C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38 jav</w:t>
            </w:r>
            <w:r w:rsidR="00620128" w:rsidRPr="00D259C8">
              <w:rPr>
                <w:rFonts w:ascii="Book Antiqua" w:hAnsi="Book Antiqua"/>
              </w:rPr>
              <w:t>ë</w:t>
            </w:r>
          </w:p>
        </w:tc>
        <w:tc>
          <w:tcPr>
            <w:tcW w:w="1133" w:type="dxa"/>
          </w:tcPr>
          <w:p w14:paraId="682A20B7" w14:textId="77777777" w:rsidR="006D5F1C" w:rsidRPr="00D259C8" w:rsidRDefault="006D5F1C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40 jav</w:t>
            </w:r>
            <w:r w:rsidR="00620128" w:rsidRPr="00D259C8">
              <w:rPr>
                <w:rFonts w:ascii="Book Antiqua" w:hAnsi="Book Antiqua"/>
              </w:rPr>
              <w:t>ë</w:t>
            </w:r>
          </w:p>
        </w:tc>
      </w:tr>
    </w:tbl>
    <w:p w14:paraId="39AB9D1A" w14:textId="77777777" w:rsidR="00354199" w:rsidRPr="00D259C8" w:rsidRDefault="00354199" w:rsidP="00CA3FE2">
      <w:pPr>
        <w:pStyle w:val="BodyText"/>
        <w:spacing w:line="360" w:lineRule="auto"/>
        <w:rPr>
          <w:rFonts w:ascii="Book Antiqua" w:hAnsi="Book Antiqua"/>
        </w:rPr>
      </w:pPr>
    </w:p>
    <w:p w14:paraId="07B6CDC2" w14:textId="0891C37A" w:rsidR="001D07FC" w:rsidRPr="00D259C8" w:rsidRDefault="00F453E0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Vizitat antenatale n</w:t>
      </w:r>
      <w:r w:rsidR="00620128" w:rsidRPr="00D259C8">
        <w:rPr>
          <w:rFonts w:ascii="Book Antiqua" w:hAnsi="Book Antiqua"/>
        </w:rPr>
        <w:t>ë</w:t>
      </w:r>
      <w:r w:rsidR="00013BC6" w:rsidRPr="00D259C8">
        <w:rPr>
          <w:rFonts w:ascii="Book Antiqua" w:hAnsi="Book Antiqua"/>
        </w:rPr>
        <w:t xml:space="preserve"> </w:t>
      </w:r>
      <w:r w:rsidR="00354199" w:rsidRPr="00D259C8">
        <w:rPr>
          <w:rFonts w:ascii="Book Antiqua" w:hAnsi="Book Antiqua"/>
        </w:rPr>
        <w:t>KPSH rekomandohen</w:t>
      </w:r>
      <w:r w:rsidR="00B3628B" w:rsidRPr="00D259C8">
        <w:rPr>
          <w:rFonts w:ascii="Book Antiqua" w:hAnsi="Book Antiqua"/>
        </w:rPr>
        <w:t xml:space="preserve"> nga fillimi </w:t>
      </w:r>
      <w:r w:rsidR="00F447DC" w:rsidRPr="00D259C8">
        <w:rPr>
          <w:rFonts w:ascii="Book Antiqua" w:hAnsi="Book Antiqua"/>
        </w:rPr>
        <w:t xml:space="preserve"> i planifikimit t</w:t>
      </w:r>
      <w:r w:rsidR="00580AD4">
        <w:rPr>
          <w:rFonts w:ascii="Book Antiqua" w:hAnsi="Book Antiqua"/>
        </w:rPr>
        <w:t>ë</w:t>
      </w:r>
      <w:r w:rsidR="00F447DC" w:rsidRPr="00D259C8">
        <w:rPr>
          <w:rFonts w:ascii="Book Antiqua" w:hAnsi="Book Antiqua"/>
        </w:rPr>
        <w:t xml:space="preserve"> </w:t>
      </w:r>
      <w:r w:rsidR="00CE777E" w:rsidRPr="00D259C8">
        <w:rPr>
          <w:rFonts w:ascii="Book Antiqua" w:hAnsi="Book Antiqua"/>
        </w:rPr>
        <w:t>shtatzënisë</w:t>
      </w:r>
      <w:r w:rsidR="00F447DC" w:rsidRPr="00D259C8">
        <w:rPr>
          <w:rFonts w:ascii="Book Antiqua" w:hAnsi="Book Antiqua"/>
        </w:rPr>
        <w:t>,pas planifikimit</w:t>
      </w:r>
      <w:r w:rsidR="00CE777E" w:rsidRPr="00D259C8">
        <w:rPr>
          <w:rFonts w:ascii="Book Antiqua" w:hAnsi="Book Antiqua"/>
        </w:rPr>
        <w:t xml:space="preserve"> e</w:t>
      </w:r>
      <w:r w:rsidR="00957AFA" w:rsidRPr="00D259C8">
        <w:rPr>
          <w:rFonts w:ascii="Book Antiqua" w:hAnsi="Book Antiqua"/>
        </w:rPr>
        <w:t xml:space="preserve"> deri n</w:t>
      </w:r>
      <w:r w:rsidR="00620128" w:rsidRPr="00D259C8">
        <w:rPr>
          <w:rFonts w:ascii="Book Antiqua" w:hAnsi="Book Antiqua"/>
        </w:rPr>
        <w:t>ë</w:t>
      </w:r>
      <w:r w:rsidR="00957AFA" w:rsidRPr="00D259C8">
        <w:rPr>
          <w:rFonts w:ascii="Book Antiqua" w:hAnsi="Book Antiqua"/>
        </w:rPr>
        <w:t xml:space="preserve"> jav</w:t>
      </w:r>
      <w:r w:rsidR="00620128" w:rsidRPr="00D259C8">
        <w:rPr>
          <w:rFonts w:ascii="Book Antiqua" w:hAnsi="Book Antiqua"/>
        </w:rPr>
        <w:t>ë</w:t>
      </w:r>
      <w:r w:rsidR="00957AFA" w:rsidRPr="00D259C8">
        <w:rPr>
          <w:rFonts w:ascii="Book Antiqua" w:hAnsi="Book Antiqua"/>
        </w:rPr>
        <w:t>n e 28-</w:t>
      </w:r>
      <w:r w:rsidR="00CE777E" w:rsidRPr="00D259C8">
        <w:rPr>
          <w:rFonts w:ascii="Book Antiqua" w:hAnsi="Book Antiqua"/>
        </w:rPr>
        <w:t>të. Në</w:t>
      </w:r>
      <w:r w:rsidR="00B3628B" w:rsidRPr="00D259C8">
        <w:rPr>
          <w:rFonts w:ascii="Book Antiqua" w:hAnsi="Book Antiqua"/>
        </w:rPr>
        <w:t xml:space="preserve"> QKMF  n</w:t>
      </w:r>
      <w:r w:rsidR="00580AD4">
        <w:rPr>
          <w:rFonts w:ascii="Book Antiqua" w:hAnsi="Book Antiqua"/>
        </w:rPr>
        <w:t>ë</w:t>
      </w:r>
      <w:r w:rsidR="00BF031B" w:rsidRPr="00D259C8">
        <w:rPr>
          <w:rFonts w:ascii="Book Antiqua" w:hAnsi="Book Antiqua"/>
        </w:rPr>
        <w:t xml:space="preserve"> t</w:t>
      </w:r>
      <w:r w:rsidR="00B145A6" w:rsidRPr="00D259C8">
        <w:rPr>
          <w:rFonts w:ascii="Book Antiqua" w:hAnsi="Book Antiqua"/>
        </w:rPr>
        <w:t>ë</w:t>
      </w:r>
      <w:r w:rsidR="00BF031B" w:rsidRPr="00D259C8">
        <w:rPr>
          <w:rFonts w:ascii="Book Antiqua" w:hAnsi="Book Antiqua"/>
        </w:rPr>
        <w:t xml:space="preserve"> cilat ka edhe Gjinekolog Obstet</w:t>
      </w:r>
      <w:r w:rsidR="00B145A6" w:rsidRPr="00D259C8">
        <w:rPr>
          <w:rFonts w:ascii="Book Antiqua" w:hAnsi="Book Antiqua"/>
        </w:rPr>
        <w:t>ë</w:t>
      </w:r>
      <w:r w:rsidR="00BF031B" w:rsidRPr="00D259C8">
        <w:rPr>
          <w:rFonts w:ascii="Book Antiqua" w:hAnsi="Book Antiqua"/>
        </w:rPr>
        <w:t>r lejohen vizitat antenatale deri n</w:t>
      </w:r>
      <w:r w:rsidR="00B145A6" w:rsidRPr="00D259C8">
        <w:rPr>
          <w:rFonts w:ascii="Book Antiqua" w:hAnsi="Book Antiqua"/>
        </w:rPr>
        <w:t>ë</w:t>
      </w:r>
      <w:r w:rsidR="00BF031B" w:rsidRPr="00D259C8">
        <w:rPr>
          <w:rFonts w:ascii="Book Antiqua" w:hAnsi="Book Antiqua"/>
        </w:rPr>
        <w:t xml:space="preserve"> jav</w:t>
      </w:r>
      <w:r w:rsidR="00B145A6" w:rsidRPr="00D259C8">
        <w:rPr>
          <w:rFonts w:ascii="Book Antiqua" w:hAnsi="Book Antiqua"/>
        </w:rPr>
        <w:t>ë</w:t>
      </w:r>
      <w:r w:rsidR="00BF031B" w:rsidRPr="00D259C8">
        <w:rPr>
          <w:rFonts w:ascii="Book Antiqua" w:hAnsi="Book Antiqua"/>
        </w:rPr>
        <w:t>n e 34. Pas jav</w:t>
      </w:r>
      <w:r w:rsidR="00B145A6" w:rsidRPr="00D259C8">
        <w:rPr>
          <w:rFonts w:ascii="Book Antiqua" w:hAnsi="Book Antiqua"/>
        </w:rPr>
        <w:t>ë</w:t>
      </w:r>
      <w:r w:rsidR="00BF031B" w:rsidRPr="00D259C8">
        <w:rPr>
          <w:rFonts w:ascii="Book Antiqua" w:hAnsi="Book Antiqua"/>
        </w:rPr>
        <w:t>s 28 p</w:t>
      </w:r>
      <w:r w:rsidR="00B145A6" w:rsidRPr="00D259C8">
        <w:rPr>
          <w:rFonts w:ascii="Book Antiqua" w:hAnsi="Book Antiqua"/>
        </w:rPr>
        <w:t>ë</w:t>
      </w:r>
      <w:r w:rsidR="00BF031B" w:rsidRPr="00D259C8">
        <w:rPr>
          <w:rFonts w:ascii="Book Antiqua" w:hAnsi="Book Antiqua"/>
        </w:rPr>
        <w:t>rk</w:t>
      </w:r>
      <w:r w:rsidR="00F447DC" w:rsidRPr="00D259C8">
        <w:rPr>
          <w:rFonts w:ascii="Book Antiqua" w:hAnsi="Book Antiqua"/>
        </w:rPr>
        <w:t>a</w:t>
      </w:r>
      <w:r w:rsidR="00BF031B" w:rsidRPr="00D259C8">
        <w:rPr>
          <w:rFonts w:ascii="Book Antiqua" w:hAnsi="Book Antiqua"/>
        </w:rPr>
        <w:t>t</w:t>
      </w:r>
      <w:r w:rsidR="00B145A6" w:rsidRPr="00D259C8">
        <w:rPr>
          <w:rFonts w:ascii="Book Antiqua" w:hAnsi="Book Antiqua"/>
        </w:rPr>
        <w:t>ë</w:t>
      </w:r>
      <w:r w:rsidR="00BF031B" w:rsidRPr="00D259C8">
        <w:rPr>
          <w:rFonts w:ascii="Book Antiqua" w:hAnsi="Book Antiqua"/>
        </w:rPr>
        <w:t>sisht pas jav</w:t>
      </w:r>
      <w:r w:rsidR="00B145A6" w:rsidRPr="00D259C8">
        <w:rPr>
          <w:rFonts w:ascii="Book Antiqua" w:hAnsi="Book Antiqua"/>
        </w:rPr>
        <w:t>ë</w:t>
      </w:r>
      <w:r w:rsidR="00BF031B" w:rsidRPr="00D259C8">
        <w:rPr>
          <w:rFonts w:ascii="Book Antiqua" w:hAnsi="Book Antiqua"/>
        </w:rPr>
        <w:t>s 34 t</w:t>
      </w:r>
      <w:r w:rsidR="00B145A6" w:rsidRPr="00D259C8">
        <w:rPr>
          <w:rFonts w:ascii="Book Antiqua" w:hAnsi="Book Antiqua"/>
        </w:rPr>
        <w:t>ë</w:t>
      </w:r>
      <w:r w:rsidR="00BF031B" w:rsidRPr="00D259C8">
        <w:rPr>
          <w:rFonts w:ascii="Book Antiqua" w:hAnsi="Book Antiqua"/>
        </w:rPr>
        <w:t xml:space="preserve"> shtatz</w:t>
      </w:r>
      <w:r w:rsidR="00B145A6" w:rsidRPr="00D259C8">
        <w:rPr>
          <w:rFonts w:ascii="Book Antiqua" w:hAnsi="Book Antiqua"/>
        </w:rPr>
        <w:t>ë</w:t>
      </w:r>
      <w:r w:rsidR="00BF031B" w:rsidRPr="00D259C8">
        <w:rPr>
          <w:rFonts w:ascii="Book Antiqua" w:hAnsi="Book Antiqua"/>
        </w:rPr>
        <w:t>nis</w:t>
      </w:r>
      <w:r w:rsidR="00B145A6" w:rsidRPr="00D259C8">
        <w:rPr>
          <w:rFonts w:ascii="Book Antiqua" w:hAnsi="Book Antiqua"/>
        </w:rPr>
        <w:t>ë</w:t>
      </w:r>
      <w:r w:rsidR="00BF031B" w:rsidRPr="00D259C8">
        <w:rPr>
          <w:rFonts w:ascii="Book Antiqua" w:hAnsi="Book Antiqua"/>
        </w:rPr>
        <w:t xml:space="preserve"> , </w:t>
      </w:r>
      <w:r w:rsidR="00BF031B" w:rsidRPr="00D259C8">
        <w:rPr>
          <w:rFonts w:ascii="Book Antiqua" w:hAnsi="Book Antiqua"/>
        </w:rPr>
        <w:lastRenderedPageBreak/>
        <w:t>udh</w:t>
      </w:r>
      <w:r w:rsidR="00B145A6" w:rsidRPr="00D259C8">
        <w:rPr>
          <w:rFonts w:ascii="Book Antiqua" w:hAnsi="Book Antiqua"/>
        </w:rPr>
        <w:t>ë</w:t>
      </w:r>
      <w:r w:rsidR="00BF031B" w:rsidRPr="00D259C8">
        <w:rPr>
          <w:rFonts w:ascii="Book Antiqua" w:hAnsi="Book Antiqua"/>
        </w:rPr>
        <w:t>zohet p</w:t>
      </w:r>
      <w:r w:rsidR="00B145A6" w:rsidRPr="00D259C8">
        <w:rPr>
          <w:rFonts w:ascii="Book Antiqua" w:hAnsi="Book Antiqua"/>
        </w:rPr>
        <w:t>ë</w:t>
      </w:r>
      <w:r w:rsidR="00BF031B" w:rsidRPr="00D259C8">
        <w:rPr>
          <w:rFonts w:ascii="Book Antiqua" w:hAnsi="Book Antiqua"/>
        </w:rPr>
        <w:t>r vizit</w:t>
      </w:r>
      <w:r w:rsidR="00B145A6" w:rsidRPr="00D259C8">
        <w:rPr>
          <w:rFonts w:ascii="Book Antiqua" w:hAnsi="Book Antiqua"/>
        </w:rPr>
        <w:t>ë</w:t>
      </w:r>
      <w:r w:rsidR="00BF031B" w:rsidRPr="00D259C8">
        <w:rPr>
          <w:rFonts w:ascii="Book Antiqua" w:hAnsi="Book Antiqua"/>
        </w:rPr>
        <w:t xml:space="preserve"> n</w:t>
      </w:r>
      <w:r w:rsidR="00B145A6" w:rsidRPr="00D259C8">
        <w:rPr>
          <w:rFonts w:ascii="Book Antiqua" w:hAnsi="Book Antiqua"/>
        </w:rPr>
        <w:t>ë</w:t>
      </w:r>
      <w:r w:rsidR="00BF031B" w:rsidRPr="00D259C8">
        <w:rPr>
          <w:rFonts w:ascii="Book Antiqua" w:hAnsi="Book Antiqua"/>
        </w:rPr>
        <w:t xml:space="preserve"> spital.Numri minimal </w:t>
      </w:r>
      <w:r w:rsidR="00B3628B" w:rsidRPr="00D259C8">
        <w:rPr>
          <w:rFonts w:ascii="Book Antiqua" w:hAnsi="Book Antiqua"/>
        </w:rPr>
        <w:t>i</w:t>
      </w:r>
      <w:r w:rsidR="00BF031B" w:rsidRPr="00D259C8">
        <w:rPr>
          <w:rFonts w:ascii="Book Antiqua" w:hAnsi="Book Antiqua"/>
        </w:rPr>
        <w:t xml:space="preserve"> vizitave n</w:t>
      </w:r>
      <w:r w:rsidR="00B145A6" w:rsidRPr="00D259C8">
        <w:rPr>
          <w:rFonts w:ascii="Book Antiqua" w:hAnsi="Book Antiqua"/>
        </w:rPr>
        <w:t>ë</w:t>
      </w:r>
      <w:r w:rsidR="00B3628B" w:rsidRPr="00D259C8">
        <w:rPr>
          <w:rFonts w:ascii="Book Antiqua" w:hAnsi="Book Antiqua"/>
        </w:rPr>
        <w:t xml:space="preserve"> KPSH nuk duhet </w:t>
      </w:r>
      <w:r w:rsidR="00BF031B" w:rsidRPr="00D259C8">
        <w:rPr>
          <w:rFonts w:ascii="Book Antiqua" w:hAnsi="Book Antiqua"/>
        </w:rPr>
        <w:t xml:space="preserve"> t</w:t>
      </w:r>
      <w:r w:rsidR="00B145A6" w:rsidRPr="00D259C8">
        <w:rPr>
          <w:rFonts w:ascii="Book Antiqua" w:hAnsi="Book Antiqua"/>
        </w:rPr>
        <w:t>ë</w:t>
      </w:r>
      <w:r w:rsidR="00BF031B" w:rsidRPr="00D259C8">
        <w:rPr>
          <w:rFonts w:ascii="Book Antiqua" w:hAnsi="Book Antiqua"/>
        </w:rPr>
        <w:t xml:space="preserve"> jet</w:t>
      </w:r>
      <w:r w:rsidR="00B145A6" w:rsidRPr="00D259C8">
        <w:rPr>
          <w:rFonts w:ascii="Book Antiqua" w:hAnsi="Book Antiqua"/>
        </w:rPr>
        <w:t>ë</w:t>
      </w:r>
      <w:r w:rsidR="00B3628B" w:rsidRPr="00D259C8">
        <w:rPr>
          <w:rFonts w:ascii="Book Antiqua" w:hAnsi="Book Antiqua"/>
        </w:rPr>
        <w:t xml:space="preserve"> m</w:t>
      </w:r>
      <w:r w:rsidR="00580AD4">
        <w:rPr>
          <w:rFonts w:ascii="Book Antiqua" w:hAnsi="Book Antiqua"/>
        </w:rPr>
        <w:t>ë</w:t>
      </w:r>
      <w:r w:rsidR="00B3628B" w:rsidRPr="00D259C8">
        <w:rPr>
          <w:rFonts w:ascii="Book Antiqua" w:hAnsi="Book Antiqua"/>
        </w:rPr>
        <w:t xml:space="preserve"> pak se 4 vizita.</w:t>
      </w:r>
    </w:p>
    <w:p w14:paraId="0B0040C1" w14:textId="77777777" w:rsidR="001D07FC" w:rsidRPr="00D259C8" w:rsidRDefault="001D07FC" w:rsidP="00CA3FE2">
      <w:pPr>
        <w:pStyle w:val="BodyText"/>
        <w:spacing w:line="360" w:lineRule="auto"/>
        <w:jc w:val="both"/>
        <w:rPr>
          <w:rFonts w:ascii="Book Antiqua" w:hAnsi="Book Antiqua"/>
        </w:rPr>
      </w:pPr>
    </w:p>
    <w:p w14:paraId="23C0E536" w14:textId="7659A1B6" w:rsidR="00B1633D" w:rsidRPr="00D259C8" w:rsidRDefault="00B1633D" w:rsidP="00CA3FE2">
      <w:pPr>
        <w:spacing w:line="360" w:lineRule="auto"/>
        <w:jc w:val="both"/>
        <w:rPr>
          <w:rFonts w:ascii="Book Antiqua" w:hAnsi="Book Antiqua"/>
          <w:b/>
        </w:rPr>
      </w:pPr>
      <w:r w:rsidRPr="00D259C8">
        <w:rPr>
          <w:rFonts w:ascii="Book Antiqua" w:hAnsi="Book Antiqua"/>
          <w:b/>
        </w:rPr>
        <w:t>3. Cil</w:t>
      </w:r>
      <w:r w:rsidR="00A51E1B" w:rsidRPr="00D259C8">
        <w:rPr>
          <w:rFonts w:ascii="Book Antiqua" w:hAnsi="Book Antiqua"/>
          <w:b/>
        </w:rPr>
        <w:t>ë</w:t>
      </w:r>
      <w:r w:rsidRPr="00D259C8">
        <w:rPr>
          <w:rFonts w:ascii="Book Antiqua" w:hAnsi="Book Antiqua"/>
          <w:b/>
        </w:rPr>
        <w:t>t janë faktorët e rriskut gjatë shtatzënisë dhe si</w:t>
      </w:r>
      <w:r w:rsidR="00687D61" w:rsidRPr="00D259C8">
        <w:rPr>
          <w:rFonts w:ascii="Book Antiqua" w:hAnsi="Book Antiqua"/>
          <w:b/>
        </w:rPr>
        <w:t xml:space="preserve"> </w:t>
      </w:r>
      <w:r w:rsidRPr="00D259C8">
        <w:rPr>
          <w:rFonts w:ascii="Book Antiqua" w:hAnsi="Book Antiqua"/>
          <w:b/>
        </w:rPr>
        <w:t xml:space="preserve"> </w:t>
      </w:r>
      <w:r w:rsidR="00F06650" w:rsidRPr="00D259C8">
        <w:rPr>
          <w:rFonts w:ascii="Book Antiqua" w:hAnsi="Book Antiqua"/>
          <w:b/>
        </w:rPr>
        <w:t>t</w:t>
      </w:r>
      <w:r w:rsidR="00A51E1B" w:rsidRPr="00D259C8">
        <w:rPr>
          <w:rFonts w:ascii="Book Antiqua" w:hAnsi="Book Antiqua"/>
          <w:b/>
        </w:rPr>
        <w:t>ë</w:t>
      </w:r>
      <w:r w:rsidRPr="00D259C8">
        <w:rPr>
          <w:rFonts w:ascii="Book Antiqua" w:hAnsi="Book Antiqua"/>
          <w:b/>
        </w:rPr>
        <w:t xml:space="preserve"> b</w:t>
      </w:r>
      <w:r w:rsidR="00A51E1B" w:rsidRPr="00D259C8">
        <w:rPr>
          <w:rFonts w:ascii="Book Antiqua" w:hAnsi="Book Antiqua"/>
          <w:b/>
        </w:rPr>
        <w:t>ë</w:t>
      </w:r>
      <w:r w:rsidRPr="00D259C8">
        <w:rPr>
          <w:rFonts w:ascii="Book Antiqua" w:hAnsi="Book Antiqua"/>
          <w:b/>
        </w:rPr>
        <w:t>het vler</w:t>
      </w:r>
      <w:r w:rsidR="00A51E1B" w:rsidRPr="00D259C8">
        <w:rPr>
          <w:rFonts w:ascii="Book Antiqua" w:hAnsi="Book Antiqua"/>
          <w:b/>
        </w:rPr>
        <w:t>ë</w:t>
      </w:r>
      <w:r w:rsidR="00795986" w:rsidRPr="00D259C8">
        <w:rPr>
          <w:rFonts w:ascii="Book Antiqua" w:hAnsi="Book Antiqua"/>
          <w:b/>
        </w:rPr>
        <w:t>simi i</w:t>
      </w:r>
      <w:r w:rsidRPr="00D259C8">
        <w:rPr>
          <w:rFonts w:ascii="Book Antiqua" w:hAnsi="Book Antiqua"/>
          <w:b/>
        </w:rPr>
        <w:t xml:space="preserve"> rrezikut?</w:t>
      </w:r>
    </w:p>
    <w:p w14:paraId="3A260BD4" w14:textId="162B3736" w:rsidR="00687D61" w:rsidRPr="00D259C8" w:rsidRDefault="00687D61" w:rsidP="00CA3FE2">
      <w:pPr>
        <w:spacing w:line="360" w:lineRule="auto"/>
        <w:jc w:val="both"/>
        <w:rPr>
          <w:rFonts w:ascii="Book Antiqua" w:hAnsi="Book Antiqua"/>
          <w:b/>
        </w:rPr>
      </w:pPr>
      <w:r w:rsidRPr="00D259C8">
        <w:rPr>
          <w:rFonts w:ascii="Book Antiqua" w:hAnsi="Book Antiqua"/>
          <w:b/>
        </w:rPr>
        <w:t>REKOMANDIMI:</w:t>
      </w:r>
      <w:r w:rsidRPr="00D259C8">
        <w:rPr>
          <w:rFonts w:ascii="Book Antiqua" w:hAnsi="Book Antiqua"/>
        </w:rPr>
        <w:t xml:space="preserve">  Vler</w:t>
      </w:r>
      <w:r w:rsidR="00B145A6" w:rsidRPr="00D259C8">
        <w:rPr>
          <w:rFonts w:ascii="Book Antiqua" w:hAnsi="Book Antiqua"/>
        </w:rPr>
        <w:t>ë</w:t>
      </w:r>
      <w:r w:rsidR="00F06650" w:rsidRPr="00D259C8">
        <w:rPr>
          <w:rFonts w:ascii="Book Antiqua" w:hAnsi="Book Antiqua"/>
        </w:rPr>
        <w:t>simi i r</w:t>
      </w:r>
      <w:r w:rsidRPr="00D259C8">
        <w:rPr>
          <w:rFonts w:ascii="Book Antiqua" w:hAnsi="Book Antiqua"/>
        </w:rPr>
        <w:t>rezikut duhet t</w:t>
      </w:r>
      <w:r w:rsidR="00B145A6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b</w:t>
      </w:r>
      <w:r w:rsidR="00B145A6" w:rsidRPr="00D259C8">
        <w:rPr>
          <w:rFonts w:ascii="Book Antiqua" w:hAnsi="Book Antiqua"/>
        </w:rPr>
        <w:t>ë</w:t>
      </w:r>
      <w:r w:rsidR="00897D41" w:rsidRPr="00D259C8">
        <w:rPr>
          <w:rFonts w:ascii="Book Antiqua" w:hAnsi="Book Antiqua"/>
        </w:rPr>
        <w:t xml:space="preserve">het </w:t>
      </w:r>
      <w:r w:rsidRPr="00D259C8">
        <w:rPr>
          <w:rFonts w:ascii="Book Antiqua" w:hAnsi="Book Antiqua"/>
        </w:rPr>
        <w:t>menj</w:t>
      </w:r>
      <w:r w:rsidR="00B145A6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her</w:t>
      </w:r>
      <w:r w:rsidR="00B145A6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pas konfirmimit t</w:t>
      </w:r>
      <w:r w:rsidR="00B145A6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shtatzanis</w:t>
      </w:r>
      <w:r w:rsidR="00B145A6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p</w:t>
      </w:r>
      <w:r w:rsidR="00B145A6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r t</w:t>
      </w:r>
      <w:r w:rsidR="00B145A6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p</w:t>
      </w:r>
      <w:r w:rsidR="00B145A6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rcaktuar ndonj</w:t>
      </w:r>
      <w:r w:rsidR="00B145A6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ren nga ankesat n</w:t>
      </w:r>
      <w:r w:rsidR="00B145A6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shtatz</w:t>
      </w:r>
      <w:r w:rsidR="00B145A6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nin</w:t>
      </w:r>
      <w:r w:rsidR="00B145A6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aktuale.</w:t>
      </w:r>
      <w:r w:rsidR="006515EA" w:rsidRPr="00D259C8">
        <w:rPr>
          <w:rFonts w:ascii="Book Antiqua" w:hAnsi="Book Antiqua"/>
        </w:rPr>
        <w:t xml:space="preserve"> </w:t>
      </w:r>
      <w:r w:rsidR="00C10C9C" w:rsidRPr="00D259C8">
        <w:rPr>
          <w:rFonts w:ascii="Book Antiqua" w:hAnsi="Book Antiqua"/>
        </w:rPr>
        <w:t>Vler</w:t>
      </w:r>
      <w:r w:rsidR="00E860D1" w:rsidRPr="00D259C8">
        <w:rPr>
          <w:rFonts w:ascii="Book Antiqua" w:hAnsi="Book Antiqua"/>
        </w:rPr>
        <w:t>ë</w:t>
      </w:r>
      <w:r w:rsidR="00C10C9C" w:rsidRPr="00D259C8">
        <w:rPr>
          <w:rFonts w:ascii="Book Antiqua" w:hAnsi="Book Antiqua"/>
        </w:rPr>
        <w:t>simi i rrezikut dhe menaxhimi var</w:t>
      </w:r>
      <w:r w:rsidR="00E860D1" w:rsidRPr="00D259C8">
        <w:rPr>
          <w:rFonts w:ascii="Book Antiqua" w:hAnsi="Book Antiqua"/>
        </w:rPr>
        <w:t>ë</w:t>
      </w:r>
      <w:r w:rsidR="00F06650" w:rsidRPr="00D259C8">
        <w:rPr>
          <w:rFonts w:ascii="Book Antiqua" w:hAnsi="Book Antiqua"/>
        </w:rPr>
        <w:t>sisht mund</w:t>
      </w:r>
      <w:r w:rsidR="00C10C9C" w:rsidRPr="00D259C8">
        <w:rPr>
          <w:rFonts w:ascii="Book Antiqua" w:hAnsi="Book Antiqua"/>
        </w:rPr>
        <w:t xml:space="preserve"> t</w:t>
      </w:r>
      <w:r w:rsidR="00E860D1" w:rsidRPr="00D259C8">
        <w:rPr>
          <w:rFonts w:ascii="Book Antiqua" w:hAnsi="Book Antiqua"/>
        </w:rPr>
        <w:t>ë</w:t>
      </w:r>
      <w:r w:rsidR="00C10C9C" w:rsidRPr="00D259C8">
        <w:rPr>
          <w:rFonts w:ascii="Book Antiqua" w:hAnsi="Book Antiqua"/>
        </w:rPr>
        <w:t xml:space="preserve"> b</w:t>
      </w:r>
      <w:r w:rsidR="00E860D1" w:rsidRPr="00D259C8">
        <w:rPr>
          <w:rFonts w:ascii="Book Antiqua" w:hAnsi="Book Antiqua"/>
        </w:rPr>
        <w:t>ë</w:t>
      </w:r>
      <w:r w:rsidR="00795986" w:rsidRPr="00D259C8">
        <w:rPr>
          <w:rFonts w:ascii="Book Antiqua" w:hAnsi="Book Antiqua"/>
        </w:rPr>
        <w:t>het duke u ba</w:t>
      </w:r>
      <w:r w:rsidR="00005B8E" w:rsidRPr="00D259C8">
        <w:rPr>
          <w:rFonts w:ascii="Book Antiqua" w:hAnsi="Book Antiqua"/>
        </w:rPr>
        <w:t>z</w:t>
      </w:r>
      <w:r w:rsidR="00795986" w:rsidRPr="00D259C8">
        <w:rPr>
          <w:rFonts w:ascii="Book Antiqua" w:hAnsi="Book Antiqua"/>
        </w:rPr>
        <w:t>u</w:t>
      </w:r>
      <w:r w:rsidR="00005B8E" w:rsidRPr="00D259C8">
        <w:rPr>
          <w:rFonts w:ascii="Book Antiqua" w:hAnsi="Book Antiqua"/>
        </w:rPr>
        <w:t>ar n</w:t>
      </w:r>
      <w:r w:rsidR="00E860D1" w:rsidRPr="00D259C8">
        <w:rPr>
          <w:rFonts w:ascii="Book Antiqua" w:hAnsi="Book Antiqua"/>
        </w:rPr>
        <w:t>ë</w:t>
      </w:r>
      <w:r w:rsidR="00005B8E" w:rsidRPr="00D259C8">
        <w:rPr>
          <w:rFonts w:ascii="Book Antiqua" w:hAnsi="Book Antiqua"/>
        </w:rPr>
        <w:t xml:space="preserve"> tabelat 2, 3,</w:t>
      </w:r>
      <w:r w:rsidR="00C10C9C" w:rsidRPr="00D259C8">
        <w:rPr>
          <w:rFonts w:ascii="Book Antiqua" w:hAnsi="Book Antiqua"/>
        </w:rPr>
        <w:t xml:space="preserve"> 4</w:t>
      </w:r>
      <w:r w:rsidR="00005B8E" w:rsidRPr="00D259C8">
        <w:rPr>
          <w:rFonts w:ascii="Book Antiqua" w:hAnsi="Book Antiqua"/>
        </w:rPr>
        <w:t xml:space="preserve"> dhe 5</w:t>
      </w:r>
      <w:r w:rsidR="00795986" w:rsidRPr="00D259C8">
        <w:rPr>
          <w:rFonts w:ascii="Book Antiqua" w:hAnsi="Book Antiqua"/>
        </w:rPr>
        <w:t xml:space="preserve"> ( shih m</w:t>
      </w:r>
      <w:r w:rsidR="00580AD4">
        <w:rPr>
          <w:rFonts w:ascii="Book Antiqua" w:hAnsi="Book Antiqua"/>
        </w:rPr>
        <w:t>ë</w:t>
      </w:r>
      <w:r w:rsidR="00795986" w:rsidRPr="00D259C8">
        <w:rPr>
          <w:rFonts w:ascii="Book Antiqua" w:hAnsi="Book Antiqua"/>
        </w:rPr>
        <w:t xml:space="preserve"> posht</w:t>
      </w:r>
      <w:r w:rsidR="00580AD4">
        <w:rPr>
          <w:rFonts w:ascii="Book Antiqua" w:hAnsi="Book Antiqua"/>
        </w:rPr>
        <w:t>ë</w:t>
      </w:r>
      <w:r w:rsidR="00795986" w:rsidRPr="00D259C8">
        <w:rPr>
          <w:rFonts w:ascii="Book Antiqua" w:hAnsi="Book Antiqua"/>
        </w:rPr>
        <w:t>)</w:t>
      </w:r>
    </w:p>
    <w:p w14:paraId="60A09B3B" w14:textId="77777777" w:rsidR="00897D41" w:rsidRPr="00D259C8" w:rsidRDefault="00897D41" w:rsidP="00CA3FE2">
      <w:pPr>
        <w:spacing w:line="360" w:lineRule="auto"/>
        <w:jc w:val="both"/>
        <w:rPr>
          <w:rFonts w:ascii="Book Antiqua" w:hAnsi="Book Antiqua"/>
          <w:b/>
        </w:rPr>
      </w:pPr>
      <w:r w:rsidRPr="00D259C8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B2B6ED" wp14:editId="02205F5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695450" cy="28575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9463DC" w14:textId="77777777" w:rsidR="0009209E" w:rsidRPr="00661F41" w:rsidRDefault="0009209E" w:rsidP="00897D4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F4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REKOMANDOHET</w:t>
                            </w:r>
                          </w:p>
                          <w:p w14:paraId="52C7D20D" w14:textId="77777777" w:rsidR="0009209E" w:rsidRDefault="0009209E" w:rsidP="00897D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B2B6ED" id="Rounded Rectangle 3" o:spid="_x0000_s1028" style="position:absolute;left:0;text-align:left;margin-left:82.3pt;margin-top:.75pt;width:133.5pt;height:22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" fillcolor="#5b9bd5 [3204]" strokecolor="#1f4d78 [1604]" strokeweight="1pt">
                <v:stroke joinstyle="miter"/>
                <v:textbox>
                  <w:txbxContent>
                    <w:p w14:paraId="379463DC" w14:textId="77777777" w:rsidR="0009209E" w:rsidRPr="00661F41" w:rsidRDefault="0009209E" w:rsidP="00897D4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F4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REKOMANDOHET</w:t>
                      </w:r>
                    </w:p>
                    <w:p w14:paraId="52C7D20D" w14:textId="77777777" w:rsidR="0009209E" w:rsidRDefault="0009209E" w:rsidP="00897D4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C7010C3" w14:textId="77777777" w:rsidR="00B145A6" w:rsidRPr="00D259C8" w:rsidRDefault="00B145A6" w:rsidP="00CA3FE2">
      <w:pPr>
        <w:spacing w:line="360" w:lineRule="auto"/>
        <w:jc w:val="both"/>
        <w:rPr>
          <w:rFonts w:ascii="Book Antiqua" w:hAnsi="Book Antiqua"/>
        </w:rPr>
      </w:pPr>
    </w:p>
    <w:p w14:paraId="423FB2A6" w14:textId="77777777" w:rsidR="004931AE" w:rsidRPr="00D259C8" w:rsidRDefault="004931AE" w:rsidP="00CA3FE2">
      <w:pPr>
        <w:spacing w:line="360" w:lineRule="auto"/>
        <w:jc w:val="both"/>
        <w:rPr>
          <w:rFonts w:ascii="Book Antiqua" w:hAnsi="Book Antiqua"/>
        </w:rPr>
      </w:pPr>
    </w:p>
    <w:p w14:paraId="20B571C8" w14:textId="10D0B1F7" w:rsidR="00B1633D" w:rsidRPr="00D259C8" w:rsidRDefault="007657CC" w:rsidP="00CA3FE2">
      <w:pPr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Tabela </w:t>
      </w:r>
      <w:r w:rsidR="00D05155" w:rsidRPr="00D259C8">
        <w:rPr>
          <w:rFonts w:ascii="Book Antiqua" w:hAnsi="Book Antiqua"/>
        </w:rPr>
        <w:t>2</w:t>
      </w:r>
      <w:r w:rsidRPr="00D259C8">
        <w:rPr>
          <w:rFonts w:ascii="Book Antiqua" w:hAnsi="Book Antiqua"/>
        </w:rPr>
        <w:t xml:space="preserve">. </w:t>
      </w:r>
      <w:r w:rsidR="00B1633D" w:rsidRPr="00D259C8">
        <w:rPr>
          <w:rFonts w:ascii="Book Antiqua" w:hAnsi="Book Antiqua"/>
        </w:rPr>
        <w:t>Çdo grua që ka një ose më shumë faktorë rreziku sipas tabelës së mëposhtme duhet të regjistrohet në të njëjtën vizitë</w:t>
      </w:r>
      <w:r w:rsidR="00394A42" w:rsidRPr="00D259C8">
        <w:rPr>
          <w:rFonts w:ascii="Book Antiqua" w:hAnsi="Book Antiqua"/>
        </w:rPr>
        <w:t xml:space="preserve"> antenatale </w:t>
      </w:r>
      <w:r w:rsidR="00B1633D" w:rsidRPr="00D259C8">
        <w:rPr>
          <w:rFonts w:ascii="Book Antiqua" w:hAnsi="Book Antiqua"/>
        </w:rPr>
        <w:t>, të vler</w:t>
      </w:r>
      <w:r w:rsidR="00FE6ED0" w:rsidRPr="00D259C8">
        <w:rPr>
          <w:rFonts w:ascii="Book Antiqua" w:hAnsi="Book Antiqua"/>
        </w:rPr>
        <w:t xml:space="preserve">ësohet, menaxhohet dhe </w:t>
      </w:r>
      <w:r w:rsidR="00CE777E" w:rsidRPr="00D259C8">
        <w:rPr>
          <w:rFonts w:ascii="Book Antiqua" w:hAnsi="Book Antiqua"/>
        </w:rPr>
        <w:t>referohet në</w:t>
      </w:r>
      <w:r w:rsidR="00B1633D" w:rsidRPr="00D259C8">
        <w:rPr>
          <w:rFonts w:ascii="Book Antiqua" w:hAnsi="Book Antiqua"/>
        </w:rPr>
        <w:t xml:space="preserve"> spital.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1633D" w:rsidRPr="00D259C8" w14:paraId="45D9C706" w14:textId="77777777" w:rsidTr="00B1633D">
        <w:tc>
          <w:tcPr>
            <w:tcW w:w="9061" w:type="dxa"/>
          </w:tcPr>
          <w:p w14:paraId="6BDAD993" w14:textId="77777777" w:rsidR="00B1633D" w:rsidRPr="00D259C8" w:rsidRDefault="00B1633D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Histori infertiliteti, IVF</w:t>
            </w:r>
          </w:p>
        </w:tc>
      </w:tr>
      <w:tr w:rsidR="00B1633D" w:rsidRPr="00D259C8" w14:paraId="1531F0F0" w14:textId="77777777" w:rsidTr="00B1633D">
        <w:tc>
          <w:tcPr>
            <w:tcW w:w="9061" w:type="dxa"/>
          </w:tcPr>
          <w:p w14:paraId="4EB51D4D" w14:textId="592967D6" w:rsidR="00B1633D" w:rsidRPr="00D259C8" w:rsidRDefault="00B1633D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Sëmundje hematologj</w:t>
            </w:r>
            <w:r w:rsidR="008D33C4" w:rsidRPr="00D259C8">
              <w:rPr>
                <w:rFonts w:ascii="Book Antiqua" w:hAnsi="Book Antiqua"/>
              </w:rPr>
              <w:t>ike: hemoglobinopati, anemi e r</w:t>
            </w:r>
            <w:r w:rsidR="00580AD4">
              <w:rPr>
                <w:rFonts w:ascii="Book Antiqua" w:hAnsi="Book Antiqua"/>
              </w:rPr>
              <w:t>ë</w:t>
            </w:r>
            <w:r w:rsidR="008D33C4" w:rsidRPr="00D259C8">
              <w:rPr>
                <w:rFonts w:ascii="Book Antiqua" w:hAnsi="Book Antiqua"/>
              </w:rPr>
              <w:t>nd</w:t>
            </w:r>
            <w:r w:rsidR="00580AD4">
              <w:rPr>
                <w:rFonts w:ascii="Book Antiqua" w:hAnsi="Book Antiqua"/>
              </w:rPr>
              <w:t>ë</w:t>
            </w:r>
          </w:p>
        </w:tc>
      </w:tr>
      <w:tr w:rsidR="00B1633D" w:rsidRPr="00D259C8" w14:paraId="462DCC2C" w14:textId="77777777" w:rsidTr="00B1633D">
        <w:tc>
          <w:tcPr>
            <w:tcW w:w="9061" w:type="dxa"/>
          </w:tcPr>
          <w:p w14:paraId="37F4D21F" w14:textId="44086436" w:rsidR="00B1633D" w:rsidRPr="00D259C8" w:rsidRDefault="00B1633D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Tensioni arterial  &gt; 140/ 90</w:t>
            </w:r>
            <w:r w:rsidR="008D33C4" w:rsidRPr="00D259C8">
              <w:rPr>
                <w:rFonts w:ascii="Book Antiqua" w:hAnsi="Book Antiqua"/>
              </w:rPr>
              <w:t xml:space="preserve"> mmhg</w:t>
            </w:r>
            <w:r w:rsidRPr="00D259C8">
              <w:rPr>
                <w:rFonts w:ascii="Book Antiqua" w:hAnsi="Book Antiqua"/>
              </w:rPr>
              <w:t xml:space="preserve"> n</w:t>
            </w:r>
            <w:r w:rsidR="00A51E1B" w:rsidRPr="00D259C8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 xml:space="preserve"> vizit</w:t>
            </w:r>
            <w:r w:rsidR="00A51E1B" w:rsidRPr="00D259C8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>n e par</w:t>
            </w:r>
            <w:r w:rsidR="00A51E1B" w:rsidRPr="00D259C8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 xml:space="preserve"> , hypertension kronik</w:t>
            </w:r>
          </w:p>
        </w:tc>
      </w:tr>
      <w:tr w:rsidR="00B1633D" w:rsidRPr="00D259C8" w14:paraId="72EC99CD" w14:textId="77777777" w:rsidTr="00B1633D">
        <w:tc>
          <w:tcPr>
            <w:tcW w:w="9061" w:type="dxa"/>
          </w:tcPr>
          <w:p w14:paraId="65FE96D0" w14:textId="4617823F" w:rsidR="00B1633D" w:rsidRPr="00D259C8" w:rsidRDefault="00A51E1B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Diabet</w:t>
            </w:r>
            <w:r w:rsidR="00795986" w:rsidRPr="00D259C8">
              <w:rPr>
                <w:rFonts w:ascii="Book Antiqua" w:hAnsi="Book Antiqua"/>
              </w:rPr>
              <w:t>es</w:t>
            </w:r>
            <w:r w:rsidRPr="00D259C8">
              <w:rPr>
                <w:rFonts w:ascii="Book Antiqua" w:hAnsi="Book Antiqua"/>
              </w:rPr>
              <w:t xml:space="preserve"> Melit</w:t>
            </w:r>
            <w:r w:rsidR="00795986" w:rsidRPr="00D259C8">
              <w:rPr>
                <w:rFonts w:ascii="Book Antiqua" w:hAnsi="Book Antiqua"/>
              </w:rPr>
              <w:t>us</w:t>
            </w:r>
          </w:p>
        </w:tc>
      </w:tr>
      <w:tr w:rsidR="00FE6ED0" w:rsidRPr="00D259C8" w14:paraId="07A17122" w14:textId="77777777" w:rsidTr="00B1633D">
        <w:tc>
          <w:tcPr>
            <w:tcW w:w="9061" w:type="dxa"/>
          </w:tcPr>
          <w:p w14:paraId="79D5516B" w14:textId="2BB7420F" w:rsidR="00FE6ED0" w:rsidRPr="00D259C8" w:rsidRDefault="00FE6ED0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Shtatz</w:t>
            </w:r>
            <w:r w:rsidR="00056BEA" w:rsidRPr="00D259C8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>ni gemellare apo</w:t>
            </w:r>
            <w:r w:rsidR="003F7D48" w:rsidRPr="00D259C8">
              <w:rPr>
                <w:rFonts w:ascii="Book Antiqua" w:hAnsi="Book Antiqua"/>
              </w:rPr>
              <w:t xml:space="preserve"> me</w:t>
            </w:r>
            <w:r w:rsidRPr="00D259C8">
              <w:rPr>
                <w:rFonts w:ascii="Book Antiqua" w:hAnsi="Book Antiqua"/>
              </w:rPr>
              <w:t xml:space="preserve"> m</w:t>
            </w:r>
            <w:r w:rsidR="00056BEA" w:rsidRPr="00D259C8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 xml:space="preserve"> shum</w:t>
            </w:r>
            <w:r w:rsidR="00056BEA" w:rsidRPr="00D259C8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 xml:space="preserve"> fryte</w:t>
            </w:r>
          </w:p>
        </w:tc>
      </w:tr>
      <w:tr w:rsidR="00B1633D" w:rsidRPr="00D259C8" w14:paraId="10CEDBE2" w14:textId="77777777" w:rsidTr="00B1633D">
        <w:tc>
          <w:tcPr>
            <w:tcW w:w="9061" w:type="dxa"/>
          </w:tcPr>
          <w:p w14:paraId="577DD12F" w14:textId="77777777" w:rsidR="00B1633D" w:rsidRPr="00D259C8" w:rsidRDefault="00A51E1B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Sëmundje kardiake</w:t>
            </w:r>
          </w:p>
        </w:tc>
      </w:tr>
      <w:tr w:rsidR="00B1633D" w:rsidRPr="00D259C8" w14:paraId="335C230F" w14:textId="77777777" w:rsidTr="00B1633D">
        <w:tc>
          <w:tcPr>
            <w:tcW w:w="9061" w:type="dxa"/>
          </w:tcPr>
          <w:p w14:paraId="6AD61E7A" w14:textId="213F95AB" w:rsidR="00B1633D" w:rsidRPr="00D259C8" w:rsidRDefault="00A51E1B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Sëmundje </w:t>
            </w:r>
            <w:r w:rsidR="00687D61" w:rsidRPr="00D259C8">
              <w:rPr>
                <w:rFonts w:ascii="Book Antiqua" w:hAnsi="Book Antiqua"/>
              </w:rPr>
              <w:t>endocrine</w:t>
            </w:r>
            <w:r w:rsidR="00FE6ED0" w:rsidRPr="00D259C8">
              <w:rPr>
                <w:rFonts w:ascii="Book Antiqua" w:hAnsi="Book Antiqua"/>
              </w:rPr>
              <w:t xml:space="preserve"> t</w:t>
            </w:r>
            <w:r w:rsidR="00056BEA" w:rsidRPr="00D259C8">
              <w:rPr>
                <w:rFonts w:ascii="Book Antiqua" w:hAnsi="Book Antiqua"/>
              </w:rPr>
              <w:t>ë</w:t>
            </w:r>
            <w:r w:rsidR="00795986" w:rsidRPr="00D259C8">
              <w:rPr>
                <w:rFonts w:ascii="Book Antiqua" w:hAnsi="Book Antiqua"/>
              </w:rPr>
              <w:t xml:space="preserve"> pakontrolluar</w:t>
            </w:r>
          </w:p>
        </w:tc>
      </w:tr>
      <w:tr w:rsidR="00B1633D" w:rsidRPr="00D259C8" w14:paraId="2378788F" w14:textId="77777777" w:rsidTr="00B1633D">
        <w:tc>
          <w:tcPr>
            <w:tcW w:w="9061" w:type="dxa"/>
          </w:tcPr>
          <w:p w14:paraId="70B9D049" w14:textId="14951941" w:rsidR="00B1633D" w:rsidRPr="00D259C8" w:rsidRDefault="005F2575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Histori</w:t>
            </w:r>
            <w:r w:rsidR="00487E6C" w:rsidRPr="00D259C8">
              <w:rPr>
                <w:rFonts w:ascii="Book Antiqua" w:hAnsi="Book Antiqua"/>
              </w:rPr>
              <w:t xml:space="preserve"> p</w:t>
            </w:r>
            <w:r w:rsidR="00580AD4">
              <w:rPr>
                <w:rFonts w:ascii="Book Antiqua" w:hAnsi="Book Antiqua"/>
              </w:rPr>
              <w:t>ë</w:t>
            </w:r>
            <w:r w:rsidR="00487E6C" w:rsidRPr="00D259C8">
              <w:rPr>
                <w:rFonts w:ascii="Book Antiqua" w:hAnsi="Book Antiqua"/>
              </w:rPr>
              <w:t xml:space="preserve">r </w:t>
            </w:r>
            <w:r w:rsidR="00FE6ED0" w:rsidRPr="00D259C8">
              <w:rPr>
                <w:rFonts w:ascii="Book Antiqua" w:hAnsi="Book Antiqua"/>
              </w:rPr>
              <w:t xml:space="preserve"> </w:t>
            </w:r>
            <w:r w:rsidR="00487E6C" w:rsidRPr="00D259C8">
              <w:rPr>
                <w:rFonts w:ascii="Book Antiqua" w:hAnsi="Book Antiqua"/>
              </w:rPr>
              <w:t>s</w:t>
            </w:r>
            <w:r w:rsidR="00A51E1B" w:rsidRPr="00D259C8">
              <w:rPr>
                <w:rFonts w:ascii="Book Antiqua" w:hAnsi="Book Antiqua"/>
              </w:rPr>
              <w:t>ëmund</w:t>
            </w:r>
            <w:r w:rsidRPr="00D259C8">
              <w:rPr>
                <w:rFonts w:ascii="Book Antiqua" w:hAnsi="Book Antiqua"/>
              </w:rPr>
              <w:t>je gastrointenstinale 12-24 muaj</w:t>
            </w:r>
            <w:r w:rsidR="00A51E1B" w:rsidRPr="00D259C8">
              <w:rPr>
                <w:rFonts w:ascii="Book Antiqua" w:hAnsi="Book Antiqua"/>
              </w:rPr>
              <w:t>t e fundit</w:t>
            </w:r>
            <w:r w:rsidR="00FE6ED0" w:rsidRPr="00D259C8">
              <w:rPr>
                <w:rFonts w:ascii="Book Antiqua" w:hAnsi="Book Antiqua"/>
              </w:rPr>
              <w:t xml:space="preserve"> ( Coliti ulceroz)</w:t>
            </w:r>
          </w:p>
        </w:tc>
      </w:tr>
      <w:tr w:rsidR="00B1633D" w:rsidRPr="00D259C8" w14:paraId="598BDCC9" w14:textId="77777777" w:rsidTr="00B1633D">
        <w:tc>
          <w:tcPr>
            <w:tcW w:w="9061" w:type="dxa"/>
          </w:tcPr>
          <w:p w14:paraId="5FB5B920" w14:textId="77777777" w:rsidR="00B1633D" w:rsidRPr="00D259C8" w:rsidRDefault="00A51E1B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Histori e sëmundjeve psiqike</w:t>
            </w:r>
          </w:p>
        </w:tc>
      </w:tr>
      <w:tr w:rsidR="00B1633D" w:rsidRPr="00D259C8" w14:paraId="113CC1EC" w14:textId="77777777" w:rsidTr="00B1633D">
        <w:tc>
          <w:tcPr>
            <w:tcW w:w="9061" w:type="dxa"/>
          </w:tcPr>
          <w:p w14:paraId="65A1F4E4" w14:textId="77777777" w:rsidR="00B1633D" w:rsidRPr="00D259C8" w:rsidRDefault="00A51E1B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Sëmundje e veshkëve apo mëlqisë</w:t>
            </w:r>
          </w:p>
        </w:tc>
      </w:tr>
      <w:tr w:rsidR="00B1633D" w:rsidRPr="00D259C8" w14:paraId="00419F4B" w14:textId="77777777" w:rsidTr="00B1633D">
        <w:tc>
          <w:tcPr>
            <w:tcW w:w="9061" w:type="dxa"/>
          </w:tcPr>
          <w:p w14:paraId="62E82E35" w14:textId="35E56CCE" w:rsidR="00B1633D" w:rsidRPr="00D259C8" w:rsidRDefault="00A51E1B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Sëmundje </w:t>
            </w:r>
            <w:r w:rsidR="003F7D48" w:rsidRPr="00D259C8">
              <w:rPr>
                <w:rFonts w:ascii="Book Antiqua" w:hAnsi="Book Antiqua"/>
              </w:rPr>
              <w:t>autoi</w:t>
            </w:r>
            <w:r w:rsidR="00687D61" w:rsidRPr="00D259C8">
              <w:rPr>
                <w:rFonts w:ascii="Book Antiqua" w:hAnsi="Book Antiqua"/>
              </w:rPr>
              <w:t>mune</w:t>
            </w:r>
          </w:p>
        </w:tc>
      </w:tr>
      <w:tr w:rsidR="00B1633D" w:rsidRPr="00D259C8" w14:paraId="475252A8" w14:textId="77777777" w:rsidTr="00B1633D">
        <w:tc>
          <w:tcPr>
            <w:tcW w:w="9061" w:type="dxa"/>
          </w:tcPr>
          <w:p w14:paraId="7088B345" w14:textId="77777777" w:rsidR="00B1633D" w:rsidRPr="00D259C8" w:rsidRDefault="00A51E1B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Sëmundje aktuale malinje</w:t>
            </w:r>
          </w:p>
        </w:tc>
      </w:tr>
      <w:tr w:rsidR="00B1633D" w:rsidRPr="00D259C8" w14:paraId="111A4C2B" w14:textId="77777777" w:rsidTr="00B1633D">
        <w:tc>
          <w:tcPr>
            <w:tcW w:w="9061" w:type="dxa"/>
          </w:tcPr>
          <w:p w14:paraId="3C39D12C" w14:textId="77777777" w:rsidR="00B1633D" w:rsidRPr="00D259C8" w:rsidRDefault="00A51E1B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Sëmundje neurologjike</w:t>
            </w:r>
            <w:r w:rsidR="00710298" w:rsidRPr="00D259C8">
              <w:rPr>
                <w:rFonts w:ascii="Book Antiqua" w:hAnsi="Book Antiqua"/>
              </w:rPr>
              <w:t>-</w:t>
            </w:r>
            <w:r w:rsidRPr="00D259C8">
              <w:rPr>
                <w:rFonts w:ascii="Book Antiqua" w:hAnsi="Book Antiqua"/>
              </w:rPr>
              <w:t xml:space="preserve"> Epilepsi</w:t>
            </w:r>
            <w:r w:rsidR="00710298" w:rsidRPr="00D259C8">
              <w:rPr>
                <w:rFonts w:ascii="Book Antiqua" w:hAnsi="Book Antiqua"/>
              </w:rPr>
              <w:t>a</w:t>
            </w:r>
          </w:p>
        </w:tc>
      </w:tr>
      <w:tr w:rsidR="00B1633D" w:rsidRPr="00D259C8" w14:paraId="577AC8C4" w14:textId="77777777" w:rsidTr="00B1633D">
        <w:tc>
          <w:tcPr>
            <w:tcW w:w="9061" w:type="dxa"/>
          </w:tcPr>
          <w:p w14:paraId="38E8D687" w14:textId="41F94DBF" w:rsidR="00B1633D" w:rsidRPr="00D259C8" w:rsidRDefault="00A51E1B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As</w:t>
            </w:r>
            <w:r w:rsidR="00487E6C" w:rsidRPr="00D259C8">
              <w:rPr>
                <w:rFonts w:ascii="Book Antiqua" w:hAnsi="Book Antiqua"/>
              </w:rPr>
              <w:t>t</w:t>
            </w:r>
            <w:r w:rsidRPr="00D259C8">
              <w:rPr>
                <w:rFonts w:ascii="Book Antiqua" w:hAnsi="Book Antiqua"/>
              </w:rPr>
              <w:t>ma e rëndë</w:t>
            </w:r>
          </w:p>
        </w:tc>
      </w:tr>
      <w:tr w:rsidR="00B1633D" w:rsidRPr="00D259C8" w14:paraId="4C712314" w14:textId="77777777" w:rsidTr="00B1633D">
        <w:tc>
          <w:tcPr>
            <w:tcW w:w="9061" w:type="dxa"/>
          </w:tcPr>
          <w:p w14:paraId="1C74EB3C" w14:textId="77777777" w:rsidR="00B1633D" w:rsidRPr="00D259C8" w:rsidRDefault="00A51E1B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lastRenderedPageBreak/>
              <w:t>Abnormalitete të mitrës/mioma /&gt;2 prerje cesariane paraprake</w:t>
            </w:r>
          </w:p>
        </w:tc>
      </w:tr>
      <w:tr w:rsidR="00FE6ED0" w:rsidRPr="00D259C8" w14:paraId="74E1D463" w14:textId="77777777" w:rsidTr="00B1633D">
        <w:tc>
          <w:tcPr>
            <w:tcW w:w="9061" w:type="dxa"/>
          </w:tcPr>
          <w:p w14:paraId="2B5B9EA4" w14:textId="77777777" w:rsidR="00FE6ED0" w:rsidRPr="00D259C8" w:rsidRDefault="00FE6ED0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Tromboza e Venave t</w:t>
            </w:r>
            <w:r w:rsidR="00056BEA" w:rsidRPr="00D259C8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 xml:space="preserve"> thella/embolia pulmonare</w:t>
            </w:r>
          </w:p>
        </w:tc>
      </w:tr>
      <w:tr w:rsidR="00FE6ED0" w:rsidRPr="00D259C8" w14:paraId="41A1EB8A" w14:textId="77777777" w:rsidTr="00B1633D">
        <w:tc>
          <w:tcPr>
            <w:tcW w:w="9061" w:type="dxa"/>
          </w:tcPr>
          <w:p w14:paraId="169DDFDD" w14:textId="2E3A6739" w:rsidR="00FE6ED0" w:rsidRPr="00D259C8" w:rsidRDefault="00FE6ED0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D</w:t>
            </w:r>
            <w:r w:rsidR="00056BEA" w:rsidRPr="00D259C8">
              <w:rPr>
                <w:rFonts w:ascii="Book Antiqua" w:hAnsi="Book Antiqua"/>
              </w:rPr>
              <w:t>ë</w:t>
            </w:r>
            <w:r w:rsidR="00487E6C" w:rsidRPr="00D259C8">
              <w:rPr>
                <w:rFonts w:ascii="Book Antiqua" w:hAnsi="Book Antiqua"/>
              </w:rPr>
              <w:t>shtimet (abortet</w:t>
            </w:r>
            <w:r w:rsidRPr="00D259C8">
              <w:rPr>
                <w:rFonts w:ascii="Book Antiqua" w:hAnsi="Book Antiqua"/>
              </w:rPr>
              <w:t>) e p</w:t>
            </w:r>
            <w:r w:rsidR="00056BEA" w:rsidRPr="00D259C8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>rs</w:t>
            </w:r>
            <w:r w:rsidR="00056BEA" w:rsidRPr="00D259C8">
              <w:rPr>
                <w:rFonts w:ascii="Book Antiqua" w:hAnsi="Book Antiqua"/>
              </w:rPr>
              <w:t>ë</w:t>
            </w:r>
            <w:r w:rsidR="003F7D48" w:rsidRPr="00D259C8">
              <w:rPr>
                <w:rFonts w:ascii="Book Antiqua" w:hAnsi="Book Antiqua"/>
              </w:rPr>
              <w:t>ritura , incompetenc</w:t>
            </w:r>
            <w:r w:rsidR="00580AD4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 xml:space="preserve"> cervikale dhe cerkllazha par</w:t>
            </w:r>
            <w:r w:rsidR="005F2575" w:rsidRPr="00D259C8">
              <w:rPr>
                <w:rFonts w:ascii="Book Antiqua" w:hAnsi="Book Antiqua"/>
              </w:rPr>
              <w:t>ap</w:t>
            </w:r>
            <w:r w:rsidRPr="00D259C8">
              <w:rPr>
                <w:rFonts w:ascii="Book Antiqua" w:hAnsi="Book Antiqua"/>
              </w:rPr>
              <w:t>rake</w:t>
            </w:r>
          </w:p>
        </w:tc>
      </w:tr>
      <w:tr w:rsidR="00FE6ED0" w:rsidRPr="00D259C8" w14:paraId="58134FBD" w14:textId="77777777" w:rsidTr="00B1633D">
        <w:tc>
          <w:tcPr>
            <w:tcW w:w="9061" w:type="dxa"/>
          </w:tcPr>
          <w:p w14:paraId="7BD5E731" w14:textId="77777777" w:rsidR="00FE6ED0" w:rsidRPr="00D259C8" w:rsidRDefault="00FE6ED0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HIV</w:t>
            </w:r>
          </w:p>
        </w:tc>
      </w:tr>
      <w:tr w:rsidR="00B1633D" w:rsidRPr="00D259C8" w14:paraId="72F016F1" w14:textId="77777777" w:rsidTr="00B1633D">
        <w:tc>
          <w:tcPr>
            <w:tcW w:w="9061" w:type="dxa"/>
          </w:tcPr>
          <w:p w14:paraId="77E6F91F" w14:textId="5E60852A" w:rsidR="00B1633D" w:rsidRPr="00D259C8" w:rsidRDefault="00A51E1B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Abuzim me </w:t>
            </w:r>
            <w:r w:rsidR="005F2575" w:rsidRPr="00D259C8">
              <w:rPr>
                <w:rFonts w:ascii="Book Antiqua" w:hAnsi="Book Antiqua"/>
              </w:rPr>
              <w:t>substance t</w:t>
            </w:r>
            <w:r w:rsidR="00580AD4">
              <w:rPr>
                <w:rFonts w:ascii="Book Antiqua" w:hAnsi="Book Antiqua"/>
              </w:rPr>
              <w:t>ë</w:t>
            </w:r>
            <w:r w:rsidR="005F2575" w:rsidRPr="00D259C8">
              <w:rPr>
                <w:rFonts w:ascii="Book Antiqua" w:hAnsi="Book Antiqua"/>
              </w:rPr>
              <w:t xml:space="preserve"> ndryshme</w:t>
            </w:r>
            <w:r w:rsidR="003F7D48" w:rsidRPr="00D259C8">
              <w:rPr>
                <w:rFonts w:ascii="Book Antiqua" w:hAnsi="Book Antiqua"/>
              </w:rPr>
              <w:t xml:space="preserve"> dhe alko</w:t>
            </w:r>
            <w:r w:rsidR="00FE6ED0" w:rsidRPr="00D259C8">
              <w:rPr>
                <w:rFonts w:ascii="Book Antiqua" w:hAnsi="Book Antiqua"/>
              </w:rPr>
              <w:t>ol</w:t>
            </w:r>
          </w:p>
        </w:tc>
      </w:tr>
      <w:tr w:rsidR="00A51E1B" w:rsidRPr="00D259C8" w14:paraId="2ABEBE86" w14:textId="77777777" w:rsidTr="00B1633D">
        <w:tc>
          <w:tcPr>
            <w:tcW w:w="9061" w:type="dxa"/>
          </w:tcPr>
          <w:p w14:paraId="7FACFEFA" w14:textId="77777777" w:rsidR="00A51E1B" w:rsidRPr="00D259C8" w:rsidRDefault="00A51E1B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Vdekje intrauterine apo neonatale paraprake</w:t>
            </w:r>
          </w:p>
        </w:tc>
      </w:tr>
    </w:tbl>
    <w:p w14:paraId="729FDE56" w14:textId="77777777" w:rsidR="00B1633D" w:rsidRPr="00D259C8" w:rsidRDefault="00B1633D" w:rsidP="00CA3FE2">
      <w:pPr>
        <w:spacing w:line="360" w:lineRule="auto"/>
        <w:rPr>
          <w:rFonts w:ascii="Book Antiqua" w:hAnsi="Book Antiqua"/>
          <w:b/>
        </w:rPr>
      </w:pPr>
    </w:p>
    <w:p w14:paraId="7A218A44" w14:textId="0B1126B0" w:rsidR="00FE6ED0" w:rsidRPr="00D259C8" w:rsidRDefault="007657CC" w:rsidP="00CA3FE2">
      <w:p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Tabela </w:t>
      </w:r>
      <w:r w:rsidR="00D05155" w:rsidRPr="00D259C8">
        <w:rPr>
          <w:rFonts w:ascii="Book Antiqua" w:hAnsi="Book Antiqua"/>
        </w:rPr>
        <w:t>3.</w:t>
      </w:r>
      <w:r w:rsidRPr="00D259C8">
        <w:rPr>
          <w:rFonts w:ascii="Book Antiqua" w:hAnsi="Book Antiqua"/>
        </w:rPr>
        <w:t xml:space="preserve"> </w:t>
      </w:r>
      <w:r w:rsidR="00A51E1B" w:rsidRPr="00D259C8">
        <w:rPr>
          <w:rFonts w:ascii="Book Antiqua" w:hAnsi="Book Antiqua"/>
        </w:rPr>
        <w:t xml:space="preserve">Gratë </w:t>
      </w:r>
      <w:r w:rsidR="00FE6ED0" w:rsidRPr="00D259C8">
        <w:rPr>
          <w:rFonts w:ascii="Book Antiqua" w:hAnsi="Book Antiqua"/>
        </w:rPr>
        <w:t xml:space="preserve">shtatzëna me një ose më </w:t>
      </w:r>
      <w:r w:rsidR="00CE777E" w:rsidRPr="00D259C8">
        <w:rPr>
          <w:rFonts w:ascii="Book Antiqua" w:hAnsi="Book Antiqua"/>
        </w:rPr>
        <w:t>shumë faktorë</w:t>
      </w:r>
      <w:r w:rsidR="00FE6ED0" w:rsidRPr="00D259C8">
        <w:rPr>
          <w:rFonts w:ascii="Book Antiqua" w:hAnsi="Book Antiqua"/>
        </w:rPr>
        <w:t xml:space="preserve"> t</w:t>
      </w:r>
      <w:r w:rsidR="00056BEA" w:rsidRPr="00D259C8">
        <w:rPr>
          <w:rFonts w:ascii="Book Antiqua" w:hAnsi="Book Antiqua"/>
        </w:rPr>
        <w:t>ë</w:t>
      </w:r>
      <w:r w:rsidR="00FE6ED0" w:rsidRPr="00D259C8">
        <w:rPr>
          <w:rFonts w:ascii="Book Antiqua" w:hAnsi="Book Antiqua"/>
        </w:rPr>
        <w:t xml:space="preserve"> </w:t>
      </w:r>
      <w:r w:rsidR="00A51E1B" w:rsidRPr="00D259C8">
        <w:rPr>
          <w:rFonts w:ascii="Book Antiqua" w:hAnsi="Book Antiqua"/>
        </w:rPr>
        <w:t xml:space="preserve">rrezikut të mëposhtëm sipas tabelës së mëposhtme duhet të </w:t>
      </w:r>
      <w:r w:rsidR="00FE6ED0" w:rsidRPr="00D259C8">
        <w:rPr>
          <w:rFonts w:ascii="Book Antiqua" w:hAnsi="Book Antiqua"/>
        </w:rPr>
        <w:t>ju mund</w:t>
      </w:r>
      <w:r w:rsidR="00056BEA" w:rsidRPr="00D259C8">
        <w:rPr>
          <w:rFonts w:ascii="Book Antiqua" w:hAnsi="Book Antiqua"/>
        </w:rPr>
        <w:t>ë</w:t>
      </w:r>
      <w:r w:rsidR="00FE6ED0" w:rsidRPr="00D259C8">
        <w:rPr>
          <w:rFonts w:ascii="Book Antiqua" w:hAnsi="Book Antiqua"/>
        </w:rPr>
        <w:t>sohet nj</w:t>
      </w:r>
      <w:r w:rsidR="00056BEA" w:rsidRPr="00D259C8">
        <w:rPr>
          <w:rFonts w:ascii="Book Antiqua" w:hAnsi="Book Antiqua"/>
        </w:rPr>
        <w:t>ë</w:t>
      </w:r>
      <w:r w:rsidR="00FE6ED0" w:rsidRPr="00D259C8">
        <w:rPr>
          <w:rFonts w:ascii="Book Antiqua" w:hAnsi="Book Antiqua"/>
        </w:rPr>
        <w:t xml:space="preserve"> vizit</w:t>
      </w:r>
      <w:r w:rsidR="00056BEA" w:rsidRPr="00D259C8">
        <w:rPr>
          <w:rFonts w:ascii="Book Antiqua" w:hAnsi="Book Antiqua"/>
        </w:rPr>
        <w:t>ë</w:t>
      </w:r>
      <w:r w:rsidR="00FE6ED0" w:rsidRPr="00D259C8">
        <w:rPr>
          <w:rFonts w:ascii="Book Antiqua" w:hAnsi="Book Antiqua"/>
        </w:rPr>
        <w:t xml:space="preserve"> antenatale mund</w:t>
      </w:r>
      <w:r w:rsidR="00056BEA" w:rsidRPr="00D259C8">
        <w:rPr>
          <w:rFonts w:ascii="Book Antiqua" w:hAnsi="Book Antiqua"/>
        </w:rPr>
        <w:t>ë</w:t>
      </w:r>
      <w:r w:rsidR="00FE6ED0" w:rsidRPr="00D259C8">
        <w:rPr>
          <w:rFonts w:ascii="Book Antiqua" w:hAnsi="Book Antiqua"/>
        </w:rPr>
        <w:t>sisht para jav</w:t>
      </w:r>
      <w:r w:rsidR="00056BEA" w:rsidRPr="00D259C8">
        <w:rPr>
          <w:rFonts w:ascii="Book Antiqua" w:hAnsi="Book Antiqua"/>
        </w:rPr>
        <w:t>ë</w:t>
      </w:r>
      <w:r w:rsidR="00FE6ED0" w:rsidRPr="00D259C8">
        <w:rPr>
          <w:rFonts w:ascii="Book Antiqua" w:hAnsi="Book Antiqua"/>
        </w:rPr>
        <w:t>s s</w:t>
      </w:r>
      <w:r w:rsidR="00056BEA" w:rsidRPr="00D259C8">
        <w:rPr>
          <w:rFonts w:ascii="Book Antiqua" w:hAnsi="Book Antiqua"/>
        </w:rPr>
        <w:t>ë</w:t>
      </w:r>
      <w:r w:rsidR="003F0BC5" w:rsidRPr="00D259C8">
        <w:rPr>
          <w:rFonts w:ascii="Book Antiqua" w:hAnsi="Book Antiqua"/>
        </w:rPr>
        <w:t xml:space="preserve"> 1</w:t>
      </w:r>
      <w:r w:rsidR="00FE6ED0" w:rsidRPr="00D259C8">
        <w:rPr>
          <w:rFonts w:ascii="Book Antiqua" w:hAnsi="Book Antiqua"/>
        </w:rPr>
        <w:t>0-t</w:t>
      </w:r>
      <w:r w:rsidR="00056BEA" w:rsidRPr="00D259C8">
        <w:rPr>
          <w:rFonts w:ascii="Book Antiqua" w:hAnsi="Book Antiqua"/>
        </w:rPr>
        <w:t>ë</w:t>
      </w:r>
      <w:r w:rsidR="00FE6ED0" w:rsidRPr="00D259C8">
        <w:rPr>
          <w:rFonts w:ascii="Book Antiqua" w:hAnsi="Book Antiqua"/>
        </w:rPr>
        <w:t xml:space="preserve"> </w:t>
      </w:r>
      <w:r w:rsidR="00CE777E" w:rsidRPr="00D259C8">
        <w:rPr>
          <w:rFonts w:ascii="Book Antiqua" w:hAnsi="Book Antiqua"/>
        </w:rPr>
        <w:t>dhe më</w:t>
      </w:r>
      <w:r w:rsidR="00A51E1B" w:rsidRPr="00D259C8">
        <w:rPr>
          <w:rFonts w:ascii="Book Antiqua" w:hAnsi="Book Antiqua"/>
        </w:rPr>
        <w:t xml:space="preserve"> pas të referohen në spital var</w:t>
      </w:r>
      <w:r w:rsidR="00056BEA" w:rsidRPr="00D259C8">
        <w:rPr>
          <w:rFonts w:ascii="Book Antiqua" w:hAnsi="Book Antiqua"/>
        </w:rPr>
        <w:t>ë</w:t>
      </w:r>
      <w:r w:rsidR="00A51E1B" w:rsidRPr="00D259C8">
        <w:rPr>
          <w:rFonts w:ascii="Book Antiqua" w:hAnsi="Book Antiqua"/>
        </w:rPr>
        <w:t>sisht nga gjendja</w:t>
      </w:r>
      <w:r w:rsidR="0028478E" w:rsidRPr="00D259C8">
        <w:rPr>
          <w:rFonts w:ascii="Book Antiqua" w:hAnsi="Book Antiqu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51E1B" w:rsidRPr="00D259C8" w14:paraId="7FBCEDFE" w14:textId="77777777" w:rsidTr="00A51E1B">
        <w:tc>
          <w:tcPr>
            <w:tcW w:w="9061" w:type="dxa"/>
          </w:tcPr>
          <w:p w14:paraId="73C24ACF" w14:textId="094923AF" w:rsidR="00A51E1B" w:rsidRPr="00D259C8" w:rsidRDefault="00A51E1B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Mosha ekstreme &lt;15 dhe &gt;40</w:t>
            </w:r>
            <w:r w:rsidR="00264AE9" w:rsidRPr="00D259C8">
              <w:rPr>
                <w:rFonts w:ascii="Book Antiqua" w:hAnsi="Book Antiqua"/>
              </w:rPr>
              <w:t xml:space="preserve"> vjec</w:t>
            </w:r>
            <w:r w:rsidRPr="00D259C8">
              <w:rPr>
                <w:rFonts w:ascii="Book Antiqua" w:hAnsi="Book Antiqua"/>
              </w:rPr>
              <w:t xml:space="preserve"> </w:t>
            </w:r>
          </w:p>
        </w:tc>
      </w:tr>
      <w:tr w:rsidR="00A51E1B" w:rsidRPr="00D259C8" w14:paraId="290D8E12" w14:textId="77777777" w:rsidTr="00A51E1B">
        <w:tc>
          <w:tcPr>
            <w:tcW w:w="9061" w:type="dxa"/>
          </w:tcPr>
          <w:p w14:paraId="0E0320CA" w14:textId="77777777" w:rsidR="00A51E1B" w:rsidRPr="00D259C8" w:rsidRDefault="00A51E1B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BMI &lt;18 dhe &gt; 30</w:t>
            </w:r>
          </w:p>
        </w:tc>
      </w:tr>
      <w:tr w:rsidR="00A51E1B" w:rsidRPr="00D259C8" w14:paraId="6BE46D5A" w14:textId="77777777" w:rsidTr="00A51E1B">
        <w:tc>
          <w:tcPr>
            <w:tcW w:w="9061" w:type="dxa"/>
          </w:tcPr>
          <w:p w14:paraId="08101438" w14:textId="77777777" w:rsidR="00A51E1B" w:rsidRPr="00D259C8" w:rsidRDefault="00A51E1B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 5 e m</w:t>
            </w:r>
            <w:r w:rsidR="00056BEA" w:rsidRPr="00D259C8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 xml:space="preserve"> shum</w:t>
            </w:r>
            <w:r w:rsidR="00056BEA" w:rsidRPr="00D259C8">
              <w:rPr>
                <w:rFonts w:ascii="Book Antiqua" w:hAnsi="Book Antiqua"/>
              </w:rPr>
              <w:t>ë</w:t>
            </w:r>
            <w:r w:rsidR="003F0BC5" w:rsidRPr="00D259C8">
              <w:rPr>
                <w:rFonts w:ascii="Book Antiqua" w:hAnsi="Book Antiqua"/>
              </w:rPr>
              <w:t xml:space="preserve"> lindje paraprake ( para 5)</w:t>
            </w:r>
          </w:p>
        </w:tc>
      </w:tr>
      <w:tr w:rsidR="00A51E1B" w:rsidRPr="00D259C8" w14:paraId="0BF5792D" w14:textId="77777777" w:rsidTr="00A51E1B">
        <w:tc>
          <w:tcPr>
            <w:tcW w:w="9061" w:type="dxa"/>
          </w:tcPr>
          <w:p w14:paraId="3543FAB3" w14:textId="16A99E69" w:rsidR="00A51E1B" w:rsidRPr="00D259C8" w:rsidRDefault="00A51E1B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Hisori e vdekjes neon</w:t>
            </w:r>
            <w:r w:rsidR="00F05230" w:rsidRPr="00D259C8">
              <w:rPr>
                <w:rFonts w:ascii="Book Antiqua" w:hAnsi="Book Antiqua"/>
              </w:rPr>
              <w:t>atal</w:t>
            </w:r>
            <w:r w:rsidRPr="00D259C8">
              <w:rPr>
                <w:rFonts w:ascii="Book Antiqua" w:hAnsi="Book Antiqua"/>
              </w:rPr>
              <w:t>e</w:t>
            </w:r>
          </w:p>
        </w:tc>
      </w:tr>
      <w:tr w:rsidR="00A51E1B" w:rsidRPr="00D259C8" w14:paraId="38F99F7D" w14:textId="77777777" w:rsidTr="00A51E1B">
        <w:tc>
          <w:tcPr>
            <w:tcW w:w="9061" w:type="dxa"/>
          </w:tcPr>
          <w:p w14:paraId="63366626" w14:textId="77777777" w:rsidR="00A51E1B" w:rsidRPr="00D259C8" w:rsidRDefault="00A51E1B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Histori e diabetit gestacional</w:t>
            </w:r>
          </w:p>
        </w:tc>
      </w:tr>
      <w:tr w:rsidR="00A51E1B" w:rsidRPr="00D259C8" w14:paraId="4CCC43E5" w14:textId="77777777" w:rsidTr="00A51E1B">
        <w:tc>
          <w:tcPr>
            <w:tcW w:w="9061" w:type="dxa"/>
          </w:tcPr>
          <w:p w14:paraId="5B685686" w14:textId="374EDBD7" w:rsidR="00A51E1B" w:rsidRPr="00D259C8" w:rsidRDefault="0028478E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Anemia mesatare dhe e r</w:t>
            </w:r>
            <w:r w:rsidR="00580AD4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>nd</w:t>
            </w:r>
            <w:r w:rsidR="00580AD4">
              <w:rPr>
                <w:rFonts w:ascii="Book Antiqua" w:hAnsi="Book Antiqua"/>
              </w:rPr>
              <w:t>ë</w:t>
            </w:r>
          </w:p>
        </w:tc>
      </w:tr>
      <w:tr w:rsidR="00A51E1B" w:rsidRPr="00D259C8" w14:paraId="150DC031" w14:textId="77777777" w:rsidTr="00A51E1B">
        <w:tc>
          <w:tcPr>
            <w:tcW w:w="9061" w:type="dxa"/>
          </w:tcPr>
          <w:p w14:paraId="535593A3" w14:textId="148E7CD4" w:rsidR="00A51E1B" w:rsidRPr="00D259C8" w:rsidRDefault="00A51E1B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Histori e lindjes s</w:t>
            </w:r>
            <w:r w:rsidR="00056BEA" w:rsidRPr="00D259C8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 xml:space="preserve"> parakohshme</w:t>
            </w:r>
          </w:p>
        </w:tc>
      </w:tr>
      <w:tr w:rsidR="00A51E1B" w:rsidRPr="00D259C8" w14:paraId="5814A568" w14:textId="77777777" w:rsidTr="00A51E1B">
        <w:tc>
          <w:tcPr>
            <w:tcW w:w="9061" w:type="dxa"/>
          </w:tcPr>
          <w:p w14:paraId="4B92C176" w14:textId="348CB724" w:rsidR="00A51E1B" w:rsidRPr="00D259C8" w:rsidRDefault="00A51E1B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Histori e eclampsis</w:t>
            </w:r>
            <w:r w:rsidR="00580AD4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>/preeclampsis</w:t>
            </w:r>
            <w:r w:rsidR="00056BEA" w:rsidRPr="00D259C8">
              <w:rPr>
                <w:rFonts w:ascii="Book Antiqua" w:hAnsi="Book Antiqua"/>
              </w:rPr>
              <w:t>ë</w:t>
            </w:r>
          </w:p>
        </w:tc>
      </w:tr>
    </w:tbl>
    <w:p w14:paraId="2B1A62F2" w14:textId="77777777" w:rsidR="00B1633D" w:rsidRPr="00D259C8" w:rsidRDefault="00B1633D" w:rsidP="00CA3FE2">
      <w:pPr>
        <w:spacing w:line="360" w:lineRule="auto"/>
        <w:rPr>
          <w:rFonts w:ascii="Book Antiqua" w:hAnsi="Book Antiqua"/>
          <w:b/>
        </w:rPr>
      </w:pPr>
    </w:p>
    <w:p w14:paraId="2E52A16D" w14:textId="35C1F2AC" w:rsidR="00A51E1B" w:rsidRPr="00D259C8" w:rsidRDefault="00A51E1B" w:rsidP="00CA3FE2">
      <w:pPr>
        <w:spacing w:line="360" w:lineRule="auto"/>
        <w:rPr>
          <w:rFonts w:ascii="Book Antiqua" w:hAnsi="Book Antiqua"/>
          <w:lang w:val="sq-AL"/>
        </w:rPr>
      </w:pPr>
      <w:r w:rsidRPr="00D259C8">
        <w:rPr>
          <w:rFonts w:ascii="Book Antiqua" w:hAnsi="Book Antiqua"/>
          <w:lang w:val="sq-AL"/>
        </w:rPr>
        <w:t xml:space="preserve">Tabela </w:t>
      </w:r>
      <w:r w:rsidR="00D05155" w:rsidRPr="00D259C8">
        <w:rPr>
          <w:rFonts w:ascii="Book Antiqua" w:hAnsi="Book Antiqua"/>
          <w:lang w:val="sq-AL"/>
        </w:rPr>
        <w:t>4</w:t>
      </w:r>
      <w:r w:rsidRPr="00D259C8">
        <w:rPr>
          <w:rFonts w:ascii="Book Antiqua" w:hAnsi="Book Antiqua"/>
          <w:lang w:val="sq-AL"/>
        </w:rPr>
        <w:t>: Gratë shtatzëna me një ose më shumë nga faktorët e rrezikut të mëposhtëm gjatë shtatzënisë aktuale duhet të ref</w:t>
      </w:r>
      <w:r w:rsidR="00915799" w:rsidRPr="00D259C8">
        <w:rPr>
          <w:rFonts w:ascii="Book Antiqua" w:hAnsi="Book Antiqua"/>
          <w:lang w:val="sq-AL"/>
        </w:rPr>
        <w:t>erohet në spital/ u</w:t>
      </w:r>
      <w:r w:rsidR="003F0BC5" w:rsidRPr="00D259C8">
        <w:rPr>
          <w:rFonts w:ascii="Book Antiqua" w:hAnsi="Book Antiqua"/>
          <w:lang w:val="sq-AL"/>
        </w:rPr>
        <w:t>rgjenc</w:t>
      </w:r>
      <w:r w:rsidR="00056BEA" w:rsidRPr="00D259C8">
        <w:rPr>
          <w:rFonts w:ascii="Book Antiqua" w:hAnsi="Book Antiqua"/>
          <w:lang w:val="sq-AL"/>
        </w:rPr>
        <w:t>ë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8650B" w:rsidRPr="00D259C8" w14:paraId="46780CFE" w14:textId="77777777" w:rsidTr="0038650B">
        <w:tc>
          <w:tcPr>
            <w:tcW w:w="9061" w:type="dxa"/>
          </w:tcPr>
          <w:p w14:paraId="33079F53" w14:textId="77777777" w:rsidR="0038650B" w:rsidRPr="00D259C8" w:rsidRDefault="0038650B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Dyshim n</w:t>
            </w:r>
            <w:r w:rsidR="007657CC" w:rsidRPr="00D259C8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 xml:space="preserve"> shtatz</w:t>
            </w:r>
            <w:r w:rsidR="007657CC" w:rsidRPr="00D259C8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 xml:space="preserve">ni ektopike </w:t>
            </w:r>
          </w:p>
        </w:tc>
      </w:tr>
      <w:tr w:rsidR="0038650B" w:rsidRPr="00D259C8" w14:paraId="7330464D" w14:textId="77777777" w:rsidTr="0038650B">
        <w:tc>
          <w:tcPr>
            <w:tcW w:w="9061" w:type="dxa"/>
          </w:tcPr>
          <w:p w14:paraId="06973DF3" w14:textId="77777777" w:rsidR="0038650B" w:rsidRPr="00D259C8" w:rsidRDefault="0038650B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Gjakderdhje antepartale</w:t>
            </w:r>
          </w:p>
        </w:tc>
      </w:tr>
      <w:tr w:rsidR="0038650B" w:rsidRPr="00D259C8" w14:paraId="64511C10" w14:textId="77777777" w:rsidTr="0038650B">
        <w:tc>
          <w:tcPr>
            <w:tcW w:w="9061" w:type="dxa"/>
          </w:tcPr>
          <w:p w14:paraId="1E05EC90" w14:textId="77777777" w:rsidR="0038650B" w:rsidRPr="00D259C8" w:rsidRDefault="0038650B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Abort inkomplet</w:t>
            </w:r>
          </w:p>
        </w:tc>
      </w:tr>
      <w:tr w:rsidR="0038650B" w:rsidRPr="00D259C8" w14:paraId="4010AD0D" w14:textId="77777777" w:rsidTr="0038650B">
        <w:tc>
          <w:tcPr>
            <w:tcW w:w="9061" w:type="dxa"/>
          </w:tcPr>
          <w:p w14:paraId="16AE8428" w14:textId="60F0868F" w:rsidR="0038650B" w:rsidRPr="00D259C8" w:rsidRDefault="00915799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Preeclampsi/ hypertension i</w:t>
            </w:r>
            <w:r w:rsidR="0038650B" w:rsidRPr="00D259C8">
              <w:rPr>
                <w:rFonts w:ascii="Book Antiqua" w:hAnsi="Book Antiqua"/>
              </w:rPr>
              <w:t xml:space="preserve"> r</w:t>
            </w:r>
            <w:r w:rsidR="007657CC" w:rsidRPr="00D259C8">
              <w:rPr>
                <w:rFonts w:ascii="Book Antiqua" w:hAnsi="Book Antiqua"/>
              </w:rPr>
              <w:t>ë</w:t>
            </w:r>
            <w:r w:rsidR="0038650B" w:rsidRPr="00D259C8">
              <w:rPr>
                <w:rFonts w:ascii="Book Antiqua" w:hAnsi="Book Antiqua"/>
              </w:rPr>
              <w:t>nd</w:t>
            </w:r>
            <w:r w:rsidR="007657CC" w:rsidRPr="00D259C8">
              <w:rPr>
                <w:rFonts w:ascii="Book Antiqua" w:hAnsi="Book Antiqua"/>
              </w:rPr>
              <w:t>ë</w:t>
            </w:r>
          </w:p>
        </w:tc>
      </w:tr>
      <w:tr w:rsidR="0038650B" w:rsidRPr="00D259C8" w14:paraId="50CF402A" w14:textId="77777777" w:rsidTr="0038650B">
        <w:tc>
          <w:tcPr>
            <w:tcW w:w="9061" w:type="dxa"/>
          </w:tcPr>
          <w:p w14:paraId="5ACBA03E" w14:textId="4632CA49" w:rsidR="0038650B" w:rsidRPr="00D259C8" w:rsidRDefault="00264AE9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Eclampsia ,</w:t>
            </w:r>
            <w:r w:rsidR="00915799" w:rsidRPr="00D259C8">
              <w:rPr>
                <w:rFonts w:ascii="Book Antiqua" w:hAnsi="Book Antiqua"/>
              </w:rPr>
              <w:t xml:space="preserve"> sindroma</w:t>
            </w:r>
            <w:r w:rsidR="0038650B" w:rsidRPr="00D259C8">
              <w:rPr>
                <w:rFonts w:ascii="Book Antiqua" w:hAnsi="Book Antiqua"/>
              </w:rPr>
              <w:t xml:space="preserve"> HELLP</w:t>
            </w:r>
          </w:p>
        </w:tc>
      </w:tr>
      <w:tr w:rsidR="0038650B" w:rsidRPr="00D259C8" w14:paraId="0105B905" w14:textId="77777777" w:rsidTr="0038650B">
        <w:tc>
          <w:tcPr>
            <w:tcW w:w="9061" w:type="dxa"/>
          </w:tcPr>
          <w:p w14:paraId="39DD7CB3" w14:textId="67928D40" w:rsidR="0038650B" w:rsidRPr="00D259C8" w:rsidRDefault="00915799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lastRenderedPageBreak/>
              <w:t>Ekspoz</w:t>
            </w:r>
            <w:r w:rsidR="0038650B" w:rsidRPr="00D259C8">
              <w:rPr>
                <w:rFonts w:ascii="Book Antiqua" w:hAnsi="Book Antiqua"/>
              </w:rPr>
              <w:t xml:space="preserve">im ose </w:t>
            </w:r>
            <w:r w:rsidR="003F0BC5" w:rsidRPr="00D259C8">
              <w:rPr>
                <w:rFonts w:ascii="Book Antiqua" w:hAnsi="Book Antiqua"/>
              </w:rPr>
              <w:t>Varicell</w:t>
            </w:r>
            <w:r w:rsidR="00056BEA" w:rsidRPr="00D259C8">
              <w:rPr>
                <w:rFonts w:ascii="Book Antiqua" w:hAnsi="Book Antiqua"/>
              </w:rPr>
              <w:t>ë</w:t>
            </w:r>
            <w:r w:rsidR="003F0BC5" w:rsidRPr="00D259C8">
              <w:rPr>
                <w:rFonts w:ascii="Book Antiqua" w:hAnsi="Book Antiqua"/>
              </w:rPr>
              <w:t xml:space="preserve"> e konfirmuar</w:t>
            </w:r>
          </w:p>
        </w:tc>
      </w:tr>
    </w:tbl>
    <w:p w14:paraId="5397AE10" w14:textId="77777777" w:rsidR="00A51E1B" w:rsidRPr="00D259C8" w:rsidRDefault="007657CC" w:rsidP="00CA3FE2">
      <w:pPr>
        <w:spacing w:line="360" w:lineRule="auto"/>
        <w:rPr>
          <w:rFonts w:ascii="Book Antiqua" w:hAnsi="Book Antiqua"/>
          <w:b/>
        </w:rPr>
      </w:pPr>
      <w:r w:rsidRPr="00D259C8">
        <w:rPr>
          <w:rFonts w:ascii="Book Antiqua" w:hAnsi="Book Antiqua"/>
          <w:b/>
        </w:rPr>
        <w:t xml:space="preserve">  </w:t>
      </w:r>
    </w:p>
    <w:p w14:paraId="7CFD6CF5" w14:textId="77777777" w:rsidR="004931AE" w:rsidRPr="00D259C8" w:rsidRDefault="004931AE" w:rsidP="00CA3FE2">
      <w:pPr>
        <w:spacing w:line="360" w:lineRule="auto"/>
        <w:rPr>
          <w:rFonts w:ascii="Book Antiqua" w:hAnsi="Book Antiqua"/>
          <w:b/>
        </w:rPr>
      </w:pPr>
    </w:p>
    <w:p w14:paraId="2149F3CF" w14:textId="1E978A2B" w:rsidR="007657CC" w:rsidRPr="00D259C8" w:rsidRDefault="007657CC" w:rsidP="00CA3FE2">
      <w:p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  <w:lang w:val="sq-AL"/>
        </w:rPr>
        <w:t xml:space="preserve">Tabela </w:t>
      </w:r>
      <w:r w:rsidR="00D05155" w:rsidRPr="00D259C8">
        <w:rPr>
          <w:rFonts w:ascii="Book Antiqua" w:hAnsi="Book Antiqua"/>
          <w:lang w:val="sq-AL"/>
        </w:rPr>
        <w:t>5</w:t>
      </w:r>
      <w:r w:rsidRPr="00D259C8">
        <w:rPr>
          <w:rFonts w:ascii="Book Antiqua" w:hAnsi="Book Antiqua"/>
          <w:lang w:val="sq-AL"/>
        </w:rPr>
        <w:t>: Gratë shtatzëna me një ose më shumë nga faktorët e rrezikut të mëposhtëm të zhvilluar gjatë shtatzënis</w:t>
      </w:r>
      <w:r w:rsidR="00056BEA" w:rsidRPr="00D259C8">
        <w:rPr>
          <w:rFonts w:ascii="Book Antiqua" w:hAnsi="Book Antiqua"/>
          <w:lang w:val="sq-AL"/>
        </w:rPr>
        <w:t>ë</w:t>
      </w:r>
      <w:r w:rsidRPr="00D259C8">
        <w:rPr>
          <w:rFonts w:ascii="Book Antiqua" w:hAnsi="Book Antiqua"/>
          <w:lang w:val="sq-AL"/>
        </w:rPr>
        <w:t xml:space="preserve"> aktuale duhet të referohet në spital </w:t>
      </w:r>
      <w:r w:rsidR="00264AE9" w:rsidRPr="00D259C8">
        <w:rPr>
          <w:rFonts w:ascii="Book Antiqua" w:hAnsi="Book Antiqua"/>
          <w:lang w:val="sq-AL"/>
        </w:rPr>
        <w:t xml:space="preserve"> sa m</w:t>
      </w:r>
      <w:r w:rsidR="00580AD4">
        <w:rPr>
          <w:rFonts w:ascii="Book Antiqua" w:hAnsi="Book Antiqua"/>
          <w:lang w:val="sq-AL"/>
        </w:rPr>
        <w:t>ë</w:t>
      </w:r>
      <w:r w:rsidR="00264AE9" w:rsidRPr="00D259C8">
        <w:rPr>
          <w:rFonts w:ascii="Book Antiqua" w:hAnsi="Book Antiqua"/>
          <w:lang w:val="sq-AL"/>
        </w:rPr>
        <w:t xml:space="preserve"> shpejt</w:t>
      </w:r>
      <w:r w:rsidR="00580AD4">
        <w:rPr>
          <w:rFonts w:ascii="Book Antiqua" w:hAnsi="Book Antiqua"/>
          <w:lang w:val="sq-AL"/>
        </w:rPr>
        <w:t>ë</w:t>
      </w:r>
      <w:r w:rsidRPr="00D259C8">
        <w:rPr>
          <w:rFonts w:ascii="Book Antiqua" w:hAnsi="Book Antiqua"/>
          <w:lang w:val="sq-AL"/>
        </w:rPr>
        <w:t xml:space="preserve"> pas </w:t>
      </w:r>
      <w:r w:rsidR="003F0BC5" w:rsidRPr="00D259C8">
        <w:rPr>
          <w:rFonts w:ascii="Book Antiqua" w:hAnsi="Book Antiqua"/>
          <w:lang w:val="sq-AL"/>
        </w:rPr>
        <w:t>paralajm</w:t>
      </w:r>
      <w:r w:rsidR="00056BEA" w:rsidRPr="00D259C8">
        <w:rPr>
          <w:rFonts w:ascii="Book Antiqua" w:hAnsi="Book Antiqua"/>
          <w:lang w:val="sq-AL"/>
        </w:rPr>
        <w:t>ë</w:t>
      </w:r>
      <w:r w:rsidR="003F0BC5" w:rsidRPr="00D259C8">
        <w:rPr>
          <w:rFonts w:ascii="Book Antiqua" w:hAnsi="Book Antiqua"/>
          <w:lang w:val="sq-AL"/>
        </w:rPr>
        <w:t>rimit dhe aranzhimit</w:t>
      </w:r>
      <w:r w:rsidRPr="00D259C8">
        <w:rPr>
          <w:rFonts w:ascii="Book Antiqua" w:hAnsi="Book Antiqua"/>
          <w:lang w:val="sq-AL"/>
        </w:rPr>
        <w:t xml:space="preserve"> me spitalin apo klinikën var</w:t>
      </w:r>
      <w:r w:rsidR="00056BEA" w:rsidRPr="00D259C8">
        <w:rPr>
          <w:rFonts w:ascii="Book Antiqua" w:hAnsi="Book Antiqua"/>
          <w:lang w:val="sq-AL"/>
        </w:rPr>
        <w:t>ë</w:t>
      </w:r>
      <w:r w:rsidRPr="00D259C8">
        <w:rPr>
          <w:rFonts w:ascii="Book Antiqua" w:hAnsi="Book Antiqua"/>
          <w:lang w:val="sq-AL"/>
        </w:rPr>
        <w:t>sisht nga rasti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657CC" w:rsidRPr="00D259C8" w14:paraId="0133D17D" w14:textId="77777777" w:rsidTr="007657CC">
        <w:tc>
          <w:tcPr>
            <w:tcW w:w="9061" w:type="dxa"/>
          </w:tcPr>
          <w:p w14:paraId="2D1B08F8" w14:textId="1CE1B124" w:rsidR="007657CC" w:rsidRPr="00D259C8" w:rsidRDefault="001F18F1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RH im</w:t>
            </w:r>
            <w:r w:rsidR="00F05230" w:rsidRPr="00D259C8">
              <w:rPr>
                <w:rFonts w:ascii="Book Antiqua" w:hAnsi="Book Antiqua"/>
              </w:rPr>
              <w:t>unizimi</w:t>
            </w:r>
            <w:r w:rsidR="007657CC" w:rsidRPr="00D259C8">
              <w:rPr>
                <w:rFonts w:ascii="Book Antiqua" w:hAnsi="Book Antiqua"/>
              </w:rPr>
              <w:t xml:space="preserve"> </w:t>
            </w:r>
          </w:p>
        </w:tc>
      </w:tr>
      <w:tr w:rsidR="007657CC" w:rsidRPr="00D259C8" w14:paraId="40013B20" w14:textId="77777777" w:rsidTr="007657CC">
        <w:tc>
          <w:tcPr>
            <w:tcW w:w="9061" w:type="dxa"/>
          </w:tcPr>
          <w:p w14:paraId="3BF84F26" w14:textId="1896CEC1" w:rsidR="007657CC" w:rsidRPr="00D259C8" w:rsidRDefault="007657CC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 Sifilis, Hepatit B, HIV apo </w:t>
            </w:r>
            <w:r w:rsidR="003F0BC5" w:rsidRPr="00D259C8">
              <w:rPr>
                <w:rFonts w:ascii="Book Antiqua" w:hAnsi="Book Antiqua"/>
              </w:rPr>
              <w:t>cfar</w:t>
            </w:r>
            <w:r w:rsidR="00056BEA" w:rsidRPr="00D259C8">
              <w:rPr>
                <w:rFonts w:ascii="Book Antiqua" w:hAnsi="Book Antiqua"/>
              </w:rPr>
              <w:t>ë</w:t>
            </w:r>
            <w:r w:rsidR="003F0BC5" w:rsidRPr="00D259C8">
              <w:rPr>
                <w:rFonts w:ascii="Book Antiqua" w:hAnsi="Book Antiqua"/>
              </w:rPr>
              <w:t>do skriningu n</w:t>
            </w:r>
            <w:r w:rsidR="00056BEA" w:rsidRPr="00D259C8">
              <w:rPr>
                <w:rFonts w:ascii="Book Antiqua" w:hAnsi="Book Antiqua"/>
              </w:rPr>
              <w:t>ë</w:t>
            </w:r>
            <w:r w:rsidR="001F18F1" w:rsidRPr="00D259C8">
              <w:rPr>
                <w:rFonts w:ascii="Book Antiqua" w:hAnsi="Book Antiqua"/>
              </w:rPr>
              <w:t xml:space="preserve"> serum me rezultat pozitiv</w:t>
            </w:r>
          </w:p>
        </w:tc>
      </w:tr>
      <w:tr w:rsidR="007657CC" w:rsidRPr="00D259C8" w14:paraId="3AF3E8C7" w14:textId="77777777" w:rsidTr="007657CC">
        <w:tc>
          <w:tcPr>
            <w:tcW w:w="9061" w:type="dxa"/>
          </w:tcPr>
          <w:p w14:paraId="0A460329" w14:textId="77777777" w:rsidR="007657CC" w:rsidRPr="00D259C8" w:rsidRDefault="007657CC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Anemia &lt;8 g/dl</w:t>
            </w:r>
          </w:p>
        </w:tc>
      </w:tr>
      <w:tr w:rsidR="007657CC" w:rsidRPr="00D259C8" w14:paraId="41C13B16" w14:textId="77777777" w:rsidTr="007657CC">
        <w:tc>
          <w:tcPr>
            <w:tcW w:w="9061" w:type="dxa"/>
          </w:tcPr>
          <w:p w14:paraId="3A35EC91" w14:textId="77777777" w:rsidR="007657CC" w:rsidRPr="00D259C8" w:rsidRDefault="007657CC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Trombocitet &lt;100 </w:t>
            </w:r>
            <w:r w:rsidRPr="00D259C8">
              <w:rPr>
                <w:rFonts w:ascii="Book Antiqua" w:hAnsi="Book Antiqua"/>
                <w:vertAlign w:val="superscript"/>
              </w:rPr>
              <w:t>9 /dl</w:t>
            </w:r>
          </w:p>
        </w:tc>
      </w:tr>
      <w:tr w:rsidR="007657CC" w:rsidRPr="00D259C8" w14:paraId="22DFEBC9" w14:textId="77777777" w:rsidTr="007657CC">
        <w:tc>
          <w:tcPr>
            <w:tcW w:w="9061" w:type="dxa"/>
          </w:tcPr>
          <w:p w14:paraId="2D048E9D" w14:textId="77777777" w:rsidR="007657CC" w:rsidRPr="00D259C8" w:rsidRDefault="007657CC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Proteinuria perzistente</w:t>
            </w:r>
            <w:r w:rsidR="003F0BC5" w:rsidRPr="00D259C8">
              <w:rPr>
                <w:rFonts w:ascii="Book Antiqua" w:hAnsi="Book Antiqua"/>
              </w:rPr>
              <w:t xml:space="preserve"> pa infeksion urinar</w:t>
            </w:r>
          </w:p>
        </w:tc>
      </w:tr>
      <w:tr w:rsidR="007657CC" w:rsidRPr="00D259C8" w14:paraId="615B8AEE" w14:textId="77777777" w:rsidTr="007657CC">
        <w:tc>
          <w:tcPr>
            <w:tcW w:w="9061" w:type="dxa"/>
          </w:tcPr>
          <w:p w14:paraId="03655431" w14:textId="1E0641C2" w:rsidR="007657CC" w:rsidRPr="00D259C8" w:rsidRDefault="007657CC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Hipertension&gt; 140/90 </w:t>
            </w:r>
            <w:r w:rsidR="00CF29D2">
              <w:rPr>
                <w:rFonts w:ascii="Book Antiqua" w:hAnsi="Book Antiqua"/>
              </w:rPr>
              <w:t xml:space="preserve">mmhg </w:t>
            </w:r>
            <w:r w:rsidRPr="00D259C8">
              <w:rPr>
                <w:rFonts w:ascii="Book Antiqua" w:hAnsi="Book Antiqua"/>
              </w:rPr>
              <w:t xml:space="preserve">dhe pre-eclampsia </w:t>
            </w:r>
          </w:p>
        </w:tc>
      </w:tr>
      <w:tr w:rsidR="007657CC" w:rsidRPr="00D259C8" w14:paraId="2C8478F7" w14:textId="77777777" w:rsidTr="007657CC">
        <w:tc>
          <w:tcPr>
            <w:tcW w:w="9061" w:type="dxa"/>
          </w:tcPr>
          <w:p w14:paraId="0FEDAFF8" w14:textId="1AA95783" w:rsidR="007657CC" w:rsidRPr="00D259C8" w:rsidRDefault="001F18F1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Raport abnormal i</w:t>
            </w:r>
            <w:r w:rsidR="007657CC" w:rsidRPr="00D259C8">
              <w:rPr>
                <w:rFonts w:ascii="Book Antiqua" w:hAnsi="Book Antiqua"/>
              </w:rPr>
              <w:t xml:space="preserve"> ultrazerit</w:t>
            </w:r>
          </w:p>
        </w:tc>
      </w:tr>
      <w:tr w:rsidR="007657CC" w:rsidRPr="00D259C8" w14:paraId="26A90D43" w14:textId="77777777" w:rsidTr="007657CC">
        <w:tc>
          <w:tcPr>
            <w:tcW w:w="9061" w:type="dxa"/>
          </w:tcPr>
          <w:p w14:paraId="71215439" w14:textId="187A01F2" w:rsidR="007657CC" w:rsidRPr="00D259C8" w:rsidRDefault="007657CC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Missed ab</w:t>
            </w:r>
            <w:r w:rsidR="001F18F1" w:rsidRPr="00D259C8">
              <w:rPr>
                <w:rFonts w:ascii="Book Antiqua" w:hAnsi="Book Antiqua"/>
              </w:rPr>
              <w:t xml:space="preserve">ortion </w:t>
            </w:r>
          </w:p>
        </w:tc>
      </w:tr>
      <w:tr w:rsidR="007657CC" w:rsidRPr="00D259C8" w14:paraId="33600D18" w14:textId="77777777" w:rsidTr="007657CC">
        <w:tc>
          <w:tcPr>
            <w:tcW w:w="9061" w:type="dxa"/>
          </w:tcPr>
          <w:p w14:paraId="3E6E953D" w14:textId="77777777" w:rsidR="007657CC" w:rsidRPr="00D259C8" w:rsidRDefault="003F0BC5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Pesh</w:t>
            </w:r>
            <w:r w:rsidR="00056BEA" w:rsidRPr="00D259C8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 xml:space="preserve"> e vog</w:t>
            </w:r>
            <w:r w:rsidR="00056BEA" w:rsidRPr="00D259C8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>l e frytit p</w:t>
            </w:r>
            <w:r w:rsidR="00056BEA" w:rsidRPr="00D259C8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>r mosh</w:t>
            </w:r>
            <w:r w:rsidR="00056BEA" w:rsidRPr="00D259C8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 xml:space="preserve">n gestative </w:t>
            </w:r>
            <w:r w:rsidR="007657CC" w:rsidRPr="00D259C8">
              <w:rPr>
                <w:rFonts w:ascii="Book Antiqua" w:hAnsi="Book Antiqua"/>
              </w:rPr>
              <w:t xml:space="preserve"> ose fryt makrosom</w:t>
            </w:r>
          </w:p>
        </w:tc>
      </w:tr>
      <w:tr w:rsidR="007657CC" w:rsidRPr="00D259C8" w14:paraId="50730801" w14:textId="77777777" w:rsidTr="007657CC">
        <w:tc>
          <w:tcPr>
            <w:tcW w:w="9061" w:type="dxa"/>
          </w:tcPr>
          <w:p w14:paraId="06E31396" w14:textId="27CFFFAF" w:rsidR="007657CC" w:rsidRPr="00D259C8" w:rsidRDefault="00264AE9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Placenta ul</w:t>
            </w:r>
            <w:r w:rsidR="00580AD4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>t</w:t>
            </w:r>
            <w:r w:rsidR="007657CC" w:rsidRPr="00D259C8">
              <w:rPr>
                <w:rFonts w:ascii="Book Antiqua" w:hAnsi="Book Antiqua"/>
              </w:rPr>
              <w:t xml:space="preserve"> e inser</w:t>
            </w:r>
            <w:r w:rsidR="001F18F1" w:rsidRPr="00D259C8">
              <w:rPr>
                <w:rFonts w:ascii="Book Antiqua" w:hAnsi="Book Antiqua"/>
              </w:rPr>
              <w:t>t</w:t>
            </w:r>
            <w:r w:rsidR="007657CC" w:rsidRPr="00D259C8">
              <w:rPr>
                <w:rFonts w:ascii="Book Antiqua" w:hAnsi="Book Antiqua"/>
              </w:rPr>
              <w:t>uar</w:t>
            </w:r>
          </w:p>
        </w:tc>
      </w:tr>
      <w:tr w:rsidR="007657CC" w:rsidRPr="00D259C8" w14:paraId="6E1D8C81" w14:textId="77777777" w:rsidTr="007657CC">
        <w:tc>
          <w:tcPr>
            <w:tcW w:w="9061" w:type="dxa"/>
          </w:tcPr>
          <w:p w14:paraId="6806F623" w14:textId="134CE1DC" w:rsidR="007657CC" w:rsidRPr="00D259C8" w:rsidRDefault="00CF29D2" w:rsidP="00CA3FE2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Oligohydramnion</w:t>
            </w:r>
            <w:r w:rsidR="007657CC" w:rsidRPr="00D259C8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ose polyhydramnion</w:t>
            </w:r>
          </w:p>
        </w:tc>
      </w:tr>
      <w:tr w:rsidR="007657CC" w:rsidRPr="00D259C8" w14:paraId="7C06AA67" w14:textId="77777777" w:rsidTr="007657CC">
        <w:tc>
          <w:tcPr>
            <w:tcW w:w="9061" w:type="dxa"/>
          </w:tcPr>
          <w:p w14:paraId="7EA4315D" w14:textId="32104EA7" w:rsidR="007657CC" w:rsidRPr="00D259C8" w:rsidRDefault="00F05230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Diabet Mel</w:t>
            </w:r>
            <w:r w:rsidR="003F0BC5" w:rsidRPr="00D259C8">
              <w:rPr>
                <w:rFonts w:ascii="Book Antiqua" w:hAnsi="Book Antiqua"/>
              </w:rPr>
              <w:t>it Gestational</w:t>
            </w:r>
          </w:p>
        </w:tc>
      </w:tr>
      <w:tr w:rsidR="007657CC" w:rsidRPr="00D259C8" w14:paraId="4E350394" w14:textId="77777777" w:rsidTr="007657CC">
        <w:tc>
          <w:tcPr>
            <w:tcW w:w="9061" w:type="dxa"/>
          </w:tcPr>
          <w:p w14:paraId="26C427BB" w14:textId="54D0136A" w:rsidR="007657CC" w:rsidRPr="00D259C8" w:rsidRDefault="007657CC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Infeksion me Rub</w:t>
            </w:r>
            <w:r w:rsidR="00C2154B">
              <w:rPr>
                <w:rFonts w:ascii="Book Antiqua" w:hAnsi="Book Antiqua"/>
              </w:rPr>
              <w:t>eoll</w:t>
            </w:r>
            <w:r w:rsidR="00580AD4">
              <w:rPr>
                <w:rFonts w:ascii="Book Antiqua" w:hAnsi="Book Antiqua"/>
              </w:rPr>
              <w:t>ë</w:t>
            </w:r>
          </w:p>
        </w:tc>
      </w:tr>
    </w:tbl>
    <w:p w14:paraId="62D72C04" w14:textId="77777777" w:rsidR="007657CC" w:rsidRPr="00D259C8" w:rsidRDefault="007657CC" w:rsidP="00CA3FE2">
      <w:pPr>
        <w:spacing w:line="360" w:lineRule="auto"/>
        <w:rPr>
          <w:rFonts w:ascii="Book Antiqua" w:hAnsi="Book Antiqua"/>
          <w:b/>
        </w:rPr>
      </w:pPr>
    </w:p>
    <w:p w14:paraId="73C07AD4" w14:textId="77777777" w:rsidR="007657CC" w:rsidRPr="00D259C8" w:rsidRDefault="007657CC" w:rsidP="00CA3FE2">
      <w:pPr>
        <w:spacing w:line="360" w:lineRule="auto"/>
        <w:rPr>
          <w:rFonts w:ascii="Book Antiqua" w:hAnsi="Book Antiqua"/>
          <w:b/>
        </w:rPr>
      </w:pPr>
    </w:p>
    <w:p w14:paraId="3A350E01" w14:textId="77777777" w:rsidR="00B1633D" w:rsidRPr="00D259C8" w:rsidRDefault="00B1633D" w:rsidP="00CA3FE2">
      <w:pPr>
        <w:spacing w:line="360" w:lineRule="auto"/>
        <w:rPr>
          <w:rFonts w:ascii="Book Antiqua" w:hAnsi="Book Antiqua"/>
          <w:b/>
        </w:rPr>
      </w:pPr>
      <w:r w:rsidRPr="00D259C8">
        <w:rPr>
          <w:rFonts w:ascii="Book Antiqua" w:hAnsi="Book Antiqua"/>
          <w:b/>
        </w:rPr>
        <w:t>4.Cilat ekzaminime dhe hulumtime rekomandohet të kryhen sipas tre tremujorëve të një shtatzënie?</w:t>
      </w:r>
      <w:r w:rsidR="00747DBB" w:rsidRPr="00D259C8">
        <w:rPr>
          <w:rFonts w:ascii="Book Antiqua" w:hAnsi="Book Antiqua"/>
          <w:b/>
        </w:rPr>
        <w:t xml:space="preserve"> </w:t>
      </w:r>
    </w:p>
    <w:p w14:paraId="206700ED" w14:textId="77777777" w:rsidR="00747DBB" w:rsidRPr="00D259C8" w:rsidRDefault="00005B8E" w:rsidP="00CA3FE2">
      <w:p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F56943" wp14:editId="17D40A15">
                <wp:simplePos x="0" y="0"/>
                <wp:positionH relativeFrom="margin">
                  <wp:posOffset>3876675</wp:posOffset>
                </wp:positionH>
                <wp:positionV relativeFrom="paragraph">
                  <wp:posOffset>427990</wp:posOffset>
                </wp:positionV>
                <wp:extent cx="1695450" cy="28575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816F6C" w14:textId="77777777" w:rsidR="0009209E" w:rsidRPr="00661F41" w:rsidRDefault="0009209E" w:rsidP="00E3741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F4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REKOMANDOHET</w:t>
                            </w:r>
                          </w:p>
                          <w:p w14:paraId="3E9C588D" w14:textId="77777777" w:rsidR="0009209E" w:rsidRDefault="0009209E" w:rsidP="00E374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F56943" id="Rounded Rectangle 4" o:spid="_x0000_s1029" style="position:absolute;margin-left:305.25pt;margin-top:33.7pt;width:133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" fillcolor="#5b9bd5 [3204]" strokecolor="#1f4d78 [1604]" strokeweight="1pt">
                <v:stroke joinstyle="miter"/>
                <v:textbox>
                  <w:txbxContent>
                    <w:p w14:paraId="56816F6C" w14:textId="77777777" w:rsidR="0009209E" w:rsidRPr="00661F41" w:rsidRDefault="0009209E" w:rsidP="00E3741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F4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REKOMANDOHET</w:t>
                      </w:r>
                    </w:p>
                    <w:p w14:paraId="3E9C588D" w14:textId="77777777" w:rsidR="0009209E" w:rsidRDefault="0009209E" w:rsidP="00E3741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F0BC5" w:rsidRPr="00D259C8">
        <w:rPr>
          <w:rFonts w:ascii="Book Antiqua" w:hAnsi="Book Antiqua"/>
          <w:b/>
        </w:rPr>
        <w:t>REKOMANDIMI</w:t>
      </w:r>
      <w:r w:rsidR="003F0BC5" w:rsidRPr="00D259C8">
        <w:rPr>
          <w:rFonts w:ascii="Book Antiqua" w:hAnsi="Book Antiqua"/>
        </w:rPr>
        <w:t xml:space="preserve">: Rekomandohet </w:t>
      </w:r>
      <w:r w:rsidR="00E3741E" w:rsidRPr="00D259C8">
        <w:rPr>
          <w:rFonts w:ascii="Book Antiqua" w:hAnsi="Book Antiqua"/>
        </w:rPr>
        <w:t>q</w:t>
      </w:r>
      <w:r w:rsidR="00D44A16" w:rsidRPr="00D259C8">
        <w:rPr>
          <w:rFonts w:ascii="Book Antiqua" w:hAnsi="Book Antiqua"/>
        </w:rPr>
        <w:t>ë</w:t>
      </w:r>
      <w:r w:rsidR="003F0BC5" w:rsidRPr="00D259C8">
        <w:rPr>
          <w:rFonts w:ascii="Book Antiqua" w:hAnsi="Book Antiqua"/>
        </w:rPr>
        <w:t xml:space="preserve"> gjat</w:t>
      </w:r>
      <w:r w:rsidR="00D44A16" w:rsidRPr="00D259C8">
        <w:rPr>
          <w:rFonts w:ascii="Book Antiqua" w:hAnsi="Book Antiqua"/>
        </w:rPr>
        <w:t>ë</w:t>
      </w:r>
      <w:r w:rsidR="003F0BC5" w:rsidRPr="00D259C8">
        <w:rPr>
          <w:rFonts w:ascii="Book Antiqua" w:hAnsi="Book Antiqua"/>
        </w:rPr>
        <w:t xml:space="preserve"> vizitave antenatale </w:t>
      </w:r>
      <w:r w:rsidR="00390CED" w:rsidRPr="00D259C8">
        <w:rPr>
          <w:rFonts w:ascii="Book Antiqua" w:hAnsi="Book Antiqua"/>
        </w:rPr>
        <w:t>t</w:t>
      </w:r>
      <w:r w:rsidR="00E860D1" w:rsidRPr="00D259C8">
        <w:rPr>
          <w:rFonts w:ascii="Book Antiqua" w:hAnsi="Book Antiqua"/>
        </w:rPr>
        <w:t>ë</w:t>
      </w:r>
      <w:r w:rsidR="00390CED" w:rsidRPr="00D259C8">
        <w:rPr>
          <w:rFonts w:ascii="Book Antiqua" w:hAnsi="Book Antiqua"/>
        </w:rPr>
        <w:t xml:space="preserve"> planifikuara n</w:t>
      </w:r>
      <w:r w:rsidR="00E860D1" w:rsidRPr="00D259C8">
        <w:rPr>
          <w:rFonts w:ascii="Book Antiqua" w:hAnsi="Book Antiqua"/>
        </w:rPr>
        <w:t>ë</w:t>
      </w:r>
      <w:r w:rsidR="00390CED" w:rsidRPr="00D259C8">
        <w:rPr>
          <w:rFonts w:ascii="Book Antiqua" w:hAnsi="Book Antiqua"/>
        </w:rPr>
        <w:t xml:space="preserve"> t</w:t>
      </w:r>
      <w:r w:rsidR="00E860D1" w:rsidRPr="00D259C8">
        <w:rPr>
          <w:rFonts w:ascii="Book Antiqua" w:hAnsi="Book Antiqua"/>
        </w:rPr>
        <w:t>ë</w:t>
      </w:r>
      <w:r w:rsidR="00390CED" w:rsidRPr="00D259C8">
        <w:rPr>
          <w:rFonts w:ascii="Book Antiqua" w:hAnsi="Book Antiqua"/>
        </w:rPr>
        <w:t xml:space="preserve"> tre tremujor</w:t>
      </w:r>
      <w:r w:rsidR="00E860D1" w:rsidRPr="00D259C8">
        <w:rPr>
          <w:rFonts w:ascii="Book Antiqua" w:hAnsi="Book Antiqua"/>
        </w:rPr>
        <w:t>ë</w:t>
      </w:r>
      <w:r w:rsidR="00390CED" w:rsidRPr="00D259C8">
        <w:rPr>
          <w:rFonts w:ascii="Book Antiqua" w:hAnsi="Book Antiqua"/>
        </w:rPr>
        <w:t xml:space="preserve">t </w:t>
      </w:r>
      <w:r w:rsidR="003F0BC5" w:rsidRPr="00D259C8">
        <w:rPr>
          <w:rFonts w:ascii="Book Antiqua" w:hAnsi="Book Antiqua"/>
        </w:rPr>
        <w:t>t</w:t>
      </w:r>
      <w:r w:rsidR="00D44A16" w:rsidRPr="00D259C8">
        <w:rPr>
          <w:rFonts w:ascii="Book Antiqua" w:hAnsi="Book Antiqua"/>
        </w:rPr>
        <w:t>ë</w:t>
      </w:r>
      <w:r w:rsidR="003F0BC5" w:rsidRPr="00D259C8">
        <w:rPr>
          <w:rFonts w:ascii="Book Antiqua" w:hAnsi="Book Antiqua"/>
        </w:rPr>
        <w:t xml:space="preserve"> b</w:t>
      </w:r>
      <w:r w:rsidR="00D44A16" w:rsidRPr="00D259C8">
        <w:rPr>
          <w:rFonts w:ascii="Book Antiqua" w:hAnsi="Book Antiqua"/>
        </w:rPr>
        <w:t>ë</w:t>
      </w:r>
      <w:r w:rsidR="003F0BC5" w:rsidRPr="00D259C8">
        <w:rPr>
          <w:rFonts w:ascii="Book Antiqua" w:hAnsi="Book Antiqua"/>
        </w:rPr>
        <w:t>hen k</w:t>
      </w:r>
      <w:r w:rsidR="00D44A16" w:rsidRPr="00D259C8">
        <w:rPr>
          <w:rFonts w:ascii="Book Antiqua" w:hAnsi="Book Antiqua"/>
        </w:rPr>
        <w:t>ë</w:t>
      </w:r>
      <w:r w:rsidR="003F0BC5" w:rsidRPr="00D259C8">
        <w:rPr>
          <w:rFonts w:ascii="Book Antiqua" w:hAnsi="Book Antiqua"/>
        </w:rPr>
        <w:t>to analiza dhe vler</w:t>
      </w:r>
      <w:r w:rsidR="00D44A16" w:rsidRPr="00D259C8">
        <w:rPr>
          <w:rFonts w:ascii="Book Antiqua" w:hAnsi="Book Antiqua"/>
        </w:rPr>
        <w:t>ë</w:t>
      </w:r>
      <w:r w:rsidR="003F0BC5" w:rsidRPr="00D259C8">
        <w:rPr>
          <w:rFonts w:ascii="Book Antiqua" w:hAnsi="Book Antiqua"/>
        </w:rPr>
        <w:t>sime t</w:t>
      </w:r>
      <w:r w:rsidR="00D44A16" w:rsidRPr="00D259C8">
        <w:rPr>
          <w:rFonts w:ascii="Book Antiqua" w:hAnsi="Book Antiqua"/>
        </w:rPr>
        <w:t>ë</w:t>
      </w:r>
      <w:r w:rsidR="00C8437F" w:rsidRPr="00D259C8">
        <w:rPr>
          <w:rFonts w:ascii="Book Antiqua" w:hAnsi="Book Antiqua"/>
        </w:rPr>
        <w:t xml:space="preserve"> para</w:t>
      </w:r>
      <w:r w:rsidR="00DF1293" w:rsidRPr="00D259C8">
        <w:rPr>
          <w:rFonts w:ascii="Book Antiqua" w:hAnsi="Book Antiqua"/>
        </w:rPr>
        <w:t>q</w:t>
      </w:r>
      <w:r w:rsidR="00C8437F" w:rsidRPr="00D259C8">
        <w:rPr>
          <w:rFonts w:ascii="Book Antiqua" w:hAnsi="Book Antiqua"/>
        </w:rPr>
        <w:t>i</w:t>
      </w:r>
      <w:r w:rsidR="003F0BC5" w:rsidRPr="00D259C8">
        <w:rPr>
          <w:rFonts w:ascii="Book Antiqua" w:hAnsi="Book Antiqua"/>
        </w:rPr>
        <w:t>tura n</w:t>
      </w:r>
      <w:r w:rsidR="00D44A16" w:rsidRPr="00D259C8">
        <w:rPr>
          <w:rFonts w:ascii="Book Antiqua" w:hAnsi="Book Antiqua"/>
        </w:rPr>
        <w:t>ë</w:t>
      </w:r>
      <w:r w:rsidR="003F0BC5" w:rsidRPr="00D259C8">
        <w:rPr>
          <w:rFonts w:ascii="Book Antiqua" w:hAnsi="Book Antiqua"/>
        </w:rPr>
        <w:t xml:space="preserve"> </w:t>
      </w:r>
      <w:r w:rsidR="00C10C9C" w:rsidRPr="00D259C8">
        <w:rPr>
          <w:rFonts w:ascii="Book Antiqua" w:hAnsi="Book Antiqua"/>
        </w:rPr>
        <w:t>shtojc</w:t>
      </w:r>
      <w:r w:rsidR="00E860D1" w:rsidRPr="00D259C8">
        <w:rPr>
          <w:rFonts w:ascii="Book Antiqua" w:hAnsi="Book Antiqua"/>
        </w:rPr>
        <w:t>ë</w:t>
      </w:r>
      <w:r w:rsidR="00C10C9C" w:rsidRPr="00D259C8">
        <w:rPr>
          <w:rFonts w:ascii="Book Antiqua" w:hAnsi="Book Antiqua"/>
        </w:rPr>
        <w:t>n</w:t>
      </w:r>
      <w:r w:rsidR="00517DB0" w:rsidRPr="00D259C8">
        <w:rPr>
          <w:rFonts w:ascii="Book Antiqua" w:hAnsi="Book Antiqua"/>
        </w:rPr>
        <w:t xml:space="preserve"> </w:t>
      </w:r>
      <w:r w:rsidR="00DF1293" w:rsidRPr="00D259C8">
        <w:rPr>
          <w:rFonts w:ascii="Book Antiqua" w:hAnsi="Book Antiqua"/>
        </w:rPr>
        <w:t>II</w:t>
      </w:r>
      <w:r w:rsidR="00E3741E" w:rsidRPr="00D259C8">
        <w:rPr>
          <w:rFonts w:ascii="Book Antiqua" w:hAnsi="Book Antiqua"/>
        </w:rPr>
        <w:t xml:space="preserve">. </w:t>
      </w:r>
    </w:p>
    <w:p w14:paraId="2A9B3F4B" w14:textId="77777777" w:rsidR="00D44A16" w:rsidRPr="00D259C8" w:rsidRDefault="00D44A16" w:rsidP="00CA3FE2">
      <w:pPr>
        <w:spacing w:line="360" w:lineRule="auto"/>
        <w:rPr>
          <w:rFonts w:ascii="Book Antiqua" w:hAnsi="Book Antiqua"/>
          <w:b/>
        </w:rPr>
      </w:pPr>
    </w:p>
    <w:p w14:paraId="20D7E6C1" w14:textId="77777777" w:rsidR="005F0B3D" w:rsidRPr="00D259C8" w:rsidRDefault="00D44A16" w:rsidP="00CA3FE2">
      <w:pPr>
        <w:spacing w:line="360" w:lineRule="auto"/>
        <w:rPr>
          <w:rFonts w:ascii="Book Antiqua" w:hAnsi="Book Antiqua"/>
          <w:b/>
        </w:rPr>
      </w:pPr>
      <w:r w:rsidRPr="00D259C8">
        <w:rPr>
          <w:rFonts w:ascii="Book Antiqua" w:hAnsi="Book Antiqua"/>
          <w:b/>
        </w:rPr>
        <w:t>5</w:t>
      </w:r>
      <w:r w:rsidR="005F0B3D" w:rsidRPr="00D259C8">
        <w:rPr>
          <w:rFonts w:ascii="Book Antiqua" w:hAnsi="Book Antiqua"/>
          <w:b/>
        </w:rPr>
        <w:t>.Cilat janë problemet e zakonshme gjatë shtatzënisë?</w:t>
      </w:r>
    </w:p>
    <w:p w14:paraId="15BC5108" w14:textId="1E47F76F" w:rsidR="00D44A16" w:rsidRPr="00D259C8" w:rsidRDefault="00394A42" w:rsidP="00CA3FE2">
      <w:pPr>
        <w:pStyle w:val="BodyText"/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lastRenderedPageBreak/>
        <w:t>Gjatë shtatzënisë ndodhin ndryshime thelbësore të sistemeve të organizimit si pasoj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e nd</w:t>
      </w:r>
      <w:r w:rsidR="00290227" w:rsidRPr="00D259C8">
        <w:rPr>
          <w:rFonts w:ascii="Book Antiqua" w:hAnsi="Book Antiqua"/>
        </w:rPr>
        <w:t xml:space="preserve">ryshimeve hormonale </w:t>
      </w:r>
      <w:r w:rsidRPr="00D259C8">
        <w:rPr>
          <w:rFonts w:ascii="Book Antiqua" w:hAnsi="Book Antiqua"/>
        </w:rPr>
        <w:t>. Këto ndryshime ndikojnë në paraqitjen e një sërë simp</w:t>
      </w:r>
      <w:r w:rsidR="00C6615E" w:rsidRPr="00D259C8">
        <w:rPr>
          <w:rFonts w:ascii="Book Antiqua" w:hAnsi="Book Antiqua"/>
        </w:rPr>
        <w:t>t</w:t>
      </w:r>
      <w:r w:rsidRPr="00D259C8">
        <w:rPr>
          <w:rFonts w:ascii="Book Antiqua" w:hAnsi="Book Antiqua"/>
        </w:rPr>
        <w:t>omash</w:t>
      </w:r>
      <w:r w:rsidR="00C6615E" w:rsidRPr="00D259C8">
        <w:rPr>
          <w:rFonts w:ascii="Book Antiqua" w:hAnsi="Book Antiqua"/>
        </w:rPr>
        <w:t xml:space="preserve"> të zakonshme </w:t>
      </w:r>
      <w:r w:rsidRPr="00D259C8">
        <w:rPr>
          <w:rFonts w:ascii="Book Antiqua" w:hAnsi="Book Antiqua"/>
        </w:rPr>
        <w:t xml:space="preserve"> </w:t>
      </w:r>
      <w:r w:rsidR="00D412E2" w:rsidRPr="00D259C8">
        <w:rPr>
          <w:rFonts w:ascii="Book Antiqua" w:hAnsi="Book Antiqua"/>
        </w:rPr>
        <w:t>si vjellja</w:t>
      </w:r>
      <w:r w:rsidR="005F0B3D" w:rsidRPr="00D259C8">
        <w:rPr>
          <w:rFonts w:ascii="Book Antiqua" w:hAnsi="Book Antiqua"/>
        </w:rPr>
        <w:t>, nausea, konsti</w:t>
      </w:r>
      <w:r w:rsidR="00D44A16" w:rsidRPr="00D259C8">
        <w:rPr>
          <w:rFonts w:ascii="Book Antiqua" w:hAnsi="Book Antiqua"/>
        </w:rPr>
        <w:t>pacioni, refluksi gastroezof</w:t>
      </w:r>
      <w:r w:rsidR="005F0B3D" w:rsidRPr="00D259C8">
        <w:rPr>
          <w:rFonts w:ascii="Book Antiqua" w:hAnsi="Book Antiqua"/>
        </w:rPr>
        <w:t>agal, varikozitetet</w:t>
      </w:r>
      <w:r w:rsidR="00290227" w:rsidRPr="00D259C8">
        <w:rPr>
          <w:rFonts w:ascii="Book Antiqua" w:hAnsi="Book Antiqua"/>
        </w:rPr>
        <w:t>, ngërce</w:t>
      </w:r>
      <w:r w:rsidRPr="00D259C8">
        <w:rPr>
          <w:rFonts w:ascii="Book Antiqua" w:hAnsi="Book Antiqua"/>
        </w:rPr>
        <w:t>t e këmbëve</w:t>
      </w:r>
      <w:r w:rsidR="005F0B3D" w:rsidRPr="00D259C8">
        <w:rPr>
          <w:rFonts w:ascii="Book Antiqua" w:hAnsi="Book Antiqua"/>
        </w:rPr>
        <w:t xml:space="preserve"> etj. </w:t>
      </w:r>
      <w:r w:rsidRPr="00D259C8">
        <w:rPr>
          <w:rFonts w:ascii="Book Antiqua" w:hAnsi="Book Antiqua"/>
        </w:rPr>
        <w:t>Te disa shtatzëna këto simptoma ndikojnë negativisht në përvojën e tyre të shtatzënisë dhe te</w:t>
      </w:r>
      <w:r w:rsidR="00F05230" w:rsidRPr="00D259C8">
        <w:rPr>
          <w:rFonts w:ascii="Book Antiqua" w:hAnsi="Book Antiqua"/>
        </w:rPr>
        <w:t xml:space="preserve"> d</w:t>
      </w:r>
      <w:r w:rsidRPr="00D259C8">
        <w:rPr>
          <w:rFonts w:ascii="Book Antiqua" w:hAnsi="Book Antiqua"/>
        </w:rPr>
        <w:t>isa këto simptoma përkeqësohen me përparimin e shtatzënisë.</w:t>
      </w:r>
    </w:p>
    <w:p w14:paraId="747D6E5A" w14:textId="75F30015" w:rsidR="006515EA" w:rsidRPr="00D259C8" w:rsidRDefault="00D412E2" w:rsidP="00CA3FE2">
      <w:pPr>
        <w:pStyle w:val="BodyText"/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9390D6" wp14:editId="042826FB">
                <wp:simplePos x="0" y="0"/>
                <wp:positionH relativeFrom="margin">
                  <wp:align>right</wp:align>
                </wp:positionH>
                <wp:positionV relativeFrom="paragraph">
                  <wp:posOffset>475615</wp:posOffset>
                </wp:positionV>
                <wp:extent cx="1695450" cy="28575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D26DEE" w14:textId="77777777" w:rsidR="0009209E" w:rsidRPr="00661F41" w:rsidRDefault="0009209E" w:rsidP="00D412E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F4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REKOMANDOHET</w:t>
                            </w:r>
                          </w:p>
                          <w:p w14:paraId="63D02670" w14:textId="77777777" w:rsidR="0009209E" w:rsidRDefault="0009209E" w:rsidP="00D412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9390D6" id="Rounded Rectangle 6" o:spid="_x0000_s1030" style="position:absolute;margin-left:82.3pt;margin-top:37.45pt;width:133.5pt;height:22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" fillcolor="#5b9bd5 [3204]" strokecolor="#1f4d78 [1604]" strokeweight="1pt">
                <v:stroke joinstyle="miter"/>
                <v:textbox>
                  <w:txbxContent>
                    <w:p w14:paraId="40D26DEE" w14:textId="77777777" w:rsidR="0009209E" w:rsidRPr="00661F41" w:rsidRDefault="0009209E" w:rsidP="00D412E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F4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REKOMANDOHET</w:t>
                      </w:r>
                    </w:p>
                    <w:p w14:paraId="63D02670" w14:textId="77777777" w:rsidR="0009209E" w:rsidRDefault="0009209E" w:rsidP="00D412E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44A16" w:rsidRPr="00D259C8">
        <w:rPr>
          <w:rFonts w:ascii="Book Antiqua" w:hAnsi="Book Antiqua"/>
          <w:b/>
        </w:rPr>
        <w:t>REKOMANDIMI</w:t>
      </w:r>
      <w:r w:rsidR="00D44A16" w:rsidRPr="00D259C8">
        <w:rPr>
          <w:rFonts w:ascii="Book Antiqua" w:hAnsi="Book Antiqua"/>
        </w:rPr>
        <w:t xml:space="preserve">: </w:t>
      </w:r>
      <w:r w:rsidR="005F0B3D" w:rsidRPr="00D259C8">
        <w:rPr>
          <w:rFonts w:ascii="Book Antiqua" w:hAnsi="Book Antiqua"/>
        </w:rPr>
        <w:t>K</w:t>
      </w:r>
      <w:r w:rsidR="00620128" w:rsidRPr="00D259C8">
        <w:rPr>
          <w:rFonts w:ascii="Book Antiqua" w:hAnsi="Book Antiqua"/>
        </w:rPr>
        <w:t>ë</w:t>
      </w:r>
      <w:r w:rsidR="005F0B3D" w:rsidRPr="00D259C8">
        <w:rPr>
          <w:rFonts w:ascii="Book Antiqua" w:hAnsi="Book Antiqua"/>
        </w:rPr>
        <w:t>to gjendje t</w:t>
      </w:r>
      <w:r w:rsidR="00620128" w:rsidRPr="00D259C8">
        <w:rPr>
          <w:rFonts w:ascii="Book Antiqua" w:hAnsi="Book Antiqua"/>
        </w:rPr>
        <w:t>ë</w:t>
      </w:r>
      <w:r w:rsidR="005F0B3D" w:rsidRPr="00D259C8">
        <w:rPr>
          <w:rFonts w:ascii="Book Antiqua" w:hAnsi="Book Antiqua"/>
        </w:rPr>
        <w:t xml:space="preserve"> cilat jan</w:t>
      </w:r>
      <w:r w:rsidR="00620128" w:rsidRPr="00D259C8">
        <w:rPr>
          <w:rFonts w:ascii="Book Antiqua" w:hAnsi="Book Antiqua"/>
        </w:rPr>
        <w:t>ë</w:t>
      </w:r>
      <w:r w:rsidR="005F0B3D" w:rsidRPr="00D259C8">
        <w:rPr>
          <w:rFonts w:ascii="Book Antiqua" w:hAnsi="Book Antiqua"/>
        </w:rPr>
        <w:t xml:space="preserve"> mjaft t</w:t>
      </w:r>
      <w:r w:rsidR="00620128" w:rsidRPr="00D259C8">
        <w:rPr>
          <w:rFonts w:ascii="Book Antiqua" w:hAnsi="Book Antiqua"/>
        </w:rPr>
        <w:t>ë</w:t>
      </w:r>
      <w:r w:rsidR="005F0B3D" w:rsidRPr="00D259C8">
        <w:rPr>
          <w:rFonts w:ascii="Book Antiqua" w:hAnsi="Book Antiqua"/>
        </w:rPr>
        <w:t xml:space="preserve"> shpeshta te shtatz</w:t>
      </w:r>
      <w:r w:rsidR="00620128" w:rsidRPr="00D259C8">
        <w:rPr>
          <w:rFonts w:ascii="Book Antiqua" w:hAnsi="Book Antiqua"/>
        </w:rPr>
        <w:t>ë</w:t>
      </w:r>
      <w:r w:rsidR="00D908BB" w:rsidRPr="00D259C8">
        <w:rPr>
          <w:rFonts w:ascii="Book Antiqua" w:hAnsi="Book Antiqua"/>
        </w:rPr>
        <w:t xml:space="preserve">nat </w:t>
      </w:r>
      <w:r w:rsidR="005F0B3D" w:rsidRPr="00D259C8">
        <w:rPr>
          <w:rFonts w:ascii="Book Antiqua" w:hAnsi="Book Antiqua"/>
        </w:rPr>
        <w:t xml:space="preserve"> mund t</w:t>
      </w:r>
      <w:r w:rsidR="00620128" w:rsidRPr="00D259C8">
        <w:rPr>
          <w:rFonts w:ascii="Book Antiqua" w:hAnsi="Book Antiqua"/>
        </w:rPr>
        <w:t>ë</w:t>
      </w:r>
      <w:r w:rsidR="005F0B3D" w:rsidRPr="00D259C8">
        <w:rPr>
          <w:rFonts w:ascii="Book Antiqua" w:hAnsi="Book Antiqua"/>
        </w:rPr>
        <w:t xml:space="preserve"> eliminohen ose t</w:t>
      </w:r>
      <w:r w:rsidR="00620128" w:rsidRPr="00D259C8">
        <w:rPr>
          <w:rFonts w:ascii="Book Antiqua" w:hAnsi="Book Antiqua"/>
        </w:rPr>
        <w:t>ë</w:t>
      </w:r>
      <w:r w:rsidR="005F0B3D" w:rsidRPr="00D259C8">
        <w:rPr>
          <w:rFonts w:ascii="Book Antiqua" w:hAnsi="Book Antiqua"/>
        </w:rPr>
        <w:t xml:space="preserve"> zvog</w:t>
      </w:r>
      <w:r w:rsidR="00620128" w:rsidRPr="00D259C8">
        <w:rPr>
          <w:rFonts w:ascii="Book Antiqua" w:hAnsi="Book Antiqua"/>
        </w:rPr>
        <w:t>ë</w:t>
      </w:r>
      <w:r w:rsidR="005F0B3D" w:rsidRPr="00D259C8">
        <w:rPr>
          <w:rFonts w:ascii="Book Antiqua" w:hAnsi="Book Antiqua"/>
        </w:rPr>
        <w:t>lohen duksh</w:t>
      </w:r>
      <w:r w:rsidR="00620128" w:rsidRPr="00D259C8">
        <w:rPr>
          <w:rFonts w:ascii="Book Antiqua" w:hAnsi="Book Antiqua"/>
        </w:rPr>
        <w:t>ë</w:t>
      </w:r>
      <w:r w:rsidR="005F0B3D" w:rsidRPr="00D259C8">
        <w:rPr>
          <w:rFonts w:ascii="Book Antiqua" w:hAnsi="Book Antiqua"/>
        </w:rPr>
        <w:t>m me masa sh</w:t>
      </w:r>
      <w:r w:rsidR="00620128" w:rsidRPr="00D259C8">
        <w:rPr>
          <w:rFonts w:ascii="Book Antiqua" w:hAnsi="Book Antiqua"/>
        </w:rPr>
        <w:t>ë</w:t>
      </w:r>
      <w:r w:rsidR="005F0B3D" w:rsidRPr="00D259C8">
        <w:rPr>
          <w:rFonts w:ascii="Book Antiqua" w:hAnsi="Book Antiqua"/>
        </w:rPr>
        <w:t>ndet</w:t>
      </w:r>
      <w:r w:rsidR="00620128" w:rsidRPr="00D259C8">
        <w:rPr>
          <w:rFonts w:ascii="Book Antiqua" w:hAnsi="Book Antiqua"/>
        </w:rPr>
        <w:t>ë</w:t>
      </w:r>
      <w:r w:rsidR="006515EA" w:rsidRPr="00D259C8">
        <w:rPr>
          <w:rFonts w:ascii="Book Antiqua" w:hAnsi="Book Antiqua"/>
        </w:rPr>
        <w:t>sore gjat</w:t>
      </w:r>
      <w:r w:rsidR="00E860D1" w:rsidRPr="00D259C8">
        <w:rPr>
          <w:rFonts w:ascii="Book Antiqua" w:hAnsi="Book Antiqua"/>
        </w:rPr>
        <w:t>ë</w:t>
      </w:r>
      <w:r w:rsidR="006515EA" w:rsidRPr="00D259C8">
        <w:rPr>
          <w:rFonts w:ascii="Book Antiqua" w:hAnsi="Book Antiqua"/>
        </w:rPr>
        <w:t xml:space="preserve"> viz</w:t>
      </w:r>
      <w:r w:rsidR="00290227" w:rsidRPr="00D259C8">
        <w:rPr>
          <w:rFonts w:ascii="Book Antiqua" w:hAnsi="Book Antiqua"/>
        </w:rPr>
        <w:t>i</w:t>
      </w:r>
      <w:r w:rsidR="006515EA" w:rsidRPr="00D259C8">
        <w:rPr>
          <w:rFonts w:ascii="Book Antiqua" w:hAnsi="Book Antiqua"/>
        </w:rPr>
        <w:t>tav</w:t>
      </w:r>
      <w:r w:rsidR="00290227" w:rsidRPr="00D259C8">
        <w:rPr>
          <w:rFonts w:ascii="Book Antiqua" w:hAnsi="Book Antiqua"/>
        </w:rPr>
        <w:t>e</w:t>
      </w:r>
      <w:r w:rsidR="006515EA" w:rsidRPr="00D259C8">
        <w:rPr>
          <w:rFonts w:ascii="Book Antiqua" w:hAnsi="Book Antiqua"/>
        </w:rPr>
        <w:t xml:space="preserve"> antenatale n</w:t>
      </w:r>
      <w:r w:rsidR="00E860D1" w:rsidRPr="00D259C8">
        <w:rPr>
          <w:rFonts w:ascii="Book Antiqua" w:hAnsi="Book Antiqua"/>
        </w:rPr>
        <w:t>ë</w:t>
      </w:r>
      <w:r w:rsidR="00C6615E" w:rsidRPr="00D259C8">
        <w:rPr>
          <w:rFonts w:ascii="Book Antiqua" w:hAnsi="Book Antiqua"/>
        </w:rPr>
        <w:t xml:space="preserve"> KPSh</w:t>
      </w:r>
      <w:r w:rsidR="006515EA" w:rsidRPr="00D259C8">
        <w:rPr>
          <w:rFonts w:ascii="Book Antiqua" w:hAnsi="Book Antiqua"/>
        </w:rPr>
        <w:t>.</w:t>
      </w:r>
    </w:p>
    <w:p w14:paraId="0AFF79B8" w14:textId="77777777" w:rsidR="00D412E2" w:rsidRPr="00D259C8" w:rsidRDefault="00D44A16" w:rsidP="00CA3FE2">
      <w:pPr>
        <w:pStyle w:val="BodyText"/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 </w:t>
      </w:r>
      <w:r w:rsidR="00D412E2" w:rsidRPr="00D259C8">
        <w:rPr>
          <w:rFonts w:ascii="Book Antiqua" w:hAnsi="Book Antiqua"/>
        </w:rPr>
        <w:t xml:space="preserve"> </w:t>
      </w:r>
    </w:p>
    <w:p w14:paraId="05ED479D" w14:textId="77777777" w:rsidR="005F0B3D" w:rsidRPr="00D259C8" w:rsidRDefault="005044EA" w:rsidP="00CA3FE2">
      <w:pPr>
        <w:spacing w:line="360" w:lineRule="auto"/>
        <w:rPr>
          <w:rFonts w:ascii="Book Antiqua" w:hAnsi="Book Antiqua"/>
          <w:b/>
        </w:rPr>
      </w:pPr>
      <w:r w:rsidRPr="00D259C8">
        <w:rPr>
          <w:rFonts w:ascii="Book Antiqua" w:hAnsi="Book Antiqua"/>
          <w:b/>
        </w:rPr>
        <w:t>6</w:t>
      </w:r>
      <w:r w:rsidR="005F0B3D" w:rsidRPr="00D259C8">
        <w:rPr>
          <w:rFonts w:ascii="Book Antiqua" w:hAnsi="Book Antiqua"/>
          <w:b/>
        </w:rPr>
        <w:t>.Si të vlerësohet dhe trajtohet nauzea dhe vjellja gjatë shtatzënisë?</w:t>
      </w:r>
    </w:p>
    <w:p w14:paraId="7AE0F540" w14:textId="77777777" w:rsidR="005F0B3D" w:rsidRPr="00D259C8" w:rsidRDefault="005F0B3D" w:rsidP="00CA3FE2">
      <w:p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Nauzea me apo pa vjellje 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sht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e shpesht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n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shtatz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nin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e hershme.</w:t>
      </w:r>
      <w:r w:rsidR="00B626FA" w:rsidRPr="00D259C8">
        <w:rPr>
          <w:rFonts w:ascii="Book Antiqua" w:hAnsi="Book Antiqua"/>
        </w:rPr>
        <w:t xml:space="preserve"> </w:t>
      </w:r>
      <w:r w:rsidRPr="00D259C8">
        <w:rPr>
          <w:rFonts w:ascii="Book Antiqua" w:hAnsi="Book Antiqua"/>
        </w:rPr>
        <w:t>Zakonisht t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rhiqet spontanisht prej jav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s 16 deri n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t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20-t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n.</w:t>
      </w:r>
    </w:p>
    <w:p w14:paraId="232D8054" w14:textId="0D50639E" w:rsidR="00B626FA" w:rsidRPr="00D259C8" w:rsidRDefault="00B626FA" w:rsidP="00CA3FE2">
      <w:p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  <w:b/>
        </w:rPr>
        <w:t>REKOMANDIMI:</w:t>
      </w:r>
      <w:r w:rsidRPr="00D259C8">
        <w:rPr>
          <w:rFonts w:ascii="Book Antiqua" w:hAnsi="Book Antiqua"/>
        </w:rPr>
        <w:t xml:space="preserve"> Gjingj</w:t>
      </w:r>
      <w:r w:rsidR="00514965" w:rsidRPr="00D259C8">
        <w:rPr>
          <w:rFonts w:ascii="Book Antiqua" w:hAnsi="Book Antiqua"/>
        </w:rPr>
        <w:t xml:space="preserve">er, kamomile, Vitamin B6 , </w:t>
      </w:r>
      <w:r w:rsidR="006515EA" w:rsidRPr="00D259C8">
        <w:rPr>
          <w:rFonts w:ascii="Book Antiqua" w:hAnsi="Book Antiqua"/>
        </w:rPr>
        <w:t xml:space="preserve"> rekomando</w:t>
      </w:r>
      <w:r w:rsidRPr="00D259C8">
        <w:rPr>
          <w:rFonts w:ascii="Book Antiqua" w:hAnsi="Book Antiqua"/>
        </w:rPr>
        <w:t>het p</w:t>
      </w:r>
      <w:r w:rsidR="00056BEA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r leht</w:t>
      </w:r>
      <w:r w:rsidR="00056BEA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sim </w:t>
      </w:r>
      <w:r w:rsidR="00CE777E" w:rsidRPr="00D259C8">
        <w:rPr>
          <w:rFonts w:ascii="Book Antiqua" w:hAnsi="Book Antiqua"/>
        </w:rPr>
        <w:t>të nausesë</w:t>
      </w:r>
      <w:r w:rsidRPr="00D259C8">
        <w:rPr>
          <w:rFonts w:ascii="Book Antiqua" w:hAnsi="Book Antiqua"/>
        </w:rPr>
        <w:t xml:space="preserve"> dhe vjelljes var</w:t>
      </w:r>
      <w:r w:rsidR="00056BEA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sisht nga prefer</w:t>
      </w:r>
      <w:r w:rsidR="00DA104F" w:rsidRPr="00D259C8">
        <w:rPr>
          <w:rFonts w:ascii="Book Antiqua" w:hAnsi="Book Antiqua"/>
        </w:rPr>
        <w:t>e</w:t>
      </w:r>
      <w:r w:rsidRPr="00D259C8">
        <w:rPr>
          <w:rFonts w:ascii="Book Antiqua" w:hAnsi="Book Antiqua"/>
        </w:rPr>
        <w:t>ncat e gruas dhe mund</w:t>
      </w:r>
      <w:r w:rsidR="00056BEA" w:rsidRPr="00D259C8">
        <w:rPr>
          <w:rFonts w:ascii="Book Antiqua" w:hAnsi="Book Antiqua"/>
        </w:rPr>
        <w:t>ë</w:t>
      </w:r>
      <w:r w:rsidR="00DA104F" w:rsidRPr="00D259C8">
        <w:rPr>
          <w:rFonts w:ascii="Book Antiqua" w:hAnsi="Book Antiqua"/>
        </w:rPr>
        <w:t>si</w:t>
      </w:r>
      <w:r w:rsidRPr="00D259C8">
        <w:rPr>
          <w:rFonts w:ascii="Book Antiqua" w:hAnsi="Book Antiqua"/>
        </w:rPr>
        <w:t>ve</w:t>
      </w:r>
      <w:r w:rsidR="006515EA" w:rsidRPr="00D259C8">
        <w:rPr>
          <w:rFonts w:ascii="Book Antiqua" w:hAnsi="Book Antiqua"/>
        </w:rPr>
        <w:t>.</w:t>
      </w:r>
      <w:r w:rsidRPr="00D259C8">
        <w:rPr>
          <w:rFonts w:ascii="Book Antiqua" w:hAnsi="Book Antiqua"/>
        </w:rPr>
        <w:t xml:space="preserve">    </w:t>
      </w:r>
    </w:p>
    <w:p w14:paraId="23A0D588" w14:textId="77777777" w:rsidR="00D412E2" w:rsidRPr="00D259C8" w:rsidRDefault="00D412E2" w:rsidP="00CA3FE2">
      <w:p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6C185E" wp14:editId="34EF95EE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695450" cy="285750"/>
                <wp:effectExtent l="0" t="0" r="1905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DEDDFE" w14:textId="77777777" w:rsidR="0009209E" w:rsidRPr="00661F41" w:rsidRDefault="0009209E" w:rsidP="00D412E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F4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REKOMANDOHET</w:t>
                            </w:r>
                          </w:p>
                          <w:p w14:paraId="34F72ED8" w14:textId="77777777" w:rsidR="0009209E" w:rsidRDefault="0009209E" w:rsidP="00D412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6C185E" id="Rounded Rectangle 7" o:spid="_x0000_s1031" style="position:absolute;margin-left:82.3pt;margin-top:.7pt;width:133.5pt;height:22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" fillcolor="#5b9bd5 [3204]" strokecolor="#1f4d78 [1604]" strokeweight="1pt">
                <v:stroke joinstyle="miter"/>
                <v:textbox>
                  <w:txbxContent>
                    <w:p w14:paraId="44DEDDFE" w14:textId="77777777" w:rsidR="0009209E" w:rsidRPr="00661F41" w:rsidRDefault="0009209E" w:rsidP="00D412E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F4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REKOMANDOHET</w:t>
                      </w:r>
                    </w:p>
                    <w:p w14:paraId="34F72ED8" w14:textId="77777777" w:rsidR="0009209E" w:rsidRDefault="0009209E" w:rsidP="00D412E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C2C9307" w14:textId="77777777" w:rsidR="00D412E2" w:rsidRPr="00D259C8" w:rsidRDefault="00D412E2" w:rsidP="00CA3FE2">
      <w:pPr>
        <w:spacing w:line="360" w:lineRule="auto"/>
        <w:rPr>
          <w:rFonts w:ascii="Book Antiqua" w:hAnsi="Book Antiqua"/>
        </w:rPr>
      </w:pPr>
    </w:p>
    <w:p w14:paraId="05115E78" w14:textId="1B44F971" w:rsidR="005F0B3D" w:rsidRPr="00D259C8" w:rsidRDefault="005F0B3D" w:rsidP="00CA3FE2">
      <w:pPr>
        <w:pStyle w:val="ListParagraph"/>
        <w:numPr>
          <w:ilvl w:val="0"/>
          <w:numId w:val="13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Analizat q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duhet b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r</w:t>
      </w:r>
      <w:r w:rsidR="00620128" w:rsidRPr="00D259C8">
        <w:rPr>
          <w:rFonts w:ascii="Book Antiqua" w:hAnsi="Book Antiqua"/>
        </w:rPr>
        <w:t>ë</w:t>
      </w:r>
      <w:r w:rsidR="00514965" w:rsidRPr="00D259C8">
        <w:rPr>
          <w:rFonts w:ascii="Book Antiqua" w:hAnsi="Book Antiqua"/>
        </w:rPr>
        <w:t xml:space="preserve"> p</w:t>
      </w:r>
      <w:r w:rsidR="00580AD4">
        <w:rPr>
          <w:rFonts w:ascii="Book Antiqua" w:hAnsi="Book Antiqua"/>
        </w:rPr>
        <w:t>ë</w:t>
      </w:r>
      <w:r w:rsidR="00514965" w:rsidRPr="00D259C8">
        <w:rPr>
          <w:rFonts w:ascii="Book Antiqua" w:hAnsi="Book Antiqua"/>
        </w:rPr>
        <w:t>r vler</w:t>
      </w:r>
      <w:r w:rsidR="00580AD4">
        <w:rPr>
          <w:rFonts w:ascii="Book Antiqua" w:hAnsi="Book Antiqua"/>
        </w:rPr>
        <w:t>ë</w:t>
      </w:r>
      <w:r w:rsidR="00514965" w:rsidRPr="00D259C8">
        <w:rPr>
          <w:rFonts w:ascii="Book Antiqua" w:hAnsi="Book Antiqua"/>
        </w:rPr>
        <w:t>sim t</w:t>
      </w:r>
      <w:r w:rsidR="00580AD4">
        <w:rPr>
          <w:rFonts w:ascii="Book Antiqua" w:hAnsi="Book Antiqua"/>
        </w:rPr>
        <w:t>ë</w:t>
      </w:r>
      <w:r w:rsidR="00514965" w:rsidRPr="00D259C8">
        <w:rPr>
          <w:rFonts w:ascii="Book Antiqua" w:hAnsi="Book Antiqua"/>
        </w:rPr>
        <w:t xml:space="preserve">  vjelljes:</w:t>
      </w:r>
    </w:p>
    <w:p w14:paraId="0661DCDE" w14:textId="77777777" w:rsidR="005F0B3D" w:rsidRPr="00D259C8" w:rsidRDefault="005F0B3D" w:rsidP="00CA3FE2">
      <w:pPr>
        <w:pStyle w:val="ListParagraph"/>
        <w:numPr>
          <w:ilvl w:val="0"/>
          <w:numId w:val="14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Analiza e urin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s p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r t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vler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suar prezenc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n e ketoneve dhe p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r t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p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rjashtuar dehidrimin</w:t>
      </w:r>
    </w:p>
    <w:p w14:paraId="7362D7C2" w14:textId="37183086" w:rsidR="005F0B3D" w:rsidRPr="00D259C8" w:rsidRDefault="005F0B3D" w:rsidP="00CA3FE2">
      <w:pPr>
        <w:pStyle w:val="ListParagraph"/>
        <w:numPr>
          <w:ilvl w:val="0"/>
          <w:numId w:val="14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Hemogramin n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se indikohet klinik</w:t>
      </w:r>
      <w:r w:rsidR="004A3B87" w:rsidRPr="00D259C8">
        <w:rPr>
          <w:rFonts w:ascii="Book Antiqua" w:hAnsi="Book Antiqua"/>
        </w:rPr>
        <w:t>i</w:t>
      </w:r>
      <w:r w:rsidRPr="00D259C8">
        <w:rPr>
          <w:rFonts w:ascii="Book Antiqua" w:hAnsi="Book Antiqua"/>
        </w:rPr>
        <w:t>sht</w:t>
      </w:r>
    </w:p>
    <w:p w14:paraId="31FC26A3" w14:textId="77777777" w:rsidR="005F0B3D" w:rsidRPr="00D259C8" w:rsidRDefault="005F0B3D" w:rsidP="00CA3FE2">
      <w:pPr>
        <w:pStyle w:val="ListParagraph"/>
        <w:numPr>
          <w:ilvl w:val="0"/>
          <w:numId w:val="14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Urinokultur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n n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se indikohet </w:t>
      </w:r>
    </w:p>
    <w:p w14:paraId="31630A1E" w14:textId="217D7598" w:rsidR="005F0B3D" w:rsidRPr="00D259C8" w:rsidRDefault="005F0B3D" w:rsidP="00CA3FE2">
      <w:pPr>
        <w:pStyle w:val="ListParagraph"/>
        <w:numPr>
          <w:ilvl w:val="0"/>
          <w:numId w:val="14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Ultraz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rin obstetrik n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se nuk 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sht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b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r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deri m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tash p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r t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ekzaminuar n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se b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het fjal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p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r shtatzani multiple apo s</w:t>
      </w:r>
      <w:r w:rsidR="00620128" w:rsidRPr="00D259C8">
        <w:rPr>
          <w:rFonts w:ascii="Book Antiqua" w:hAnsi="Book Antiqua"/>
        </w:rPr>
        <w:t>ë</w:t>
      </w:r>
      <w:r w:rsidR="004A3B87" w:rsidRPr="00D259C8">
        <w:rPr>
          <w:rFonts w:ascii="Book Antiqua" w:hAnsi="Book Antiqua"/>
        </w:rPr>
        <w:t>mundje gesta</w:t>
      </w:r>
      <w:r w:rsidRPr="00D259C8">
        <w:rPr>
          <w:rFonts w:ascii="Book Antiqua" w:hAnsi="Book Antiqua"/>
        </w:rPr>
        <w:t>cionale t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trofoblastit.</w:t>
      </w:r>
    </w:p>
    <w:p w14:paraId="3F87DEA4" w14:textId="77777777" w:rsidR="005F0B3D" w:rsidRPr="00D259C8" w:rsidRDefault="005F0B3D" w:rsidP="00CA3FE2">
      <w:pPr>
        <w:pStyle w:val="ListParagraph"/>
        <w:numPr>
          <w:ilvl w:val="0"/>
          <w:numId w:val="13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K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shilim</w:t>
      </w:r>
    </w:p>
    <w:p w14:paraId="5A7506D4" w14:textId="77777777" w:rsidR="005F0B3D" w:rsidRPr="00D259C8" w:rsidRDefault="005F0B3D" w:rsidP="00CA3FE2">
      <w:pPr>
        <w:pStyle w:val="ListParagraph"/>
        <w:numPr>
          <w:ilvl w:val="0"/>
          <w:numId w:val="15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Mb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shtetje emocionale</w:t>
      </w:r>
    </w:p>
    <w:p w14:paraId="5693D745" w14:textId="77777777" w:rsidR="005F0B3D" w:rsidRPr="00D259C8" w:rsidRDefault="005F0B3D" w:rsidP="00CA3FE2">
      <w:pPr>
        <w:pStyle w:val="ListParagraph"/>
        <w:numPr>
          <w:ilvl w:val="0"/>
          <w:numId w:val="15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K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shillim p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r pushim</w:t>
      </w:r>
    </w:p>
    <w:p w14:paraId="00B64D42" w14:textId="77777777" w:rsidR="005F0B3D" w:rsidRPr="00D259C8" w:rsidRDefault="005F0B3D" w:rsidP="00CA3FE2">
      <w:pPr>
        <w:pStyle w:val="ListParagraph"/>
        <w:numPr>
          <w:ilvl w:val="0"/>
          <w:numId w:val="15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Referim te dietologu</w:t>
      </w:r>
    </w:p>
    <w:p w14:paraId="6CBE929F" w14:textId="77777777" w:rsidR="005F0B3D" w:rsidRPr="00D259C8" w:rsidRDefault="005F0B3D" w:rsidP="00CA3FE2">
      <w:pPr>
        <w:pStyle w:val="ListParagraph"/>
        <w:numPr>
          <w:ilvl w:val="0"/>
          <w:numId w:val="13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Menaxhimi</w:t>
      </w:r>
    </w:p>
    <w:p w14:paraId="660BE010" w14:textId="77777777" w:rsidR="005F0B3D" w:rsidRPr="00D259C8" w:rsidRDefault="005F0B3D" w:rsidP="00CA3FE2">
      <w:pPr>
        <w:pStyle w:val="ListParagraph"/>
        <w:numPr>
          <w:ilvl w:val="0"/>
          <w:numId w:val="16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Jo farmakologjik – preparate me gjingjer dhe kamomile</w:t>
      </w:r>
    </w:p>
    <w:p w14:paraId="709FA664" w14:textId="70845A5D" w:rsidR="005F0B3D" w:rsidRPr="00D259C8" w:rsidRDefault="005F0B3D" w:rsidP="00CA3FE2">
      <w:pPr>
        <w:pStyle w:val="ListParagraph"/>
        <w:numPr>
          <w:ilvl w:val="0"/>
          <w:numId w:val="16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Farmakologjik</w:t>
      </w:r>
      <w:r w:rsidR="00514965" w:rsidRPr="00D259C8">
        <w:rPr>
          <w:rFonts w:ascii="Book Antiqua" w:hAnsi="Book Antiqua"/>
        </w:rPr>
        <w:t xml:space="preserve">: </w:t>
      </w:r>
      <w:r w:rsidRPr="00D259C8">
        <w:rPr>
          <w:rFonts w:ascii="Book Antiqua" w:hAnsi="Book Antiqua"/>
        </w:rPr>
        <w:t xml:space="preserve"> </w:t>
      </w:r>
      <w:r w:rsidR="006759BC" w:rsidRPr="00D259C8">
        <w:rPr>
          <w:rFonts w:ascii="Book Antiqua" w:hAnsi="Book Antiqua"/>
        </w:rPr>
        <w:t xml:space="preserve">Vit B6 (Pyridoxine ) 25 mg  në 8 h / 3 ditë ose 10 mg /8 h/5 ditë , </w:t>
      </w:r>
      <w:r w:rsidRPr="00D259C8">
        <w:rPr>
          <w:rFonts w:ascii="Book Antiqua" w:hAnsi="Book Antiqua"/>
        </w:rPr>
        <w:t>Cyclizine 50 mg /8 h, ,  fluide iv n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se indikohet)</w:t>
      </w:r>
    </w:p>
    <w:p w14:paraId="37BF4FB4" w14:textId="77777777" w:rsidR="005F0B3D" w:rsidRPr="00D259C8" w:rsidRDefault="005044EA" w:rsidP="00CA3FE2">
      <w:pPr>
        <w:spacing w:line="360" w:lineRule="auto"/>
        <w:rPr>
          <w:rFonts w:ascii="Book Antiqua" w:hAnsi="Book Antiqua"/>
          <w:b/>
        </w:rPr>
      </w:pPr>
      <w:r w:rsidRPr="00D259C8">
        <w:rPr>
          <w:rFonts w:ascii="Book Antiqua" w:hAnsi="Book Antiqua"/>
          <w:b/>
        </w:rPr>
        <w:lastRenderedPageBreak/>
        <w:t>7</w:t>
      </w:r>
      <w:r w:rsidR="005F0B3D" w:rsidRPr="00D259C8">
        <w:rPr>
          <w:rFonts w:ascii="Book Antiqua" w:hAnsi="Book Antiqua"/>
          <w:b/>
        </w:rPr>
        <w:t>.Si të trajtohet refluksi gastrointestinal gjatë shtatzënisë?</w:t>
      </w:r>
    </w:p>
    <w:p w14:paraId="41616C28" w14:textId="77777777" w:rsidR="00D54D85" w:rsidRPr="00D259C8" w:rsidRDefault="00CE777E" w:rsidP="00CA3FE2">
      <w:pPr>
        <w:spacing w:line="360" w:lineRule="auto"/>
        <w:jc w:val="both"/>
        <w:rPr>
          <w:rFonts w:ascii="Book Antiqua" w:hAnsi="Book Antiqua"/>
          <w:bCs/>
        </w:rPr>
      </w:pPr>
      <w:r w:rsidRPr="00D259C8">
        <w:rPr>
          <w:rFonts w:ascii="Book Antiqua" w:hAnsi="Book Antiqua"/>
          <w:b/>
        </w:rPr>
        <w:t>REKOMANDIMI</w:t>
      </w:r>
      <w:r w:rsidRPr="00D259C8">
        <w:rPr>
          <w:rFonts w:ascii="Book Antiqua" w:hAnsi="Book Antiqua"/>
        </w:rPr>
        <w:t>:</w:t>
      </w:r>
      <w:r w:rsidR="00D54D85" w:rsidRPr="00D259C8">
        <w:rPr>
          <w:rFonts w:ascii="Book Antiqua" w:hAnsi="Book Antiqua"/>
        </w:rPr>
        <w:t xml:space="preserve"> </w:t>
      </w:r>
      <w:r w:rsidR="00D54D85" w:rsidRPr="00D259C8">
        <w:rPr>
          <w:rFonts w:ascii="Book Antiqua" w:hAnsi="Book Antiqua"/>
          <w:bCs/>
        </w:rPr>
        <w:t xml:space="preserve">Këshilla për dietën dhe mënyrën e jetesës për të parandaluar dhe lehtësuar refluksin gastro-ezofageal gjatë </w:t>
      </w:r>
      <w:r w:rsidRPr="00D259C8">
        <w:rPr>
          <w:rFonts w:ascii="Book Antiqua" w:hAnsi="Book Antiqua"/>
          <w:bCs/>
        </w:rPr>
        <w:t>shtatzënisë. Antacidet</w:t>
      </w:r>
      <w:r w:rsidR="00D54D85" w:rsidRPr="00D259C8">
        <w:rPr>
          <w:rFonts w:ascii="Book Antiqua" w:hAnsi="Book Antiqua"/>
          <w:bCs/>
        </w:rPr>
        <w:t xml:space="preserve"> mund t'u ofrohen grave me probleme dhe simptoma që nuk lehtësohen nga modifikimi i s</w:t>
      </w:r>
      <w:r w:rsidR="00AA15BF" w:rsidRPr="00D259C8">
        <w:rPr>
          <w:rFonts w:ascii="Book Antiqua" w:hAnsi="Book Antiqua"/>
          <w:bCs/>
        </w:rPr>
        <w:t xml:space="preserve">tilit të jetesës. </w:t>
      </w:r>
    </w:p>
    <w:p w14:paraId="517F041C" w14:textId="77777777" w:rsidR="00D54D85" w:rsidRPr="00D259C8" w:rsidRDefault="00AA15BF" w:rsidP="00CA3FE2">
      <w:pPr>
        <w:spacing w:line="360" w:lineRule="auto"/>
        <w:rPr>
          <w:rFonts w:ascii="Book Antiqua" w:hAnsi="Book Antiqua"/>
          <w:b/>
        </w:rPr>
      </w:pPr>
      <w:r w:rsidRPr="00D259C8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57A5BF" wp14:editId="4B7E8BDE">
                <wp:simplePos x="0" y="0"/>
                <wp:positionH relativeFrom="margin">
                  <wp:posOffset>4083685</wp:posOffset>
                </wp:positionH>
                <wp:positionV relativeFrom="paragraph">
                  <wp:posOffset>9525</wp:posOffset>
                </wp:positionV>
                <wp:extent cx="1695450" cy="28575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9D83E1" w14:textId="77777777" w:rsidR="0009209E" w:rsidRPr="00661F41" w:rsidRDefault="0009209E" w:rsidP="00D412E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F4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REKOMANDOHET</w:t>
                            </w:r>
                          </w:p>
                          <w:p w14:paraId="3FD9079C" w14:textId="77777777" w:rsidR="0009209E" w:rsidRDefault="0009209E" w:rsidP="00D412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7A5BF" id="Rounded Rectangle 5" o:spid="_x0000_s1032" style="position:absolute;margin-left:321.55pt;margin-top:.75pt;width:133.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" fillcolor="#5b9bd5 [3204]" strokecolor="#1f4d78 [1604]" strokeweight="1pt">
                <v:stroke joinstyle="miter"/>
                <v:textbox>
                  <w:txbxContent>
                    <w:p w14:paraId="129D83E1" w14:textId="77777777" w:rsidR="0009209E" w:rsidRPr="00661F41" w:rsidRDefault="0009209E" w:rsidP="00D412E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F4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REKOMANDOHET</w:t>
                      </w:r>
                    </w:p>
                    <w:p w14:paraId="3FD9079C" w14:textId="77777777" w:rsidR="0009209E" w:rsidRDefault="0009209E" w:rsidP="00D412E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0CD8E40" w14:textId="77777777" w:rsidR="005F0B3D" w:rsidRPr="00D259C8" w:rsidRDefault="005F0B3D" w:rsidP="00CA3FE2">
      <w:p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Refluksi gastroezofagal afekton 30-50% t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shtatz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nave.</w:t>
      </w:r>
    </w:p>
    <w:p w14:paraId="38D6EC31" w14:textId="77777777" w:rsidR="005F0B3D" w:rsidRPr="00D259C8" w:rsidRDefault="005F0B3D" w:rsidP="00CA3FE2">
      <w:pPr>
        <w:pStyle w:val="ListParagraph"/>
        <w:numPr>
          <w:ilvl w:val="0"/>
          <w:numId w:val="17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K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shillimi</w:t>
      </w:r>
    </w:p>
    <w:p w14:paraId="282FDD75" w14:textId="2F47158D" w:rsidR="005F0B3D" w:rsidRPr="00D259C8" w:rsidRDefault="00D0303F" w:rsidP="00CA3FE2">
      <w:pPr>
        <w:pStyle w:val="ListParagraph"/>
        <w:numPr>
          <w:ilvl w:val="0"/>
          <w:numId w:val="18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Ndryshim i</w:t>
      </w:r>
      <w:r w:rsidR="004A3B87" w:rsidRPr="00D259C8">
        <w:rPr>
          <w:rFonts w:ascii="Book Antiqua" w:hAnsi="Book Antiqua"/>
        </w:rPr>
        <w:t xml:space="preserve"> </w:t>
      </w:r>
      <w:r w:rsidR="005F0B3D" w:rsidRPr="00D259C8">
        <w:rPr>
          <w:rFonts w:ascii="Book Antiqua" w:hAnsi="Book Antiqua"/>
        </w:rPr>
        <w:t xml:space="preserve"> m</w:t>
      </w:r>
      <w:r w:rsidR="00620128" w:rsidRPr="00D259C8">
        <w:rPr>
          <w:rFonts w:ascii="Book Antiqua" w:hAnsi="Book Antiqua"/>
        </w:rPr>
        <w:t>ë</w:t>
      </w:r>
      <w:r w:rsidR="005F0B3D" w:rsidRPr="00D259C8">
        <w:rPr>
          <w:rFonts w:ascii="Book Antiqua" w:hAnsi="Book Antiqua"/>
        </w:rPr>
        <w:t>nyr</w:t>
      </w:r>
      <w:r w:rsidR="00620128" w:rsidRPr="00D259C8">
        <w:rPr>
          <w:rFonts w:ascii="Book Antiqua" w:hAnsi="Book Antiqua"/>
        </w:rPr>
        <w:t>ë</w:t>
      </w:r>
      <w:r w:rsidR="005F0B3D" w:rsidRPr="00D259C8">
        <w:rPr>
          <w:rFonts w:ascii="Book Antiqua" w:hAnsi="Book Antiqua"/>
        </w:rPr>
        <w:t>s s</w:t>
      </w:r>
      <w:r w:rsidR="00620128" w:rsidRPr="00D259C8">
        <w:rPr>
          <w:rFonts w:ascii="Book Antiqua" w:hAnsi="Book Antiqua"/>
        </w:rPr>
        <w:t>ë</w:t>
      </w:r>
      <w:r w:rsidR="005F0B3D" w:rsidRPr="00D259C8">
        <w:rPr>
          <w:rFonts w:ascii="Book Antiqua" w:hAnsi="Book Antiqua"/>
        </w:rPr>
        <w:t xml:space="preserve"> jetes</w:t>
      </w:r>
      <w:r w:rsidR="00620128" w:rsidRPr="00D259C8">
        <w:rPr>
          <w:rFonts w:ascii="Book Antiqua" w:hAnsi="Book Antiqua"/>
        </w:rPr>
        <w:t>ë</w:t>
      </w:r>
      <w:r w:rsidR="005F0B3D" w:rsidRPr="00D259C8">
        <w:rPr>
          <w:rFonts w:ascii="Book Antiqua" w:hAnsi="Book Antiqua"/>
        </w:rPr>
        <w:t>s dhe ushyeshm</w:t>
      </w:r>
      <w:r w:rsidR="00620128" w:rsidRPr="00D259C8">
        <w:rPr>
          <w:rFonts w:ascii="Book Antiqua" w:hAnsi="Book Antiqua"/>
        </w:rPr>
        <w:t>ë</w:t>
      </w:r>
      <w:r w:rsidR="005F0B3D" w:rsidRPr="00D259C8">
        <w:rPr>
          <w:rFonts w:ascii="Book Antiqua" w:hAnsi="Book Antiqua"/>
        </w:rPr>
        <w:t>ris</w:t>
      </w:r>
      <w:r w:rsidR="00620128" w:rsidRPr="00D259C8">
        <w:rPr>
          <w:rFonts w:ascii="Book Antiqua" w:hAnsi="Book Antiqua"/>
        </w:rPr>
        <w:t>ë</w:t>
      </w:r>
    </w:p>
    <w:p w14:paraId="4F4F9A2F" w14:textId="77777777" w:rsidR="005F0B3D" w:rsidRPr="00D259C8" w:rsidRDefault="005F0B3D" w:rsidP="00CA3FE2">
      <w:pPr>
        <w:pStyle w:val="ListParagraph"/>
        <w:numPr>
          <w:ilvl w:val="0"/>
          <w:numId w:val="18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Shmangia e ushqimeve n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or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t e vona dhe para gjumit</w:t>
      </w:r>
    </w:p>
    <w:p w14:paraId="3BDADE42" w14:textId="77777777" w:rsidR="005F0B3D" w:rsidRPr="00D259C8" w:rsidRDefault="005F0B3D" w:rsidP="00CA3FE2">
      <w:pPr>
        <w:pStyle w:val="ListParagraph"/>
        <w:numPr>
          <w:ilvl w:val="0"/>
          <w:numId w:val="18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Marja e 4-6 racioneve t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vogla t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ushqimit gjat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dit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s</w:t>
      </w:r>
    </w:p>
    <w:p w14:paraId="568D5401" w14:textId="77777777" w:rsidR="005F0B3D" w:rsidRPr="00D259C8" w:rsidRDefault="005F0B3D" w:rsidP="00CA3FE2">
      <w:pPr>
        <w:pStyle w:val="ListParagraph"/>
        <w:numPr>
          <w:ilvl w:val="0"/>
          <w:numId w:val="18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Shmangia e ushqimeve q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e rrisin aciditetin si kafe, caj, yndyr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rat , cokollatat</w:t>
      </w:r>
    </w:p>
    <w:p w14:paraId="06DC95E4" w14:textId="77777777" w:rsidR="005F0B3D" w:rsidRPr="00D259C8" w:rsidRDefault="005F0B3D" w:rsidP="00CA3FE2">
      <w:pPr>
        <w:pStyle w:val="ListParagraph"/>
        <w:numPr>
          <w:ilvl w:val="0"/>
          <w:numId w:val="18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Gjumi n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dy jast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k</w:t>
      </w:r>
    </w:p>
    <w:p w14:paraId="576EF20A" w14:textId="77777777" w:rsidR="005F0B3D" w:rsidRPr="00D259C8" w:rsidRDefault="005F0B3D" w:rsidP="00CA3FE2">
      <w:pPr>
        <w:spacing w:line="360" w:lineRule="auto"/>
        <w:ind w:left="720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b) Menaxhimi </w:t>
      </w:r>
    </w:p>
    <w:p w14:paraId="56485BE6" w14:textId="76550E91" w:rsidR="005F0B3D" w:rsidRPr="00D259C8" w:rsidRDefault="005F0B3D" w:rsidP="00CA3FE2">
      <w:pPr>
        <w:spacing w:line="360" w:lineRule="auto"/>
        <w:ind w:left="1440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• </w:t>
      </w:r>
      <w:r w:rsidR="00CE777E" w:rsidRPr="00D259C8">
        <w:rPr>
          <w:rFonts w:ascii="Book Antiqua" w:hAnsi="Book Antiqua"/>
        </w:rPr>
        <w:t>Antacidet që</w:t>
      </w:r>
      <w:r w:rsidRPr="00D259C8">
        <w:rPr>
          <w:rFonts w:ascii="Book Antiqua" w:hAnsi="Book Antiqua"/>
        </w:rPr>
        <w:t xml:space="preserve"> p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rmbajn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Aluminum hydroxide, Alginic acid, apo calcium carbonate mund t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p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rdoren. </w:t>
      </w:r>
      <w:r w:rsidR="00164E23" w:rsidRPr="00D259C8">
        <w:rPr>
          <w:rFonts w:ascii="Book Antiqua" w:hAnsi="Book Antiqua"/>
        </w:rPr>
        <w:t xml:space="preserve"> T</w:t>
      </w:r>
      <w:r w:rsidR="00580AD4">
        <w:rPr>
          <w:rFonts w:ascii="Book Antiqua" w:hAnsi="Book Antiqua"/>
        </w:rPr>
        <w:t>ë</w:t>
      </w:r>
      <w:r w:rsidR="00164E23" w:rsidRPr="00D259C8">
        <w:rPr>
          <w:rFonts w:ascii="Book Antiqua" w:hAnsi="Book Antiqua"/>
        </w:rPr>
        <w:t xml:space="preserve"> s</w:t>
      </w:r>
      <w:r w:rsidRPr="00D259C8">
        <w:rPr>
          <w:rFonts w:ascii="Book Antiqua" w:hAnsi="Book Antiqua"/>
        </w:rPr>
        <w:t>hmang</w:t>
      </w:r>
      <w:r w:rsidR="00164E23" w:rsidRPr="00D259C8">
        <w:rPr>
          <w:rFonts w:ascii="Book Antiqua" w:hAnsi="Book Antiqua"/>
        </w:rPr>
        <w:t>en</w:t>
      </w:r>
      <w:r w:rsidRPr="00D259C8">
        <w:rPr>
          <w:rFonts w:ascii="Book Antiqua" w:hAnsi="Book Antiqua"/>
        </w:rPr>
        <w:t xml:space="preserve"> </w:t>
      </w:r>
      <w:r w:rsidR="00CE777E" w:rsidRPr="00D259C8">
        <w:rPr>
          <w:rFonts w:ascii="Book Antiqua" w:hAnsi="Book Antiqua"/>
        </w:rPr>
        <w:t>antacidet me sodium bik</w:t>
      </w:r>
      <w:r w:rsidR="00164E23" w:rsidRPr="00D259C8">
        <w:rPr>
          <w:rFonts w:ascii="Book Antiqua" w:hAnsi="Book Antiqua"/>
        </w:rPr>
        <w:t>arbonate dhe</w:t>
      </w:r>
      <w:r w:rsidRPr="00D259C8">
        <w:rPr>
          <w:rFonts w:ascii="Book Antiqua" w:hAnsi="Book Antiqua"/>
        </w:rPr>
        <w:t xml:space="preserve"> magnesium trisilicate.</w:t>
      </w:r>
    </w:p>
    <w:p w14:paraId="30FA6078" w14:textId="3A959761" w:rsidR="005F0B3D" w:rsidRPr="00D259C8" w:rsidRDefault="005F0B3D" w:rsidP="00CA3FE2">
      <w:pPr>
        <w:spacing w:line="360" w:lineRule="auto"/>
        <w:ind w:left="1440" w:firstLine="45"/>
        <w:rPr>
          <w:rFonts w:ascii="Book Antiqua" w:hAnsi="Book Antiqua"/>
        </w:rPr>
      </w:pPr>
      <w:r w:rsidRPr="00D259C8">
        <w:rPr>
          <w:rFonts w:ascii="Book Antiqua" w:hAnsi="Book Antiqua"/>
        </w:rPr>
        <w:t>• Antacidet mund t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ndikojn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n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absorbimin e bar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rave tjera prandaj nuk b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n t</w:t>
      </w:r>
      <w:r w:rsidR="00620128" w:rsidRPr="00D259C8">
        <w:rPr>
          <w:rFonts w:ascii="Book Antiqua" w:hAnsi="Book Antiqua"/>
        </w:rPr>
        <w:t>ë</w:t>
      </w:r>
      <w:r w:rsidR="00D0303F" w:rsidRPr="00D259C8">
        <w:rPr>
          <w:rFonts w:ascii="Book Antiqua" w:hAnsi="Book Antiqua"/>
        </w:rPr>
        <w:t xml:space="preserve"> merren b</w:t>
      </w:r>
      <w:r w:rsidRPr="00D259C8">
        <w:rPr>
          <w:rFonts w:ascii="Book Antiqua" w:hAnsi="Book Antiqua"/>
        </w:rPr>
        <w:t>renda dy or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ve me preparate t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hekurit dhe acid folik. </w:t>
      </w:r>
    </w:p>
    <w:p w14:paraId="1053B43D" w14:textId="77777777" w:rsidR="00AA15BF" w:rsidRPr="00D259C8" w:rsidRDefault="00AA15BF" w:rsidP="00CA3FE2">
      <w:pPr>
        <w:spacing w:line="360" w:lineRule="auto"/>
        <w:ind w:left="1440" w:firstLine="45"/>
        <w:rPr>
          <w:rFonts w:ascii="Book Antiqua" w:hAnsi="Book Antiqua"/>
        </w:rPr>
      </w:pPr>
    </w:p>
    <w:p w14:paraId="76363710" w14:textId="77777777" w:rsidR="007E6D94" w:rsidRPr="00D259C8" w:rsidRDefault="005044EA" w:rsidP="00CA3FE2">
      <w:pPr>
        <w:spacing w:line="360" w:lineRule="auto"/>
        <w:rPr>
          <w:rFonts w:ascii="Book Antiqua" w:hAnsi="Book Antiqua"/>
          <w:b/>
        </w:rPr>
      </w:pPr>
      <w:r w:rsidRPr="00D259C8">
        <w:rPr>
          <w:rFonts w:ascii="Book Antiqua" w:hAnsi="Book Antiqua"/>
          <w:b/>
        </w:rPr>
        <w:t>8</w:t>
      </w:r>
      <w:r w:rsidR="005F0B3D" w:rsidRPr="00D259C8">
        <w:rPr>
          <w:rFonts w:ascii="Book Antiqua" w:hAnsi="Book Antiqua"/>
          <w:b/>
        </w:rPr>
        <w:t>.Si të trajt</w:t>
      </w:r>
      <w:r w:rsidR="00AA15BF" w:rsidRPr="00D259C8">
        <w:rPr>
          <w:rFonts w:ascii="Book Antiqua" w:hAnsi="Book Antiqua"/>
          <w:b/>
        </w:rPr>
        <w:t>ohet dhimbja e shpinës?</w:t>
      </w:r>
    </w:p>
    <w:p w14:paraId="18EB55C7" w14:textId="56513F55" w:rsidR="00AA15BF" w:rsidRPr="00D259C8" w:rsidRDefault="00AA15BF" w:rsidP="00CA3FE2">
      <w:p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C8AAAD" wp14:editId="3D487F52">
                <wp:simplePos x="0" y="0"/>
                <wp:positionH relativeFrom="margin">
                  <wp:align>right</wp:align>
                </wp:positionH>
                <wp:positionV relativeFrom="paragraph">
                  <wp:posOffset>808355</wp:posOffset>
                </wp:positionV>
                <wp:extent cx="1695450" cy="285750"/>
                <wp:effectExtent l="0" t="0" r="1905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B0AD2F" w14:textId="77777777" w:rsidR="0009209E" w:rsidRPr="00661F41" w:rsidRDefault="0009209E" w:rsidP="00AA15B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F4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REKOMANDOHET</w:t>
                            </w:r>
                          </w:p>
                          <w:p w14:paraId="73F0CD45" w14:textId="77777777" w:rsidR="0009209E" w:rsidRDefault="0009209E" w:rsidP="00AA15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C8AAAD" id="Rounded Rectangle 8" o:spid="_x0000_s1033" style="position:absolute;margin-left:82.3pt;margin-top:63.65pt;width:133.5pt;height:22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" fillcolor="#5b9bd5 [3204]" strokecolor="#1f4d78 [1604]" strokeweight="1pt">
                <v:stroke joinstyle="miter"/>
                <v:textbox>
                  <w:txbxContent>
                    <w:p w14:paraId="6BB0AD2F" w14:textId="77777777" w:rsidR="0009209E" w:rsidRPr="00661F41" w:rsidRDefault="0009209E" w:rsidP="00AA15B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F4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REKOMANDOHET</w:t>
                      </w:r>
                    </w:p>
                    <w:p w14:paraId="73F0CD45" w14:textId="77777777" w:rsidR="0009209E" w:rsidRDefault="0009209E" w:rsidP="00AA15B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E6D94" w:rsidRPr="00D259C8">
        <w:rPr>
          <w:rFonts w:ascii="Book Antiqua" w:hAnsi="Book Antiqua"/>
          <w:b/>
        </w:rPr>
        <w:t>REKOMANDIMI</w:t>
      </w:r>
      <w:r w:rsidR="007E6D94" w:rsidRPr="00D259C8">
        <w:rPr>
          <w:rFonts w:ascii="Book Antiqua" w:hAnsi="Book Antiqua"/>
        </w:rPr>
        <w:t>: Ushtrimet e rregullta gjatë gjithë shtatzënisë rekomandohen për të parandaluar dhimbjen e shpinës dhe legenit. Ekzistojnë një sërë opsionesh të ndrysh</w:t>
      </w:r>
      <w:r w:rsidR="00D0303F" w:rsidRPr="00D259C8">
        <w:rPr>
          <w:rFonts w:ascii="Book Antiqua" w:hAnsi="Book Antiqua"/>
        </w:rPr>
        <w:t>me trajtimi që mund të përdoren</w:t>
      </w:r>
      <w:r w:rsidR="007E6D94" w:rsidRPr="00D259C8">
        <w:rPr>
          <w:rFonts w:ascii="Book Antiqua" w:hAnsi="Book Antiqua"/>
        </w:rPr>
        <w:t xml:space="preserve"> të tilla si fizioterapia, rripat mbështetës dhe akupunktura, bazuar në preferencat e një gruaje dhe opsionet e disponueshme.</w:t>
      </w:r>
      <w:r w:rsidR="007C10CD" w:rsidRPr="00D259C8">
        <w:rPr>
          <w:rFonts w:ascii="Book Antiqua" w:hAnsi="Book Antiqua"/>
        </w:rPr>
        <w:tab/>
      </w:r>
    </w:p>
    <w:p w14:paraId="17467B9A" w14:textId="77777777" w:rsidR="007E6D94" w:rsidRPr="00D259C8" w:rsidRDefault="007C10CD" w:rsidP="00CA3FE2">
      <w:p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ab/>
      </w:r>
      <w:r w:rsidRPr="00D259C8">
        <w:rPr>
          <w:rFonts w:ascii="Book Antiqua" w:hAnsi="Book Antiqua"/>
        </w:rPr>
        <w:tab/>
      </w:r>
      <w:r w:rsidRPr="00D259C8">
        <w:rPr>
          <w:rFonts w:ascii="Book Antiqua" w:hAnsi="Book Antiqua"/>
        </w:rPr>
        <w:tab/>
      </w:r>
      <w:r w:rsidRPr="00D259C8">
        <w:rPr>
          <w:rFonts w:ascii="Book Antiqua" w:hAnsi="Book Antiqua"/>
        </w:rPr>
        <w:tab/>
        <w:t xml:space="preserve">      </w:t>
      </w:r>
      <w:r w:rsidR="0053708B" w:rsidRPr="00D259C8">
        <w:rPr>
          <w:rFonts w:ascii="Book Antiqua" w:hAnsi="Book Antiqua"/>
          <w:b/>
        </w:rPr>
        <w:t xml:space="preserve"> </w:t>
      </w:r>
      <w:r w:rsidR="0053708B" w:rsidRPr="00D259C8">
        <w:rPr>
          <w:rFonts w:ascii="Book Antiqua" w:hAnsi="Book Antiqua"/>
        </w:rPr>
        <w:t xml:space="preserve"> </w:t>
      </w:r>
    </w:p>
    <w:p w14:paraId="0600814A" w14:textId="75F843E9" w:rsidR="005F0B3D" w:rsidRPr="00D259C8" w:rsidRDefault="005F0B3D" w:rsidP="00CA3FE2">
      <w:p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Dhimbja e shpin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s te shtatz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nat 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sht</w:t>
      </w:r>
      <w:r w:rsidR="00620128" w:rsidRPr="00D259C8">
        <w:rPr>
          <w:rFonts w:ascii="Book Antiqua" w:hAnsi="Book Antiqua"/>
        </w:rPr>
        <w:t>ë</w:t>
      </w:r>
      <w:r w:rsidR="00FA7B0B" w:rsidRPr="00D259C8">
        <w:rPr>
          <w:rFonts w:ascii="Book Antiqua" w:hAnsi="Book Antiqua"/>
        </w:rPr>
        <w:t xml:space="preserve"> si rezultat i</w:t>
      </w:r>
      <w:r w:rsidRPr="00D259C8">
        <w:rPr>
          <w:rFonts w:ascii="Book Antiqua" w:hAnsi="Book Antiqua"/>
        </w:rPr>
        <w:t xml:space="preserve"> nd</w:t>
      </w:r>
      <w:r w:rsidR="00FA7B0B" w:rsidRPr="00D259C8">
        <w:rPr>
          <w:rFonts w:ascii="Book Antiqua" w:hAnsi="Book Antiqua"/>
        </w:rPr>
        <w:t>ryshimit t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pozit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s t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pjes</w:t>
      </w:r>
      <w:r w:rsidR="00620128" w:rsidRPr="00D259C8">
        <w:rPr>
          <w:rFonts w:ascii="Book Antiqua" w:hAnsi="Book Antiqua"/>
        </w:rPr>
        <w:t>ë</w:t>
      </w:r>
      <w:r w:rsidR="00FA7B0B" w:rsidRPr="00D259C8">
        <w:rPr>
          <w:rFonts w:ascii="Book Antiqua" w:hAnsi="Book Antiqua"/>
        </w:rPr>
        <w:t>s lumb</w:t>
      </w:r>
      <w:r w:rsidRPr="00D259C8">
        <w:rPr>
          <w:rFonts w:ascii="Book Antiqua" w:hAnsi="Book Antiqua"/>
        </w:rPr>
        <w:t>a</w:t>
      </w:r>
      <w:r w:rsidR="00FA7B0B" w:rsidRPr="00D259C8">
        <w:rPr>
          <w:rFonts w:ascii="Book Antiqua" w:hAnsi="Book Antiqua"/>
        </w:rPr>
        <w:t>l</w:t>
      </w:r>
      <w:r w:rsidRPr="00D259C8">
        <w:rPr>
          <w:rFonts w:ascii="Book Antiqua" w:hAnsi="Book Antiqua"/>
        </w:rPr>
        <w:t>e t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shtyll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s kurrizore.</w:t>
      </w:r>
    </w:p>
    <w:p w14:paraId="5C6CAC27" w14:textId="77777777" w:rsidR="005F0B3D" w:rsidRPr="00D259C8" w:rsidRDefault="005F0B3D" w:rsidP="00CA3FE2">
      <w:pPr>
        <w:pStyle w:val="ListParagraph"/>
        <w:numPr>
          <w:ilvl w:val="0"/>
          <w:numId w:val="19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K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shillimi</w:t>
      </w:r>
    </w:p>
    <w:p w14:paraId="50153DD1" w14:textId="77777777" w:rsidR="005F0B3D" w:rsidRPr="00D259C8" w:rsidRDefault="005F0B3D" w:rsidP="00CA3FE2">
      <w:pPr>
        <w:pStyle w:val="ListParagraph"/>
        <w:numPr>
          <w:ilvl w:val="0"/>
          <w:numId w:val="20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Shmangni bartjen e peshave t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r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nda</w:t>
      </w:r>
    </w:p>
    <w:p w14:paraId="59F1591C" w14:textId="0DDED53C" w:rsidR="005F0B3D" w:rsidRPr="00D259C8" w:rsidRDefault="005F0B3D" w:rsidP="00CA3FE2">
      <w:pPr>
        <w:pStyle w:val="ListParagraph"/>
        <w:numPr>
          <w:ilvl w:val="0"/>
          <w:numId w:val="20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lastRenderedPageBreak/>
        <w:t>Shmangje e aktiviteteve q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shkaktojn</w:t>
      </w:r>
      <w:r w:rsidR="00620128" w:rsidRPr="00D259C8">
        <w:rPr>
          <w:rFonts w:ascii="Book Antiqua" w:hAnsi="Book Antiqua"/>
        </w:rPr>
        <w:t>ë</w:t>
      </w:r>
      <w:r w:rsidR="00D0303F" w:rsidRPr="00D259C8">
        <w:rPr>
          <w:rFonts w:ascii="Book Antiqua" w:hAnsi="Book Antiqua"/>
        </w:rPr>
        <w:t xml:space="preserve"> disk</w:t>
      </w:r>
      <w:r w:rsidRPr="00D259C8">
        <w:rPr>
          <w:rFonts w:ascii="Book Antiqua" w:hAnsi="Book Antiqua"/>
        </w:rPr>
        <w:t>omfort</w:t>
      </w:r>
    </w:p>
    <w:p w14:paraId="1AF46D60" w14:textId="77777777" w:rsidR="005F0B3D" w:rsidRPr="00D259C8" w:rsidRDefault="005F0B3D" w:rsidP="00CA3FE2">
      <w:pPr>
        <w:pStyle w:val="ListParagraph"/>
        <w:numPr>
          <w:ilvl w:val="0"/>
          <w:numId w:val="20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Gjat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q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ndrimit ulur , shpina t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mbahet drejt dhe me mb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shtetje</w:t>
      </w:r>
    </w:p>
    <w:p w14:paraId="2E14CC6D" w14:textId="77777777" w:rsidR="005F0B3D" w:rsidRPr="00D259C8" w:rsidRDefault="005F0B3D" w:rsidP="00CA3FE2">
      <w:pPr>
        <w:pStyle w:val="ListParagraph"/>
        <w:numPr>
          <w:ilvl w:val="0"/>
          <w:numId w:val="20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Pozita e gjumit anash me nj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jast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k n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mes t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gjunj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ve.</w:t>
      </w:r>
    </w:p>
    <w:p w14:paraId="6EF32F30" w14:textId="77777777" w:rsidR="005F0B3D" w:rsidRPr="00D259C8" w:rsidRDefault="005F0B3D" w:rsidP="00CA3FE2">
      <w:pPr>
        <w:pStyle w:val="ListParagraph"/>
        <w:numPr>
          <w:ilvl w:val="0"/>
          <w:numId w:val="19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Menaxhimi</w:t>
      </w:r>
    </w:p>
    <w:p w14:paraId="02662A1F" w14:textId="5B8D4825" w:rsidR="005F0B3D" w:rsidRPr="00D259C8" w:rsidRDefault="005F0B3D" w:rsidP="00CA3FE2">
      <w:pPr>
        <w:pStyle w:val="ListParagraph"/>
        <w:numPr>
          <w:ilvl w:val="0"/>
          <w:numId w:val="21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Analgjetik </w:t>
      </w:r>
      <w:r w:rsidR="00FA7B0B" w:rsidRPr="00D259C8">
        <w:rPr>
          <w:rFonts w:ascii="Book Antiqua" w:hAnsi="Book Antiqua"/>
        </w:rPr>
        <w:t xml:space="preserve">si Paracetamol </w:t>
      </w:r>
    </w:p>
    <w:p w14:paraId="246A871C" w14:textId="77777777" w:rsidR="005F0B3D" w:rsidRPr="00D259C8" w:rsidRDefault="005F0B3D" w:rsidP="00CA3FE2">
      <w:pPr>
        <w:pStyle w:val="ListParagraph"/>
        <w:numPr>
          <w:ilvl w:val="0"/>
          <w:numId w:val="21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Ushtrime t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rregullta</w:t>
      </w:r>
    </w:p>
    <w:p w14:paraId="25CDF838" w14:textId="77777777" w:rsidR="005F0B3D" w:rsidRPr="00D259C8" w:rsidRDefault="005F0B3D" w:rsidP="00CA3FE2">
      <w:pPr>
        <w:pStyle w:val="ListParagraph"/>
        <w:numPr>
          <w:ilvl w:val="0"/>
          <w:numId w:val="21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Refero te fizioterapeuti apo te ortopedi n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raste t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r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nda</w:t>
      </w:r>
    </w:p>
    <w:p w14:paraId="69B84BEA" w14:textId="77777777" w:rsidR="005F0B3D" w:rsidRPr="00D259C8" w:rsidRDefault="005F0B3D" w:rsidP="00CA3FE2">
      <w:pPr>
        <w:spacing w:line="360" w:lineRule="auto"/>
        <w:rPr>
          <w:rFonts w:ascii="Book Antiqua" w:hAnsi="Book Antiqua"/>
        </w:rPr>
      </w:pPr>
    </w:p>
    <w:p w14:paraId="5E454C76" w14:textId="21A7E6F0" w:rsidR="0053708B" w:rsidRPr="00D259C8" w:rsidRDefault="005044EA" w:rsidP="00CA3FE2">
      <w:pPr>
        <w:spacing w:line="360" w:lineRule="auto"/>
        <w:rPr>
          <w:rFonts w:ascii="Book Antiqua" w:hAnsi="Book Antiqua"/>
          <w:b/>
        </w:rPr>
      </w:pPr>
      <w:r w:rsidRPr="00D259C8">
        <w:rPr>
          <w:rFonts w:ascii="Book Antiqua" w:hAnsi="Book Antiqua"/>
          <w:b/>
        </w:rPr>
        <w:t>9</w:t>
      </w:r>
      <w:r w:rsidR="005F0B3D" w:rsidRPr="00D259C8">
        <w:rPr>
          <w:rFonts w:ascii="Book Antiqua" w:hAnsi="Book Antiqua"/>
          <w:b/>
        </w:rPr>
        <w:t>.</w:t>
      </w:r>
      <w:r w:rsidR="004931AE" w:rsidRPr="00D259C8">
        <w:rPr>
          <w:rFonts w:ascii="Book Antiqua" w:hAnsi="Book Antiqua"/>
          <w:b/>
        </w:rPr>
        <w:t xml:space="preserve"> </w:t>
      </w:r>
      <w:r w:rsidR="005F0B3D" w:rsidRPr="00D259C8">
        <w:rPr>
          <w:rFonts w:ascii="Book Antiqua" w:hAnsi="Book Antiqua"/>
          <w:b/>
        </w:rPr>
        <w:t xml:space="preserve">Si të trajtohet </w:t>
      </w:r>
      <w:r w:rsidR="00FA7B0B" w:rsidRPr="00D259C8">
        <w:rPr>
          <w:rFonts w:ascii="Book Antiqua" w:hAnsi="Book Antiqua"/>
          <w:b/>
        </w:rPr>
        <w:t>k</w:t>
      </w:r>
      <w:r w:rsidR="00AA15BF" w:rsidRPr="00D259C8">
        <w:rPr>
          <w:rFonts w:ascii="Book Antiqua" w:hAnsi="Book Antiqua"/>
          <w:b/>
        </w:rPr>
        <w:t>onstipacioni dhe hemorrhoidet?</w:t>
      </w:r>
    </w:p>
    <w:p w14:paraId="23933FC2" w14:textId="6157A18B" w:rsidR="0053708B" w:rsidRPr="00D259C8" w:rsidRDefault="0053708B" w:rsidP="00CA3FE2">
      <w:pPr>
        <w:spacing w:line="360" w:lineRule="auto"/>
        <w:rPr>
          <w:rFonts w:ascii="Book Antiqua" w:hAnsi="Book Antiqua"/>
          <w:b/>
        </w:rPr>
      </w:pPr>
      <w:r w:rsidRPr="00D259C8">
        <w:rPr>
          <w:rFonts w:ascii="Book Antiqua" w:hAnsi="Book Antiqua"/>
          <w:b/>
        </w:rPr>
        <w:t xml:space="preserve">REKOMANDIMI: </w:t>
      </w:r>
      <w:r w:rsidRPr="00D259C8">
        <w:rPr>
          <w:rFonts w:ascii="Book Antiqua" w:hAnsi="Book Antiqua"/>
        </w:rPr>
        <w:t>Për lehtësimin e konstipacionit dhe hemorroideve mund të përdoren fibra gruri ose suplemente të tjera fibrash duke p</w:t>
      </w:r>
      <w:r w:rsidR="00056BEA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rshtatur ush</w:t>
      </w:r>
      <w:r w:rsidR="00FB6E5D" w:rsidRPr="00D259C8">
        <w:rPr>
          <w:rFonts w:ascii="Book Antiqua" w:hAnsi="Book Antiqua"/>
        </w:rPr>
        <w:t>q</w:t>
      </w:r>
      <w:r w:rsidRPr="00D259C8">
        <w:rPr>
          <w:rFonts w:ascii="Book Antiqua" w:hAnsi="Book Antiqua"/>
        </w:rPr>
        <w:t>imin dietik t</w:t>
      </w:r>
      <w:r w:rsidR="00056BEA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shtatz</w:t>
      </w:r>
      <w:r w:rsidR="00056BEA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n</w:t>
      </w:r>
      <w:r w:rsidR="00056BEA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s, bazuar ne prefer</w:t>
      </w:r>
      <w:r w:rsidR="00FB6E5D" w:rsidRPr="00D259C8">
        <w:rPr>
          <w:rFonts w:ascii="Book Antiqua" w:hAnsi="Book Antiqua"/>
        </w:rPr>
        <w:t>e</w:t>
      </w:r>
      <w:r w:rsidRPr="00D259C8">
        <w:rPr>
          <w:rFonts w:ascii="Book Antiqua" w:hAnsi="Book Antiqua"/>
        </w:rPr>
        <w:t xml:space="preserve">ncat e nje gruaje </w:t>
      </w:r>
      <w:r w:rsidR="00AA15BF" w:rsidRPr="00D259C8">
        <w:rPr>
          <w:rFonts w:ascii="Book Antiqua" w:hAnsi="Book Antiqua"/>
        </w:rPr>
        <w:t>dhe opsionet e disponueshme.</w:t>
      </w:r>
      <w:r w:rsidR="00AA15BF" w:rsidRPr="00D259C8">
        <w:rPr>
          <w:rFonts w:ascii="Book Antiqua" w:hAnsi="Book Antiqua"/>
          <w:noProof/>
        </w:rPr>
        <w:t xml:space="preserve"> </w:t>
      </w:r>
    </w:p>
    <w:p w14:paraId="6301B6BD" w14:textId="0AB4AA01" w:rsidR="005F0B3D" w:rsidRPr="00D259C8" w:rsidRDefault="00AA15BF" w:rsidP="00CA3FE2">
      <w:p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4949C7" wp14:editId="13A01ABB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1695450" cy="285750"/>
                <wp:effectExtent l="0" t="0" r="1905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083743" w14:textId="77777777" w:rsidR="0009209E" w:rsidRPr="00661F41" w:rsidRDefault="0009209E" w:rsidP="00AA15B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F4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REKOMANDOHET</w:t>
                            </w:r>
                          </w:p>
                          <w:p w14:paraId="523CDAAF" w14:textId="77777777" w:rsidR="0009209E" w:rsidRDefault="0009209E" w:rsidP="00AA15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4949C7" id="Rounded Rectangle 9" o:spid="_x0000_s1034" style="position:absolute;margin-left:82.3pt;margin-top:9.75pt;width:133.5pt;height:22.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" fillcolor="#5b9bd5 [3204]" strokecolor="#1f4d78 [1604]" strokeweight="1pt">
                <v:stroke joinstyle="miter"/>
                <v:textbox>
                  <w:txbxContent>
                    <w:p w14:paraId="2C083743" w14:textId="77777777" w:rsidR="0009209E" w:rsidRPr="00661F41" w:rsidRDefault="0009209E" w:rsidP="00AA15B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F4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REKOMANDOHET</w:t>
                      </w:r>
                    </w:p>
                    <w:p w14:paraId="523CDAAF" w14:textId="77777777" w:rsidR="0009209E" w:rsidRDefault="0009209E" w:rsidP="00AA15B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444F6" w:rsidRPr="00D259C8">
        <w:rPr>
          <w:rFonts w:ascii="Book Antiqua" w:hAnsi="Book Antiqua"/>
        </w:rPr>
        <w:t>K</w:t>
      </w:r>
      <w:r w:rsidR="00D7531E" w:rsidRPr="00D259C8">
        <w:rPr>
          <w:rFonts w:ascii="Book Antiqua" w:hAnsi="Book Antiqua"/>
        </w:rPr>
        <w:t>onstip</w:t>
      </w:r>
      <w:r w:rsidR="005F0B3D" w:rsidRPr="00D259C8">
        <w:rPr>
          <w:rFonts w:ascii="Book Antiqua" w:hAnsi="Book Antiqua"/>
        </w:rPr>
        <w:t xml:space="preserve">acioni </w:t>
      </w:r>
      <w:r w:rsidR="00620128" w:rsidRPr="00D259C8">
        <w:rPr>
          <w:rFonts w:ascii="Book Antiqua" w:hAnsi="Book Antiqua"/>
        </w:rPr>
        <w:t>ë</w:t>
      </w:r>
      <w:r w:rsidR="005F0B3D" w:rsidRPr="00D259C8">
        <w:rPr>
          <w:rFonts w:ascii="Book Antiqua" w:hAnsi="Book Antiqua"/>
        </w:rPr>
        <w:t>sht</w:t>
      </w:r>
      <w:r w:rsidR="00620128" w:rsidRPr="00D259C8">
        <w:rPr>
          <w:rFonts w:ascii="Book Antiqua" w:hAnsi="Book Antiqua"/>
        </w:rPr>
        <w:t>ë</w:t>
      </w:r>
      <w:r w:rsidR="00D7531E" w:rsidRPr="00D259C8">
        <w:rPr>
          <w:rFonts w:ascii="Book Antiqua" w:hAnsi="Book Antiqua"/>
        </w:rPr>
        <w:t xml:space="preserve"> problem i</w:t>
      </w:r>
      <w:r w:rsidR="005F0B3D" w:rsidRPr="00D259C8">
        <w:rPr>
          <w:rFonts w:ascii="Book Antiqua" w:hAnsi="Book Antiqua"/>
        </w:rPr>
        <w:t xml:space="preserve"> shpesht</w:t>
      </w:r>
      <w:r w:rsidR="00620128" w:rsidRPr="00D259C8">
        <w:rPr>
          <w:rFonts w:ascii="Book Antiqua" w:hAnsi="Book Antiqua"/>
        </w:rPr>
        <w:t>ë</w:t>
      </w:r>
      <w:r w:rsidR="005F0B3D" w:rsidRPr="00D259C8">
        <w:rPr>
          <w:rFonts w:ascii="Book Antiqua" w:hAnsi="Book Antiqua"/>
        </w:rPr>
        <w:t xml:space="preserve"> n</w:t>
      </w:r>
      <w:r w:rsidR="00620128" w:rsidRPr="00D259C8">
        <w:rPr>
          <w:rFonts w:ascii="Book Antiqua" w:hAnsi="Book Antiqua"/>
        </w:rPr>
        <w:t>ë</w:t>
      </w:r>
      <w:r w:rsidR="005F0B3D" w:rsidRPr="00D259C8">
        <w:rPr>
          <w:rFonts w:ascii="Book Antiqua" w:hAnsi="Book Antiqua"/>
        </w:rPr>
        <w:t xml:space="preserve"> shtatzani.</w:t>
      </w:r>
    </w:p>
    <w:p w14:paraId="53CC5284" w14:textId="77777777" w:rsidR="005F0B3D" w:rsidRPr="00D259C8" w:rsidRDefault="005F0B3D" w:rsidP="00CA3FE2">
      <w:pPr>
        <w:pStyle w:val="ListParagraph"/>
        <w:numPr>
          <w:ilvl w:val="0"/>
          <w:numId w:val="22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K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shillim</w:t>
      </w:r>
    </w:p>
    <w:p w14:paraId="60867455" w14:textId="77777777" w:rsidR="005F0B3D" w:rsidRPr="00D259C8" w:rsidRDefault="005F0B3D" w:rsidP="00CA3FE2">
      <w:pPr>
        <w:pStyle w:val="ListParagraph"/>
        <w:numPr>
          <w:ilvl w:val="0"/>
          <w:numId w:val="23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Dieta me fibra, pem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dhe perime</w:t>
      </w:r>
    </w:p>
    <w:p w14:paraId="2129CDAD" w14:textId="42CAF46D" w:rsidR="005F0B3D" w:rsidRPr="00D259C8" w:rsidRDefault="00011690" w:rsidP="00CA3FE2">
      <w:pPr>
        <w:pStyle w:val="ListParagraph"/>
        <w:numPr>
          <w:ilvl w:val="0"/>
          <w:numId w:val="23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Konsumim i</w:t>
      </w:r>
      <w:r w:rsidR="005F0B3D" w:rsidRPr="00D259C8">
        <w:rPr>
          <w:rFonts w:ascii="Book Antiqua" w:hAnsi="Book Antiqua"/>
        </w:rPr>
        <w:t xml:space="preserve"> l</w:t>
      </w:r>
      <w:r w:rsidR="00620128" w:rsidRPr="00D259C8">
        <w:rPr>
          <w:rFonts w:ascii="Book Antiqua" w:hAnsi="Book Antiqua"/>
        </w:rPr>
        <w:t>ë</w:t>
      </w:r>
      <w:r w:rsidR="005F0B3D" w:rsidRPr="00D259C8">
        <w:rPr>
          <w:rFonts w:ascii="Book Antiqua" w:hAnsi="Book Antiqua"/>
        </w:rPr>
        <w:t xml:space="preserve">ngjeve </w:t>
      </w:r>
    </w:p>
    <w:p w14:paraId="5BC435CB" w14:textId="77777777" w:rsidR="005F0B3D" w:rsidRPr="00D259C8" w:rsidRDefault="005F0B3D" w:rsidP="00CA3FE2">
      <w:pPr>
        <w:pStyle w:val="ListParagraph"/>
        <w:numPr>
          <w:ilvl w:val="0"/>
          <w:numId w:val="23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Ushtrime t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rregullta si ecje dhe notim</w:t>
      </w:r>
    </w:p>
    <w:p w14:paraId="1150A5AF" w14:textId="77777777" w:rsidR="005F0B3D" w:rsidRPr="00D259C8" w:rsidRDefault="005F0B3D" w:rsidP="00CA3FE2">
      <w:pPr>
        <w:pStyle w:val="ListParagraph"/>
        <w:numPr>
          <w:ilvl w:val="0"/>
          <w:numId w:val="22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Menaxhimi</w:t>
      </w:r>
    </w:p>
    <w:p w14:paraId="5DF0E47E" w14:textId="42B18E7E" w:rsidR="005F0B3D" w:rsidRPr="00D259C8" w:rsidRDefault="00D0303F" w:rsidP="00CA3FE2">
      <w:pPr>
        <w:pStyle w:val="ListParagraph"/>
        <w:numPr>
          <w:ilvl w:val="0"/>
          <w:numId w:val="24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T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n</w:t>
      </w:r>
      <w:r w:rsidR="005F0B3D" w:rsidRPr="00D259C8">
        <w:rPr>
          <w:rFonts w:ascii="Book Antiqua" w:hAnsi="Book Antiqua"/>
        </w:rPr>
        <w:t>drysho</w:t>
      </w:r>
      <w:r w:rsidRPr="00D259C8">
        <w:rPr>
          <w:rFonts w:ascii="Book Antiqua" w:hAnsi="Book Antiqua"/>
        </w:rPr>
        <w:t>hen</w:t>
      </w:r>
      <w:r w:rsidR="005F0B3D" w:rsidRPr="00D259C8">
        <w:rPr>
          <w:rFonts w:ascii="Book Antiqua" w:hAnsi="Book Antiqua"/>
        </w:rPr>
        <w:t xml:space="preserve"> shprehit</w:t>
      </w:r>
      <w:r w:rsidR="00620128" w:rsidRPr="00D259C8">
        <w:rPr>
          <w:rFonts w:ascii="Book Antiqua" w:hAnsi="Book Antiqua"/>
        </w:rPr>
        <w:t>ë</w:t>
      </w:r>
      <w:r w:rsidR="005F0B3D" w:rsidRPr="00D259C8">
        <w:rPr>
          <w:rFonts w:ascii="Book Antiqua" w:hAnsi="Book Antiqua"/>
        </w:rPr>
        <w:t xml:space="preserve"> n</w:t>
      </w:r>
      <w:r w:rsidR="00620128" w:rsidRPr="00D259C8">
        <w:rPr>
          <w:rFonts w:ascii="Book Antiqua" w:hAnsi="Book Antiqua"/>
        </w:rPr>
        <w:t>ë</w:t>
      </w:r>
      <w:r w:rsidR="005F0B3D" w:rsidRPr="00D259C8">
        <w:rPr>
          <w:rFonts w:ascii="Book Antiqua" w:hAnsi="Book Antiqua"/>
        </w:rPr>
        <w:t xml:space="preserve"> ushqim </w:t>
      </w:r>
      <w:r w:rsidRPr="00D259C8">
        <w:rPr>
          <w:rFonts w:ascii="Book Antiqua" w:hAnsi="Book Antiqua"/>
        </w:rPr>
        <w:t xml:space="preserve"> </w:t>
      </w:r>
    </w:p>
    <w:p w14:paraId="7D7A9F45" w14:textId="77777777" w:rsidR="005F0B3D" w:rsidRPr="00D259C8" w:rsidRDefault="005F0B3D" w:rsidP="00CA3FE2">
      <w:pPr>
        <w:pStyle w:val="ListParagraph"/>
        <w:numPr>
          <w:ilvl w:val="0"/>
          <w:numId w:val="24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Laxativ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t nuk rekomandohen</w:t>
      </w:r>
    </w:p>
    <w:p w14:paraId="643D10AD" w14:textId="08408A23" w:rsidR="005F0B3D" w:rsidRPr="00D259C8" w:rsidRDefault="00D0303F" w:rsidP="00CA3FE2">
      <w:pPr>
        <w:pStyle w:val="ListParagraph"/>
        <w:numPr>
          <w:ilvl w:val="0"/>
          <w:numId w:val="24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 Mund t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p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rdoret crem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apo yndyr</w:t>
      </w:r>
      <w:r w:rsidR="00580AD4">
        <w:rPr>
          <w:rFonts w:ascii="Book Antiqua" w:hAnsi="Book Antiqua"/>
        </w:rPr>
        <w:t>ë</w:t>
      </w:r>
      <w:r w:rsidR="005F0B3D" w:rsidRPr="00D259C8">
        <w:rPr>
          <w:rFonts w:ascii="Book Antiqua" w:hAnsi="Book Antiqua"/>
        </w:rPr>
        <w:t xml:space="preserve"> anti hemorroi</w:t>
      </w:r>
      <w:r w:rsidRPr="00D259C8">
        <w:rPr>
          <w:rFonts w:ascii="Book Antiqua" w:hAnsi="Book Antiqua"/>
        </w:rPr>
        <w:t>h</w:t>
      </w:r>
      <w:r w:rsidR="005F0B3D" w:rsidRPr="00D259C8">
        <w:rPr>
          <w:rFonts w:ascii="Book Antiqua" w:hAnsi="Book Antiqua"/>
        </w:rPr>
        <w:t>dal</w:t>
      </w:r>
      <w:r w:rsidR="00011690" w:rsidRPr="00D259C8">
        <w:rPr>
          <w:rFonts w:ascii="Book Antiqua" w:hAnsi="Book Antiqua"/>
        </w:rPr>
        <w:t>e</w:t>
      </w:r>
    </w:p>
    <w:p w14:paraId="15B5AB5F" w14:textId="77777777" w:rsidR="005F0B3D" w:rsidRPr="00D259C8" w:rsidRDefault="005F0B3D" w:rsidP="00CA3FE2">
      <w:pPr>
        <w:spacing w:line="360" w:lineRule="auto"/>
        <w:rPr>
          <w:rFonts w:ascii="Book Antiqua" w:hAnsi="Book Antiqua"/>
          <w:b/>
        </w:rPr>
      </w:pPr>
      <w:r w:rsidRPr="00D259C8">
        <w:rPr>
          <w:rFonts w:ascii="Book Antiqua" w:hAnsi="Book Antiqua"/>
          <w:b/>
        </w:rPr>
        <w:t>1</w:t>
      </w:r>
      <w:r w:rsidR="005044EA" w:rsidRPr="00D259C8">
        <w:rPr>
          <w:rFonts w:ascii="Book Antiqua" w:hAnsi="Book Antiqua"/>
          <w:b/>
        </w:rPr>
        <w:t>0</w:t>
      </w:r>
      <w:r w:rsidRPr="00D259C8">
        <w:rPr>
          <w:rFonts w:ascii="Book Antiqua" w:hAnsi="Book Antiqua"/>
          <w:b/>
        </w:rPr>
        <w:t>.</w:t>
      </w:r>
      <w:r w:rsidR="004444F6" w:rsidRPr="00D259C8">
        <w:rPr>
          <w:rFonts w:ascii="Book Antiqua" w:hAnsi="Book Antiqua"/>
          <w:b/>
        </w:rPr>
        <w:t xml:space="preserve"> </w:t>
      </w:r>
      <w:r w:rsidRPr="00D259C8">
        <w:rPr>
          <w:rFonts w:ascii="Book Antiqua" w:hAnsi="Book Antiqua"/>
          <w:b/>
        </w:rPr>
        <w:t>Si të bëhet vlerësimi i edemave gjatë shtatzënisë?</w:t>
      </w:r>
    </w:p>
    <w:p w14:paraId="757C0BEA" w14:textId="1FF15548" w:rsidR="004444F6" w:rsidRPr="00D259C8" w:rsidRDefault="00AA15BF" w:rsidP="00CA3FE2">
      <w:p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2E3DB2" wp14:editId="003D1A28">
                <wp:simplePos x="0" y="0"/>
                <wp:positionH relativeFrom="margin">
                  <wp:align>right</wp:align>
                </wp:positionH>
                <wp:positionV relativeFrom="paragraph">
                  <wp:posOffset>798830</wp:posOffset>
                </wp:positionV>
                <wp:extent cx="1695450" cy="285750"/>
                <wp:effectExtent l="0" t="0" r="19050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35EC8D" w14:textId="77777777" w:rsidR="0009209E" w:rsidRPr="00661F41" w:rsidRDefault="0009209E" w:rsidP="00AA15B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F4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REKOMANDOHET</w:t>
                            </w:r>
                          </w:p>
                          <w:p w14:paraId="54C0BB55" w14:textId="77777777" w:rsidR="0009209E" w:rsidRDefault="0009209E" w:rsidP="00AA15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2E3DB2" id="Rounded Rectangle 10" o:spid="_x0000_s1035" style="position:absolute;margin-left:82.3pt;margin-top:62.9pt;width:133.5pt;height:22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" fillcolor="#5b9bd5 [3204]" strokecolor="#1f4d78 [1604]" strokeweight="1pt">
                <v:stroke joinstyle="miter"/>
                <v:textbox>
                  <w:txbxContent>
                    <w:p w14:paraId="6935EC8D" w14:textId="77777777" w:rsidR="0009209E" w:rsidRPr="00661F41" w:rsidRDefault="0009209E" w:rsidP="00AA15B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F4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REKOMANDOHET</w:t>
                      </w:r>
                    </w:p>
                    <w:p w14:paraId="54C0BB55" w14:textId="77777777" w:rsidR="0009209E" w:rsidRDefault="0009209E" w:rsidP="00AA15B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444F6" w:rsidRPr="00D259C8">
        <w:rPr>
          <w:rFonts w:ascii="Book Antiqua" w:hAnsi="Book Antiqua"/>
          <w:b/>
        </w:rPr>
        <w:t xml:space="preserve">REKOMANDIMI: </w:t>
      </w:r>
      <w:r w:rsidR="004444F6" w:rsidRPr="00D259C8">
        <w:rPr>
          <w:rFonts w:ascii="Book Antiqua" w:hAnsi="Book Antiqua"/>
        </w:rPr>
        <w:t>Opsionet jo-farmakologjike, të tilla si çorape kompresive,</w:t>
      </w:r>
      <w:r w:rsidR="00B917C7" w:rsidRPr="00D259C8">
        <w:rPr>
          <w:rFonts w:ascii="Book Antiqua" w:hAnsi="Book Antiqua"/>
        </w:rPr>
        <w:t xml:space="preserve"> </w:t>
      </w:r>
      <w:r w:rsidR="004444F6" w:rsidRPr="00D259C8">
        <w:rPr>
          <w:rFonts w:ascii="Book Antiqua" w:hAnsi="Book Antiqua"/>
        </w:rPr>
        <w:t>ngri</w:t>
      </w:r>
      <w:r w:rsidR="00B917C7" w:rsidRPr="00D259C8">
        <w:rPr>
          <w:rFonts w:ascii="Book Antiqua" w:hAnsi="Book Antiqua"/>
        </w:rPr>
        <w:t>t</w:t>
      </w:r>
      <w:r w:rsidR="004444F6" w:rsidRPr="00D259C8">
        <w:rPr>
          <w:rFonts w:ascii="Book Antiqua" w:hAnsi="Book Antiqua"/>
        </w:rPr>
        <w:t xml:space="preserve">ja e </w:t>
      </w:r>
      <w:r w:rsidR="00B917C7" w:rsidRPr="00D259C8">
        <w:rPr>
          <w:rFonts w:ascii="Book Antiqua" w:hAnsi="Book Antiqua"/>
        </w:rPr>
        <w:t>k</w:t>
      </w:r>
      <w:r w:rsidR="00056BEA" w:rsidRPr="00D259C8">
        <w:rPr>
          <w:rFonts w:ascii="Book Antiqua" w:hAnsi="Book Antiqua"/>
        </w:rPr>
        <w:t>ë</w:t>
      </w:r>
      <w:r w:rsidR="004444F6" w:rsidRPr="00D259C8">
        <w:rPr>
          <w:rFonts w:ascii="Book Antiqua" w:hAnsi="Book Antiqua"/>
        </w:rPr>
        <w:t>mb</w:t>
      </w:r>
      <w:r w:rsidR="00056BEA" w:rsidRPr="00D259C8">
        <w:rPr>
          <w:rFonts w:ascii="Book Antiqua" w:hAnsi="Book Antiqua"/>
        </w:rPr>
        <w:t>ë</w:t>
      </w:r>
      <w:r w:rsidR="004444F6" w:rsidRPr="00D259C8">
        <w:rPr>
          <w:rFonts w:ascii="Book Antiqua" w:hAnsi="Book Antiqua"/>
        </w:rPr>
        <w:t>ve dhe</w:t>
      </w:r>
      <w:r w:rsidR="00D0303F" w:rsidRPr="00D259C8">
        <w:rPr>
          <w:rFonts w:ascii="Book Antiqua" w:hAnsi="Book Antiqua"/>
        </w:rPr>
        <w:t xml:space="preserve"> zhytja në ujë, jan</w:t>
      </w:r>
      <w:r w:rsidR="00580AD4">
        <w:rPr>
          <w:rFonts w:ascii="Book Antiqua" w:hAnsi="Book Antiqua"/>
        </w:rPr>
        <w:t>ë</w:t>
      </w:r>
      <w:r w:rsidR="00D0303F" w:rsidRPr="00D259C8">
        <w:rPr>
          <w:rFonts w:ascii="Book Antiqua" w:hAnsi="Book Antiqua"/>
        </w:rPr>
        <w:t xml:space="preserve"> t</w:t>
      </w:r>
      <w:r w:rsidR="00580AD4">
        <w:rPr>
          <w:rFonts w:ascii="Book Antiqua" w:hAnsi="Book Antiqua"/>
        </w:rPr>
        <w:t>ë</w:t>
      </w:r>
      <w:r w:rsidR="00D0303F" w:rsidRPr="00D259C8">
        <w:rPr>
          <w:rFonts w:ascii="Book Antiqua" w:hAnsi="Book Antiqua"/>
        </w:rPr>
        <w:t xml:space="preserve"> rekomandueshme</w:t>
      </w:r>
      <w:r w:rsidR="004444F6" w:rsidRPr="00D259C8">
        <w:rPr>
          <w:rFonts w:ascii="Book Antiqua" w:hAnsi="Book Antiqua"/>
        </w:rPr>
        <w:t xml:space="preserve"> për menaxhimin</w:t>
      </w:r>
      <w:r w:rsidR="00EB7757" w:rsidRPr="00D259C8">
        <w:rPr>
          <w:rFonts w:ascii="Book Antiqua" w:hAnsi="Book Antiqua"/>
        </w:rPr>
        <w:t xml:space="preserve"> </w:t>
      </w:r>
      <w:r w:rsidR="004444F6" w:rsidRPr="00D259C8">
        <w:rPr>
          <w:rFonts w:ascii="Book Antiqua" w:hAnsi="Book Antiqua"/>
        </w:rPr>
        <w:t>e venave me v</w:t>
      </w:r>
      <w:r w:rsidR="003A30A4" w:rsidRPr="00D259C8">
        <w:rPr>
          <w:rFonts w:ascii="Book Antiqua" w:hAnsi="Book Antiqua"/>
        </w:rPr>
        <w:t>ariçe dhe edem</w:t>
      </w:r>
      <w:r w:rsidR="00580AD4">
        <w:rPr>
          <w:rFonts w:ascii="Book Antiqua" w:hAnsi="Book Antiqua"/>
        </w:rPr>
        <w:t>ë</w:t>
      </w:r>
      <w:r w:rsidR="003A30A4" w:rsidRPr="00D259C8">
        <w:rPr>
          <w:rFonts w:ascii="Book Antiqua" w:hAnsi="Book Antiqua"/>
        </w:rPr>
        <w:t>s</w:t>
      </w:r>
      <w:r w:rsidR="00EB7757" w:rsidRPr="00D259C8">
        <w:rPr>
          <w:rFonts w:ascii="Book Antiqua" w:hAnsi="Book Antiqua"/>
        </w:rPr>
        <w:t xml:space="preserve"> në shtatzëni </w:t>
      </w:r>
      <w:r w:rsidR="00D0303F" w:rsidRPr="00D259C8">
        <w:rPr>
          <w:rFonts w:ascii="Book Antiqua" w:hAnsi="Book Antiqua"/>
        </w:rPr>
        <w:t>sipas preferenc</w:t>
      </w:r>
      <w:r w:rsidR="00580AD4">
        <w:rPr>
          <w:rFonts w:ascii="Book Antiqua" w:hAnsi="Book Antiqua"/>
        </w:rPr>
        <w:t>ë</w:t>
      </w:r>
      <w:r w:rsidR="00D0303F" w:rsidRPr="00D259C8">
        <w:rPr>
          <w:rFonts w:ascii="Book Antiqua" w:hAnsi="Book Antiqua"/>
        </w:rPr>
        <w:t>s s</w:t>
      </w:r>
      <w:r w:rsidR="00056BEA" w:rsidRPr="00D259C8">
        <w:rPr>
          <w:rFonts w:ascii="Book Antiqua" w:hAnsi="Book Antiqua"/>
        </w:rPr>
        <w:t>ë</w:t>
      </w:r>
      <w:r w:rsidR="004444F6" w:rsidRPr="00D259C8">
        <w:rPr>
          <w:rFonts w:ascii="Book Antiqua" w:hAnsi="Book Antiqua"/>
        </w:rPr>
        <w:t xml:space="preserve"> </w:t>
      </w:r>
      <w:r w:rsidR="00CE777E" w:rsidRPr="00D259C8">
        <w:rPr>
          <w:rFonts w:ascii="Book Antiqua" w:hAnsi="Book Antiqua"/>
        </w:rPr>
        <w:t>gruas dhe</w:t>
      </w:r>
      <w:r w:rsidR="00D0303F" w:rsidRPr="00D259C8">
        <w:rPr>
          <w:rFonts w:ascii="Book Antiqua" w:hAnsi="Book Antiqua"/>
        </w:rPr>
        <w:t xml:space="preserve"> opsionet</w:t>
      </w:r>
      <w:r w:rsidR="004444F6" w:rsidRPr="00D259C8">
        <w:rPr>
          <w:rFonts w:ascii="Book Antiqua" w:hAnsi="Book Antiqua"/>
        </w:rPr>
        <w:t xml:space="preserve"> e disponueshme</w:t>
      </w:r>
      <w:r w:rsidRPr="00D259C8">
        <w:rPr>
          <w:rFonts w:ascii="Book Antiqua" w:hAnsi="Book Antiqua"/>
        </w:rPr>
        <w:t xml:space="preserve">. </w:t>
      </w:r>
    </w:p>
    <w:p w14:paraId="32E1F6E3" w14:textId="77777777" w:rsidR="00AA15BF" w:rsidRPr="00D259C8" w:rsidRDefault="00AA15BF" w:rsidP="00CA3FE2">
      <w:pPr>
        <w:spacing w:line="360" w:lineRule="auto"/>
        <w:rPr>
          <w:rFonts w:ascii="Book Antiqua" w:hAnsi="Book Antiqua"/>
        </w:rPr>
      </w:pPr>
    </w:p>
    <w:p w14:paraId="21C92514" w14:textId="77777777" w:rsidR="00AA15BF" w:rsidRPr="00D259C8" w:rsidRDefault="00AA15BF" w:rsidP="00CA3FE2">
      <w:pPr>
        <w:spacing w:line="360" w:lineRule="auto"/>
        <w:rPr>
          <w:rFonts w:ascii="Book Antiqua" w:hAnsi="Book Antiqua"/>
        </w:rPr>
      </w:pPr>
    </w:p>
    <w:p w14:paraId="3CA03619" w14:textId="2D3B498D" w:rsidR="005F0B3D" w:rsidRPr="00D259C8" w:rsidRDefault="005F0B3D" w:rsidP="00CA3FE2">
      <w:p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Ajtja e </w:t>
      </w:r>
      <w:r w:rsidR="00CE777E" w:rsidRPr="00D259C8">
        <w:rPr>
          <w:rFonts w:ascii="Book Antiqua" w:hAnsi="Book Antiqua"/>
        </w:rPr>
        <w:t>nyjeve, e</w:t>
      </w:r>
      <w:r w:rsidRPr="00D259C8">
        <w:rPr>
          <w:rFonts w:ascii="Book Antiqua" w:hAnsi="Book Antiqua"/>
        </w:rPr>
        <w:t xml:space="preserve"> shputave dhe shuplakave gjat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shtatz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nis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sht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e </w:t>
      </w:r>
      <w:r w:rsidR="00CE777E" w:rsidRPr="00D259C8">
        <w:rPr>
          <w:rFonts w:ascii="Book Antiqua" w:hAnsi="Book Antiqua"/>
        </w:rPr>
        <w:t>shpeshtë. Ajtja</w:t>
      </w:r>
      <w:r w:rsidRPr="00D259C8">
        <w:rPr>
          <w:rFonts w:ascii="Book Antiqua" w:hAnsi="Book Antiqua"/>
        </w:rPr>
        <w:t xml:space="preserve"> e t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r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trupit duhet t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</w:t>
      </w:r>
      <w:r w:rsidR="00CE777E" w:rsidRPr="00D259C8">
        <w:rPr>
          <w:rFonts w:ascii="Book Antiqua" w:hAnsi="Book Antiqua"/>
        </w:rPr>
        <w:t>hulumtohet. Ajtja</w:t>
      </w:r>
      <w:r w:rsidRPr="00D259C8">
        <w:rPr>
          <w:rFonts w:ascii="Book Antiqua" w:hAnsi="Book Antiqua"/>
        </w:rPr>
        <w:t xml:space="preserve"> e shpejt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n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fytyr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dhe duar mund t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jet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shenj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e pre</w:t>
      </w:r>
      <w:r w:rsidR="003A30A4" w:rsidRPr="00D259C8">
        <w:rPr>
          <w:rFonts w:ascii="Book Antiqua" w:hAnsi="Book Antiqua"/>
        </w:rPr>
        <w:t>-</w:t>
      </w:r>
      <w:r w:rsidRPr="00D259C8">
        <w:rPr>
          <w:rFonts w:ascii="Book Antiqua" w:hAnsi="Book Antiqua"/>
        </w:rPr>
        <w:t xml:space="preserve"> </w:t>
      </w:r>
      <w:r w:rsidR="00CE777E" w:rsidRPr="00D259C8">
        <w:rPr>
          <w:rFonts w:ascii="Book Antiqua" w:hAnsi="Book Antiqua"/>
        </w:rPr>
        <w:t>eclampsisë. Ajtja</w:t>
      </w:r>
      <w:r w:rsidRPr="00D259C8">
        <w:rPr>
          <w:rFonts w:ascii="Book Antiqua" w:hAnsi="Book Antiqua"/>
        </w:rPr>
        <w:t xml:space="preserve"> unilaterale n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k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mb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e shoq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ruar me dhembje mund t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jet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shenj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e tromboz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s s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thell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venoze.</w:t>
      </w:r>
    </w:p>
    <w:p w14:paraId="69484202" w14:textId="1D6C3C83" w:rsidR="005F0B3D" w:rsidRPr="00D259C8" w:rsidRDefault="005F0B3D" w:rsidP="00CA3FE2">
      <w:pPr>
        <w:spacing w:line="360" w:lineRule="auto"/>
        <w:ind w:firstLine="720"/>
        <w:rPr>
          <w:rFonts w:ascii="Book Antiqua" w:hAnsi="Book Antiqua"/>
        </w:rPr>
      </w:pPr>
      <w:r w:rsidRPr="00D259C8">
        <w:rPr>
          <w:rFonts w:ascii="Book Antiqua" w:hAnsi="Book Antiqua"/>
        </w:rPr>
        <w:lastRenderedPageBreak/>
        <w:t>a. Investigimet: Vler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simi 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sht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i domosdosh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m p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r t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p</w:t>
      </w:r>
      <w:r w:rsidR="00620128" w:rsidRPr="00D259C8">
        <w:rPr>
          <w:rFonts w:ascii="Book Antiqua" w:hAnsi="Book Antiqua"/>
        </w:rPr>
        <w:t>ë</w:t>
      </w:r>
      <w:r w:rsidR="00F9027D" w:rsidRPr="00D259C8">
        <w:rPr>
          <w:rFonts w:ascii="Book Antiqua" w:hAnsi="Book Antiqua"/>
        </w:rPr>
        <w:t>rjashtuar edem</w:t>
      </w:r>
      <w:r w:rsidR="00580AD4">
        <w:rPr>
          <w:rFonts w:ascii="Book Antiqua" w:hAnsi="Book Antiqua"/>
        </w:rPr>
        <w:t>ë</w:t>
      </w:r>
      <w:r w:rsidR="00F9027D" w:rsidRPr="00D259C8">
        <w:rPr>
          <w:rFonts w:ascii="Book Antiqua" w:hAnsi="Book Antiqua"/>
        </w:rPr>
        <w:t>n</w:t>
      </w:r>
      <w:r w:rsidRPr="00D259C8">
        <w:rPr>
          <w:rFonts w:ascii="Book Antiqua" w:hAnsi="Book Antiqua"/>
        </w:rPr>
        <w:t xml:space="preserve"> patologjike </w:t>
      </w:r>
    </w:p>
    <w:p w14:paraId="14193A45" w14:textId="434F8B9D" w:rsidR="005F0B3D" w:rsidRPr="00D259C8" w:rsidRDefault="005F0B3D" w:rsidP="00CA3FE2">
      <w:pPr>
        <w:spacing w:line="360" w:lineRule="auto"/>
        <w:ind w:firstLine="720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b. </w:t>
      </w:r>
      <w:r w:rsidR="00CE777E" w:rsidRPr="00D259C8">
        <w:rPr>
          <w:rFonts w:ascii="Book Antiqua" w:hAnsi="Book Antiqua"/>
        </w:rPr>
        <w:t>Këshilimi:</w:t>
      </w:r>
      <w:r w:rsidRPr="00D259C8">
        <w:rPr>
          <w:rFonts w:ascii="Book Antiqua" w:hAnsi="Book Antiqua"/>
        </w:rPr>
        <w:t xml:space="preserve"> </w:t>
      </w:r>
      <w:r w:rsidR="002C68AC" w:rsidRPr="00D259C8">
        <w:rPr>
          <w:rFonts w:ascii="Book Antiqua" w:hAnsi="Book Antiqua"/>
        </w:rPr>
        <w:t>t</w:t>
      </w:r>
      <w:r w:rsidR="00580AD4">
        <w:rPr>
          <w:rFonts w:ascii="Book Antiqua" w:hAnsi="Book Antiqua"/>
        </w:rPr>
        <w:t>ë</w:t>
      </w:r>
      <w:r w:rsidR="002C68AC" w:rsidRPr="00D259C8">
        <w:rPr>
          <w:rFonts w:ascii="Book Antiqua" w:hAnsi="Book Antiqua"/>
        </w:rPr>
        <w:t xml:space="preserve"> s</w:t>
      </w:r>
      <w:r w:rsidRPr="00D259C8">
        <w:rPr>
          <w:rFonts w:ascii="Book Antiqua" w:hAnsi="Book Antiqua"/>
        </w:rPr>
        <w:t>hmang</w:t>
      </w:r>
      <w:r w:rsidR="002C68AC" w:rsidRPr="00D259C8">
        <w:rPr>
          <w:rFonts w:ascii="Book Antiqua" w:hAnsi="Book Antiqua"/>
        </w:rPr>
        <w:t>et</w:t>
      </w:r>
      <w:r w:rsidRPr="00D259C8">
        <w:rPr>
          <w:rFonts w:ascii="Book Antiqua" w:hAnsi="Book Antiqua"/>
        </w:rPr>
        <w:t xml:space="preserve"> q</w:t>
      </w:r>
      <w:r w:rsidR="00620128" w:rsidRPr="00D259C8">
        <w:rPr>
          <w:rFonts w:ascii="Book Antiqua" w:hAnsi="Book Antiqua"/>
        </w:rPr>
        <w:t>ë</w:t>
      </w:r>
      <w:r w:rsidR="002C68AC" w:rsidRPr="00D259C8">
        <w:rPr>
          <w:rFonts w:ascii="Book Antiqua" w:hAnsi="Book Antiqua"/>
        </w:rPr>
        <w:t>ndrimi i</w:t>
      </w:r>
      <w:r w:rsidRPr="00D259C8">
        <w:rPr>
          <w:rFonts w:ascii="Book Antiqua" w:hAnsi="Book Antiqua"/>
        </w:rPr>
        <w:t xml:space="preserve"> gjat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n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k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mb</w:t>
      </w:r>
      <w:r w:rsidR="00620128" w:rsidRPr="00D259C8">
        <w:rPr>
          <w:rFonts w:ascii="Book Antiqua" w:hAnsi="Book Antiqua"/>
        </w:rPr>
        <w:t>ë</w:t>
      </w:r>
      <w:r w:rsidR="002C68AC" w:rsidRPr="00D259C8">
        <w:rPr>
          <w:rFonts w:ascii="Book Antiqua" w:hAnsi="Book Antiqua"/>
        </w:rPr>
        <w:t>,k</w:t>
      </w:r>
      <w:r w:rsidR="00580AD4">
        <w:rPr>
          <w:rFonts w:ascii="Book Antiqua" w:hAnsi="Book Antiqua"/>
        </w:rPr>
        <w:t>ë</w:t>
      </w:r>
      <w:r w:rsidR="002C68AC" w:rsidRPr="00D259C8">
        <w:rPr>
          <w:rFonts w:ascii="Book Antiqua" w:hAnsi="Book Antiqua"/>
        </w:rPr>
        <w:t>shillohet mbathje komfore,</w:t>
      </w:r>
      <w:r w:rsidRPr="00D259C8">
        <w:rPr>
          <w:rFonts w:ascii="Book Antiqua" w:hAnsi="Book Antiqua"/>
        </w:rPr>
        <w:t xml:space="preserve"> </w:t>
      </w:r>
      <w:r w:rsidR="002C68AC" w:rsidRPr="00D259C8">
        <w:rPr>
          <w:rFonts w:ascii="Book Antiqua" w:hAnsi="Book Antiqua"/>
        </w:rPr>
        <w:t>t</w:t>
      </w:r>
      <w:r w:rsidR="00580AD4">
        <w:rPr>
          <w:rFonts w:ascii="Book Antiqua" w:hAnsi="Book Antiqua"/>
        </w:rPr>
        <w:t>ë</w:t>
      </w:r>
      <w:r w:rsidR="002C68AC" w:rsidRPr="00D259C8">
        <w:rPr>
          <w:rFonts w:ascii="Book Antiqua" w:hAnsi="Book Antiqua"/>
        </w:rPr>
        <w:t xml:space="preserve"> s</w:t>
      </w:r>
      <w:r w:rsidRPr="00D259C8">
        <w:rPr>
          <w:rFonts w:ascii="Book Antiqua" w:hAnsi="Book Antiqua"/>
        </w:rPr>
        <w:t>hmang</w:t>
      </w:r>
      <w:r w:rsidR="002C68AC" w:rsidRPr="00D259C8">
        <w:rPr>
          <w:rFonts w:ascii="Book Antiqua" w:hAnsi="Book Antiqua"/>
        </w:rPr>
        <w:t>et gjumi</w:t>
      </w:r>
      <w:r w:rsidRPr="00D259C8">
        <w:rPr>
          <w:rFonts w:ascii="Book Antiqua" w:hAnsi="Book Antiqua"/>
        </w:rPr>
        <w:t xml:space="preserve"> n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</w:t>
      </w:r>
      <w:r w:rsidR="00CE777E" w:rsidRPr="00D259C8">
        <w:rPr>
          <w:rFonts w:ascii="Book Antiqua" w:hAnsi="Book Antiqua"/>
        </w:rPr>
        <w:t>shpinë.</w:t>
      </w:r>
      <w:r w:rsidRPr="00D259C8">
        <w:rPr>
          <w:rFonts w:ascii="Book Antiqua" w:hAnsi="Book Antiqua"/>
        </w:rPr>
        <w:t xml:space="preserve"> Gjat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</w:t>
      </w:r>
      <w:r w:rsidR="00441AF6" w:rsidRPr="00D259C8">
        <w:rPr>
          <w:rFonts w:ascii="Book Antiqua" w:hAnsi="Book Antiqua"/>
        </w:rPr>
        <w:t>pushimit t</w:t>
      </w:r>
      <w:r w:rsidR="00580AD4">
        <w:rPr>
          <w:rFonts w:ascii="Book Antiqua" w:hAnsi="Book Antiqua"/>
        </w:rPr>
        <w:t>ë</w:t>
      </w:r>
      <w:r w:rsidR="00441AF6" w:rsidRPr="00D259C8">
        <w:rPr>
          <w:rFonts w:ascii="Book Antiqua" w:hAnsi="Book Antiqua"/>
        </w:rPr>
        <w:t xml:space="preserve"> ngriten k</w:t>
      </w:r>
      <w:r w:rsidR="00580AD4">
        <w:rPr>
          <w:rFonts w:ascii="Book Antiqua" w:hAnsi="Book Antiqua"/>
        </w:rPr>
        <w:t>ë</w:t>
      </w:r>
      <w:r w:rsidR="00441AF6" w:rsidRPr="00D259C8">
        <w:rPr>
          <w:rFonts w:ascii="Book Antiqua" w:hAnsi="Book Antiqua"/>
        </w:rPr>
        <w:t>mb</w:t>
      </w:r>
      <w:r w:rsidR="00580AD4">
        <w:rPr>
          <w:rFonts w:ascii="Book Antiqua" w:hAnsi="Book Antiqua"/>
        </w:rPr>
        <w:t>ë</w:t>
      </w:r>
      <w:r w:rsidR="00441AF6" w:rsidRPr="00D259C8">
        <w:rPr>
          <w:rFonts w:ascii="Book Antiqua" w:hAnsi="Book Antiqua"/>
        </w:rPr>
        <w:t>t lart</w:t>
      </w:r>
      <w:r w:rsidR="00580AD4">
        <w:rPr>
          <w:rFonts w:ascii="Book Antiqua" w:hAnsi="Book Antiqua"/>
        </w:rPr>
        <w:t>ë</w:t>
      </w:r>
      <w:r w:rsidR="00441AF6" w:rsidRPr="00D259C8">
        <w:rPr>
          <w:rFonts w:ascii="Book Antiqua" w:hAnsi="Book Antiqua"/>
        </w:rPr>
        <w:t>, rekomandohen ushtrimet  e</w:t>
      </w:r>
      <w:r w:rsidRPr="00D259C8">
        <w:rPr>
          <w:rFonts w:ascii="Book Antiqua" w:hAnsi="Book Antiqua"/>
        </w:rPr>
        <w:t xml:space="preserve"> </w:t>
      </w:r>
      <w:r w:rsidR="00441AF6" w:rsidRPr="00D259C8">
        <w:rPr>
          <w:rFonts w:ascii="Book Antiqua" w:hAnsi="Book Antiqua"/>
        </w:rPr>
        <w:t>këmbëve,m</w:t>
      </w:r>
      <w:r w:rsidR="002D1B06" w:rsidRPr="00D259C8">
        <w:rPr>
          <w:rFonts w:ascii="Book Antiqua" w:hAnsi="Book Antiqua"/>
        </w:rPr>
        <w:t>b</w:t>
      </w:r>
      <w:r w:rsidRPr="00D259C8">
        <w:rPr>
          <w:rFonts w:ascii="Book Antiqua" w:hAnsi="Book Antiqua"/>
        </w:rPr>
        <w:t>athje t</w:t>
      </w:r>
      <w:r w:rsidR="00620128" w:rsidRPr="00D259C8">
        <w:rPr>
          <w:rFonts w:ascii="Book Antiqua" w:hAnsi="Book Antiqua"/>
        </w:rPr>
        <w:t>ë</w:t>
      </w:r>
      <w:r w:rsidR="00441AF6" w:rsidRPr="00D259C8">
        <w:rPr>
          <w:rFonts w:ascii="Book Antiqua" w:hAnsi="Book Antiqua"/>
        </w:rPr>
        <w:t xml:space="preserve"> corapeve elastike .</w:t>
      </w:r>
    </w:p>
    <w:p w14:paraId="26DD1FFE" w14:textId="77777777" w:rsidR="005F0B3D" w:rsidRPr="00D259C8" w:rsidRDefault="005F0B3D" w:rsidP="00CA3FE2">
      <w:pPr>
        <w:spacing w:line="360" w:lineRule="auto"/>
        <w:rPr>
          <w:rFonts w:ascii="Book Antiqua" w:hAnsi="Book Antiqua"/>
          <w:b/>
        </w:rPr>
      </w:pPr>
      <w:r w:rsidRPr="00D259C8">
        <w:rPr>
          <w:rFonts w:ascii="Book Antiqua" w:hAnsi="Book Antiqua"/>
          <w:b/>
        </w:rPr>
        <w:t>1</w:t>
      </w:r>
      <w:r w:rsidR="005044EA" w:rsidRPr="00D259C8">
        <w:rPr>
          <w:rFonts w:ascii="Book Antiqua" w:hAnsi="Book Antiqua"/>
          <w:b/>
        </w:rPr>
        <w:t>1</w:t>
      </w:r>
      <w:r w:rsidRPr="00D259C8">
        <w:rPr>
          <w:rFonts w:ascii="Book Antiqua" w:hAnsi="Book Antiqua"/>
          <w:b/>
        </w:rPr>
        <w:t>.Si t</w:t>
      </w:r>
      <w:r w:rsidR="00620128" w:rsidRPr="00D259C8">
        <w:rPr>
          <w:rFonts w:ascii="Book Antiqua" w:hAnsi="Book Antiqua"/>
          <w:b/>
        </w:rPr>
        <w:t>ë</w:t>
      </w:r>
      <w:r w:rsidRPr="00D259C8">
        <w:rPr>
          <w:rFonts w:ascii="Book Antiqua" w:hAnsi="Book Antiqua"/>
          <w:b/>
        </w:rPr>
        <w:t xml:space="preserve"> trajtohen ng</w:t>
      </w:r>
      <w:r w:rsidR="00620128" w:rsidRPr="00D259C8">
        <w:rPr>
          <w:rFonts w:ascii="Book Antiqua" w:hAnsi="Book Antiqua"/>
          <w:b/>
        </w:rPr>
        <w:t>ë</w:t>
      </w:r>
      <w:r w:rsidRPr="00D259C8">
        <w:rPr>
          <w:rFonts w:ascii="Book Antiqua" w:hAnsi="Book Antiqua"/>
          <w:b/>
        </w:rPr>
        <w:t>rcet e k</w:t>
      </w:r>
      <w:r w:rsidR="00620128" w:rsidRPr="00D259C8">
        <w:rPr>
          <w:rFonts w:ascii="Book Antiqua" w:hAnsi="Book Antiqua"/>
          <w:b/>
        </w:rPr>
        <w:t>ë</w:t>
      </w:r>
      <w:r w:rsidRPr="00D259C8">
        <w:rPr>
          <w:rFonts w:ascii="Book Antiqua" w:hAnsi="Book Antiqua"/>
          <w:b/>
        </w:rPr>
        <w:t>mb</w:t>
      </w:r>
      <w:r w:rsidR="00620128" w:rsidRPr="00D259C8">
        <w:rPr>
          <w:rFonts w:ascii="Book Antiqua" w:hAnsi="Book Antiqua"/>
          <w:b/>
        </w:rPr>
        <w:t>ë</w:t>
      </w:r>
      <w:r w:rsidRPr="00D259C8">
        <w:rPr>
          <w:rFonts w:ascii="Book Antiqua" w:hAnsi="Book Antiqua"/>
          <w:b/>
        </w:rPr>
        <w:t>ve?</w:t>
      </w:r>
    </w:p>
    <w:p w14:paraId="0C210C39" w14:textId="5504F32A" w:rsidR="004444F6" w:rsidRPr="00D259C8" w:rsidRDefault="00CE777E" w:rsidP="00CA3FE2">
      <w:pPr>
        <w:spacing w:line="360" w:lineRule="auto"/>
        <w:rPr>
          <w:rFonts w:ascii="Book Antiqua" w:hAnsi="Book Antiqua"/>
          <w:bCs/>
        </w:rPr>
      </w:pPr>
      <w:r w:rsidRPr="00D259C8">
        <w:rPr>
          <w:rFonts w:ascii="Book Antiqua" w:hAnsi="Book Antiqua"/>
          <w:b/>
          <w:bCs/>
        </w:rPr>
        <w:t>REKOMANDIMI:</w:t>
      </w:r>
      <w:r w:rsidR="004444F6" w:rsidRPr="00D259C8">
        <w:rPr>
          <w:rFonts w:ascii="Book Antiqua" w:hAnsi="Book Antiqua"/>
          <w:b/>
          <w:bCs/>
        </w:rPr>
        <w:t xml:space="preserve"> </w:t>
      </w:r>
      <w:r w:rsidR="004444F6" w:rsidRPr="00D259C8">
        <w:rPr>
          <w:rFonts w:ascii="Book Antiqua" w:hAnsi="Book Antiqua"/>
          <w:bCs/>
        </w:rPr>
        <w:t xml:space="preserve">Opsionet e trajtimit me magnezium, kalcium ose metoda jo-farmakologjike </w:t>
      </w:r>
      <w:r w:rsidRPr="00D259C8">
        <w:rPr>
          <w:rFonts w:ascii="Book Antiqua" w:hAnsi="Book Antiqua"/>
          <w:bCs/>
        </w:rPr>
        <w:t>mund të</w:t>
      </w:r>
      <w:r w:rsidR="002D1B06" w:rsidRPr="00D259C8">
        <w:rPr>
          <w:rFonts w:ascii="Book Antiqua" w:hAnsi="Book Antiqua"/>
          <w:bCs/>
        </w:rPr>
        <w:t xml:space="preserve"> përdoren</w:t>
      </w:r>
      <w:r w:rsidR="004444F6" w:rsidRPr="00D259C8">
        <w:rPr>
          <w:rFonts w:ascii="Book Antiqua" w:hAnsi="Book Antiqua"/>
          <w:bCs/>
        </w:rPr>
        <w:t xml:space="preserve"> për lehtësimin e dhimbjeve të këmbëve gjatë shtatzënisë, bazuar në preferencat e nj</w:t>
      </w:r>
      <w:bookmarkStart w:id="2" w:name="_Hlk155110586"/>
      <w:r w:rsidR="004444F6" w:rsidRPr="00D259C8">
        <w:rPr>
          <w:rFonts w:ascii="Book Antiqua" w:hAnsi="Book Antiqua"/>
          <w:bCs/>
        </w:rPr>
        <w:t>ë</w:t>
      </w:r>
      <w:bookmarkEnd w:id="2"/>
      <w:r w:rsidR="004444F6" w:rsidRPr="00D259C8">
        <w:rPr>
          <w:rFonts w:ascii="Book Antiqua" w:hAnsi="Book Antiqua"/>
          <w:bCs/>
        </w:rPr>
        <w:t xml:space="preserve"> gruaje dhe në atë qe kemi në dispozicion  </w:t>
      </w:r>
    </w:p>
    <w:p w14:paraId="6ADE9BFB" w14:textId="77777777" w:rsidR="00AA15BF" w:rsidRPr="00D259C8" w:rsidRDefault="00AA15BF" w:rsidP="00CA3FE2">
      <w:pPr>
        <w:spacing w:line="360" w:lineRule="auto"/>
        <w:rPr>
          <w:rFonts w:ascii="Book Antiqua" w:hAnsi="Book Antiqua"/>
          <w:bCs/>
        </w:rPr>
      </w:pPr>
      <w:r w:rsidRPr="00D259C8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9514A4" wp14:editId="41459C8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695450" cy="285750"/>
                <wp:effectExtent l="0" t="0" r="19050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E8AC35" w14:textId="77777777" w:rsidR="0009209E" w:rsidRPr="00661F41" w:rsidRDefault="0009209E" w:rsidP="00AA15B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F4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REKOMANDOHET</w:t>
                            </w:r>
                          </w:p>
                          <w:p w14:paraId="6B232A78" w14:textId="77777777" w:rsidR="0009209E" w:rsidRDefault="0009209E" w:rsidP="00AA15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9514A4" id="Rounded Rectangle 11" o:spid="_x0000_s1036" style="position:absolute;margin-left:82.3pt;margin-top:.75pt;width:133.5pt;height:22.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" fillcolor="#5b9bd5 [3204]" strokecolor="#1f4d78 [1604]" strokeweight="1pt">
                <v:stroke joinstyle="miter"/>
                <v:textbox>
                  <w:txbxContent>
                    <w:p w14:paraId="1AE8AC35" w14:textId="77777777" w:rsidR="0009209E" w:rsidRPr="00661F41" w:rsidRDefault="0009209E" w:rsidP="00AA15B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F4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REKOMANDOHET</w:t>
                      </w:r>
                    </w:p>
                    <w:p w14:paraId="6B232A78" w14:textId="77777777" w:rsidR="0009209E" w:rsidRDefault="0009209E" w:rsidP="00AA15B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12CBA4" w14:textId="194B2CD2" w:rsidR="004444F6" w:rsidRPr="00D259C8" w:rsidRDefault="004444F6" w:rsidP="00CA3FE2">
      <w:pPr>
        <w:spacing w:line="360" w:lineRule="auto"/>
        <w:rPr>
          <w:rFonts w:ascii="Book Antiqua" w:hAnsi="Book Antiqua"/>
          <w:b/>
        </w:rPr>
      </w:pPr>
      <w:r w:rsidRPr="00D259C8">
        <w:rPr>
          <w:rFonts w:ascii="Book Antiqua" w:hAnsi="Book Antiqua"/>
          <w:bCs/>
        </w:rPr>
        <w:t>N</w:t>
      </w:r>
      <w:r w:rsidR="00056BEA" w:rsidRPr="00D259C8">
        <w:rPr>
          <w:rFonts w:ascii="Book Antiqua" w:hAnsi="Book Antiqua"/>
          <w:bCs/>
        </w:rPr>
        <w:t>ë</w:t>
      </w:r>
      <w:r w:rsidRPr="00D259C8">
        <w:rPr>
          <w:rFonts w:ascii="Book Antiqua" w:hAnsi="Book Antiqua"/>
          <w:bCs/>
        </w:rPr>
        <w:t xml:space="preserve"> rast t</w:t>
      </w:r>
      <w:r w:rsidR="00056BEA" w:rsidRPr="00D259C8">
        <w:rPr>
          <w:rFonts w:ascii="Book Antiqua" w:hAnsi="Book Antiqua"/>
          <w:bCs/>
        </w:rPr>
        <w:t>ë</w:t>
      </w:r>
      <w:r w:rsidRPr="00D259C8">
        <w:rPr>
          <w:rFonts w:ascii="Book Antiqua" w:hAnsi="Book Antiqua"/>
          <w:bCs/>
        </w:rPr>
        <w:t xml:space="preserve"> ng</w:t>
      </w:r>
      <w:r w:rsidR="00056BEA" w:rsidRPr="00D259C8">
        <w:rPr>
          <w:rFonts w:ascii="Book Antiqua" w:hAnsi="Book Antiqua"/>
          <w:bCs/>
        </w:rPr>
        <w:t>ë</w:t>
      </w:r>
      <w:r w:rsidR="002D1B06" w:rsidRPr="00D259C8">
        <w:rPr>
          <w:rFonts w:ascii="Book Antiqua" w:hAnsi="Book Antiqua"/>
          <w:bCs/>
        </w:rPr>
        <w:t>rce</w:t>
      </w:r>
      <w:r w:rsidRPr="00D259C8">
        <w:rPr>
          <w:rFonts w:ascii="Book Antiqua" w:hAnsi="Book Antiqua"/>
          <w:bCs/>
        </w:rPr>
        <w:t>ve t</w:t>
      </w:r>
      <w:r w:rsidR="00056BEA" w:rsidRPr="00D259C8">
        <w:rPr>
          <w:rFonts w:ascii="Book Antiqua" w:hAnsi="Book Antiqua"/>
          <w:bCs/>
        </w:rPr>
        <w:t>ë</w:t>
      </w:r>
      <w:r w:rsidRPr="00D259C8">
        <w:rPr>
          <w:rFonts w:ascii="Book Antiqua" w:hAnsi="Book Antiqua"/>
          <w:bCs/>
        </w:rPr>
        <w:t xml:space="preserve"> k</w:t>
      </w:r>
      <w:r w:rsidR="00056BEA" w:rsidRPr="00D259C8">
        <w:rPr>
          <w:rFonts w:ascii="Book Antiqua" w:hAnsi="Book Antiqua"/>
          <w:bCs/>
        </w:rPr>
        <w:t>ë</w:t>
      </w:r>
      <w:r w:rsidRPr="00D259C8">
        <w:rPr>
          <w:rFonts w:ascii="Book Antiqua" w:hAnsi="Book Antiqua"/>
          <w:bCs/>
        </w:rPr>
        <w:t>mb</w:t>
      </w:r>
      <w:r w:rsidR="00056BEA" w:rsidRPr="00D259C8">
        <w:rPr>
          <w:rFonts w:ascii="Book Antiqua" w:hAnsi="Book Antiqua"/>
          <w:bCs/>
        </w:rPr>
        <w:t>ë</w:t>
      </w:r>
      <w:r w:rsidR="003A30A4" w:rsidRPr="00D259C8">
        <w:rPr>
          <w:rFonts w:ascii="Book Antiqua" w:hAnsi="Book Antiqua"/>
          <w:bCs/>
        </w:rPr>
        <w:t>ve mjeku duhet t</w:t>
      </w:r>
      <w:r w:rsidR="00580AD4">
        <w:rPr>
          <w:rFonts w:ascii="Book Antiqua" w:hAnsi="Book Antiqua"/>
          <w:bCs/>
        </w:rPr>
        <w:t>ë</w:t>
      </w:r>
      <w:r w:rsidR="003A30A4" w:rsidRPr="00D259C8">
        <w:rPr>
          <w:rFonts w:ascii="Book Antiqua" w:hAnsi="Book Antiqua"/>
          <w:bCs/>
        </w:rPr>
        <w:t xml:space="preserve"> kryej</w:t>
      </w:r>
      <w:r w:rsidR="00580AD4">
        <w:rPr>
          <w:rFonts w:ascii="Book Antiqua" w:hAnsi="Book Antiqua"/>
          <w:bCs/>
        </w:rPr>
        <w:t>ë</w:t>
      </w:r>
      <w:r w:rsidRPr="00D259C8">
        <w:rPr>
          <w:rFonts w:ascii="Book Antiqua" w:hAnsi="Book Antiqua"/>
          <w:bCs/>
        </w:rPr>
        <w:t>:</w:t>
      </w:r>
    </w:p>
    <w:p w14:paraId="611B3C4D" w14:textId="48EF4F2E" w:rsidR="005F0B3D" w:rsidRPr="00D259C8" w:rsidRDefault="005F0B3D" w:rsidP="00CA3FE2">
      <w:pPr>
        <w:spacing w:line="360" w:lineRule="auto"/>
        <w:ind w:firstLine="720"/>
        <w:rPr>
          <w:rFonts w:ascii="Book Antiqua" w:hAnsi="Book Antiqua"/>
        </w:rPr>
      </w:pPr>
      <w:r w:rsidRPr="00D259C8">
        <w:rPr>
          <w:rFonts w:ascii="Book Antiqua" w:hAnsi="Book Antiqua"/>
        </w:rPr>
        <w:t>a. Investigimet: Vler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simi p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r t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p</w:t>
      </w:r>
      <w:r w:rsidR="00620128" w:rsidRPr="00D259C8">
        <w:rPr>
          <w:rFonts w:ascii="Book Antiqua" w:hAnsi="Book Antiqua"/>
        </w:rPr>
        <w:t>ë</w:t>
      </w:r>
      <w:r w:rsidR="00F9027D" w:rsidRPr="00D259C8">
        <w:rPr>
          <w:rFonts w:ascii="Book Antiqua" w:hAnsi="Book Antiqua"/>
        </w:rPr>
        <w:t>rjashtuar t</w:t>
      </w:r>
      <w:r w:rsidRPr="00D259C8">
        <w:rPr>
          <w:rFonts w:ascii="Book Antiqua" w:hAnsi="Book Antiqua"/>
        </w:rPr>
        <w:t>romboz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n e venave</w:t>
      </w:r>
      <w:r w:rsidR="00F9027D" w:rsidRPr="00D259C8">
        <w:rPr>
          <w:rFonts w:ascii="Book Antiqua" w:hAnsi="Book Antiqua"/>
        </w:rPr>
        <w:t>.</w:t>
      </w:r>
      <w:r w:rsidRPr="00D259C8">
        <w:rPr>
          <w:rFonts w:ascii="Book Antiqua" w:hAnsi="Book Antiqua"/>
        </w:rPr>
        <w:t xml:space="preserve"> </w:t>
      </w:r>
    </w:p>
    <w:p w14:paraId="6CE53B33" w14:textId="3B49B726" w:rsidR="005F0B3D" w:rsidRPr="00D259C8" w:rsidRDefault="005F0B3D" w:rsidP="00CA3FE2">
      <w:pPr>
        <w:spacing w:line="360" w:lineRule="auto"/>
        <w:ind w:firstLine="720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b. </w:t>
      </w:r>
      <w:r w:rsidR="00CE777E" w:rsidRPr="00D259C8">
        <w:rPr>
          <w:rFonts w:ascii="Book Antiqua" w:hAnsi="Book Antiqua"/>
        </w:rPr>
        <w:t>Këshilimi:</w:t>
      </w:r>
      <w:r w:rsidRPr="00D259C8">
        <w:rPr>
          <w:rFonts w:ascii="Book Antiqua" w:hAnsi="Book Antiqua"/>
        </w:rPr>
        <w:t xml:space="preserve">  Ushtrime dhe l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vizje e k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mb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ve p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r t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p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rmir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suar qarkullimin e gja</w:t>
      </w:r>
      <w:r w:rsidR="003A30A4" w:rsidRPr="00D259C8">
        <w:rPr>
          <w:rFonts w:ascii="Book Antiqua" w:hAnsi="Book Antiqua"/>
        </w:rPr>
        <w:t>kut, masazh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, pushim</w:t>
      </w:r>
      <w:r w:rsidR="00F9027D" w:rsidRPr="00D259C8">
        <w:rPr>
          <w:rFonts w:ascii="Book Antiqua" w:hAnsi="Book Antiqua"/>
        </w:rPr>
        <w:t>.</w:t>
      </w:r>
    </w:p>
    <w:p w14:paraId="311CFC94" w14:textId="77777777" w:rsidR="005F0B3D" w:rsidRPr="00D259C8" w:rsidRDefault="005F0B3D" w:rsidP="00CA3FE2">
      <w:pPr>
        <w:spacing w:line="360" w:lineRule="auto"/>
        <w:rPr>
          <w:rFonts w:ascii="Book Antiqua" w:hAnsi="Book Antiqua"/>
          <w:b/>
        </w:rPr>
      </w:pPr>
      <w:r w:rsidRPr="00D259C8">
        <w:rPr>
          <w:rFonts w:ascii="Book Antiqua" w:hAnsi="Book Antiqua"/>
          <w:b/>
        </w:rPr>
        <w:t>1</w:t>
      </w:r>
      <w:r w:rsidR="005044EA" w:rsidRPr="00D259C8">
        <w:rPr>
          <w:rFonts w:ascii="Book Antiqua" w:hAnsi="Book Antiqua"/>
          <w:b/>
        </w:rPr>
        <w:t>2</w:t>
      </w:r>
      <w:r w:rsidRPr="00D259C8">
        <w:rPr>
          <w:rFonts w:ascii="Book Antiqua" w:hAnsi="Book Antiqua"/>
          <w:b/>
        </w:rPr>
        <w:t>.Si t</w:t>
      </w:r>
      <w:r w:rsidR="00620128" w:rsidRPr="00D259C8">
        <w:rPr>
          <w:rFonts w:ascii="Book Antiqua" w:hAnsi="Book Antiqua"/>
          <w:b/>
        </w:rPr>
        <w:t>ë</w:t>
      </w:r>
      <w:r w:rsidRPr="00D259C8">
        <w:rPr>
          <w:rFonts w:ascii="Book Antiqua" w:hAnsi="Book Antiqua"/>
          <w:b/>
        </w:rPr>
        <w:t xml:space="preserve"> trajtohen venat varicose?</w:t>
      </w:r>
    </w:p>
    <w:p w14:paraId="401286B8" w14:textId="73A84875" w:rsidR="004444F6" w:rsidRPr="00D259C8" w:rsidRDefault="00B917C7" w:rsidP="00CA3FE2">
      <w:p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91CFA7" wp14:editId="42D8001A">
                <wp:simplePos x="0" y="0"/>
                <wp:positionH relativeFrom="margin">
                  <wp:align>right</wp:align>
                </wp:positionH>
                <wp:positionV relativeFrom="paragraph">
                  <wp:posOffset>675005</wp:posOffset>
                </wp:positionV>
                <wp:extent cx="1695450" cy="285750"/>
                <wp:effectExtent l="0" t="0" r="19050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9350AB" w14:textId="77777777" w:rsidR="0009209E" w:rsidRPr="00661F41" w:rsidRDefault="0009209E" w:rsidP="00B917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F4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REKOMANDOHET</w:t>
                            </w:r>
                          </w:p>
                          <w:p w14:paraId="698A9FC3" w14:textId="77777777" w:rsidR="0009209E" w:rsidRDefault="0009209E" w:rsidP="00B917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91CFA7" id="Rounded Rectangle 12" o:spid="_x0000_s1037" style="position:absolute;margin-left:82.3pt;margin-top:53.15pt;width:133.5pt;height:22.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" fillcolor="#5b9bd5 [3204]" strokecolor="#1f4d78 [1604]" strokeweight="1pt">
                <v:stroke joinstyle="miter"/>
                <v:textbox>
                  <w:txbxContent>
                    <w:p w14:paraId="779350AB" w14:textId="77777777" w:rsidR="0009209E" w:rsidRPr="00661F41" w:rsidRDefault="0009209E" w:rsidP="00B917C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F4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REKOMANDOHET</w:t>
                      </w:r>
                    </w:p>
                    <w:p w14:paraId="698A9FC3" w14:textId="77777777" w:rsidR="0009209E" w:rsidRDefault="0009209E" w:rsidP="00B917C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56E4F" w:rsidRPr="00D259C8">
        <w:rPr>
          <w:rFonts w:ascii="Book Antiqua" w:hAnsi="Book Antiqua"/>
          <w:b/>
        </w:rPr>
        <w:t xml:space="preserve">REKOMANDIMI: </w:t>
      </w:r>
      <w:r w:rsidR="004444F6" w:rsidRPr="00D259C8">
        <w:rPr>
          <w:rFonts w:ascii="Book Antiqua" w:hAnsi="Book Antiqua"/>
        </w:rPr>
        <w:t>Opsione jo farmakologjike</w:t>
      </w:r>
      <w:r w:rsidR="00C56E4F" w:rsidRPr="00D259C8">
        <w:rPr>
          <w:rFonts w:ascii="Book Antiqua" w:hAnsi="Book Antiqua"/>
        </w:rPr>
        <w:t>, të tilla</w:t>
      </w:r>
      <w:r w:rsidR="003A30A4" w:rsidRPr="00D259C8">
        <w:rPr>
          <w:rFonts w:ascii="Book Antiqua" w:hAnsi="Book Antiqua"/>
        </w:rPr>
        <w:t xml:space="preserve"> si çorape kompresive, elevimi i</w:t>
      </w:r>
      <w:r w:rsidR="00C56E4F" w:rsidRPr="00D259C8">
        <w:rPr>
          <w:rFonts w:ascii="Book Antiqua" w:hAnsi="Book Antiqua"/>
        </w:rPr>
        <w:t xml:space="preserve"> </w:t>
      </w:r>
      <w:r w:rsidR="00F9027D" w:rsidRPr="00D259C8">
        <w:rPr>
          <w:rFonts w:ascii="Book Antiqua" w:hAnsi="Book Antiqua"/>
        </w:rPr>
        <w:t>këmbëve , zhytje në ujë ,t</w:t>
      </w:r>
      <w:r w:rsidR="00580AD4">
        <w:rPr>
          <w:rFonts w:ascii="Book Antiqua" w:hAnsi="Book Antiqua"/>
        </w:rPr>
        <w:t>ë</w:t>
      </w:r>
      <w:r w:rsidR="00F9027D" w:rsidRPr="00D259C8">
        <w:rPr>
          <w:rFonts w:ascii="Book Antiqua" w:hAnsi="Book Antiqua"/>
        </w:rPr>
        <w:t xml:space="preserve"> gjitha k</w:t>
      </w:r>
      <w:r w:rsidR="00580AD4">
        <w:rPr>
          <w:rFonts w:ascii="Book Antiqua" w:hAnsi="Book Antiqua"/>
        </w:rPr>
        <w:t>ë</w:t>
      </w:r>
      <w:r w:rsidR="00F9027D" w:rsidRPr="00D259C8">
        <w:rPr>
          <w:rFonts w:ascii="Book Antiqua" w:hAnsi="Book Antiqua"/>
        </w:rPr>
        <w:t>to opsione mund të aplikohen</w:t>
      </w:r>
      <w:r w:rsidR="004444F6" w:rsidRPr="00D259C8">
        <w:rPr>
          <w:rFonts w:ascii="Book Antiqua" w:hAnsi="Book Antiqua"/>
        </w:rPr>
        <w:t xml:space="preserve"> për menaxhimi</w:t>
      </w:r>
      <w:r w:rsidR="00C56E4F" w:rsidRPr="00D259C8">
        <w:rPr>
          <w:rFonts w:ascii="Book Antiqua" w:hAnsi="Book Antiqua"/>
        </w:rPr>
        <w:t>n e venave me variç</w:t>
      </w:r>
      <w:r w:rsidR="00C56E4F" w:rsidRPr="00D259C8">
        <w:rPr>
          <w:rFonts w:ascii="Book Antiqua" w:hAnsi="Book Antiqua"/>
          <w:b/>
        </w:rPr>
        <w:t>e</w:t>
      </w:r>
      <w:r w:rsidR="00F9027D" w:rsidRPr="00D259C8">
        <w:rPr>
          <w:rFonts w:ascii="Book Antiqua" w:hAnsi="Book Antiqua"/>
        </w:rPr>
        <w:t xml:space="preserve"> , edemën</w:t>
      </w:r>
      <w:r w:rsidR="003A30A4" w:rsidRPr="00D259C8">
        <w:rPr>
          <w:rFonts w:ascii="Book Antiqua" w:hAnsi="Book Antiqua"/>
        </w:rPr>
        <w:t>,</w:t>
      </w:r>
      <w:r w:rsidR="00F9027D" w:rsidRPr="00D259C8">
        <w:rPr>
          <w:rFonts w:ascii="Book Antiqua" w:hAnsi="Book Antiqua"/>
        </w:rPr>
        <w:t xml:space="preserve"> gjithmon</w:t>
      </w:r>
      <w:r w:rsidR="00580AD4">
        <w:rPr>
          <w:rFonts w:ascii="Book Antiqua" w:hAnsi="Book Antiqua"/>
        </w:rPr>
        <w:t>ë</w:t>
      </w:r>
      <w:r w:rsidR="00F9027D" w:rsidRPr="00D259C8">
        <w:rPr>
          <w:rFonts w:ascii="Book Antiqua" w:hAnsi="Book Antiqua"/>
        </w:rPr>
        <w:t xml:space="preserve"> </w:t>
      </w:r>
      <w:r w:rsidR="00C56E4F" w:rsidRPr="00D259C8">
        <w:rPr>
          <w:rFonts w:ascii="Book Antiqua" w:hAnsi="Book Antiqua"/>
        </w:rPr>
        <w:t xml:space="preserve"> duke u </w:t>
      </w:r>
      <w:r w:rsidR="004444F6" w:rsidRPr="00D259C8">
        <w:rPr>
          <w:rFonts w:ascii="Book Antiqua" w:hAnsi="Book Antiqua"/>
        </w:rPr>
        <w:t>bazuar në preferencat e një gruaje dhe opsionet e disponueshme</w:t>
      </w:r>
      <w:r w:rsidRPr="00D259C8">
        <w:rPr>
          <w:rFonts w:ascii="Book Antiqua" w:hAnsi="Book Antiqua"/>
        </w:rPr>
        <w:t>.</w:t>
      </w:r>
    </w:p>
    <w:p w14:paraId="21C7093A" w14:textId="77777777" w:rsidR="00B917C7" w:rsidRPr="00D259C8" w:rsidRDefault="00B917C7" w:rsidP="00CA3FE2">
      <w:pPr>
        <w:spacing w:line="360" w:lineRule="auto"/>
        <w:rPr>
          <w:rFonts w:ascii="Book Antiqua" w:hAnsi="Book Antiqua"/>
          <w:b/>
        </w:rPr>
      </w:pPr>
    </w:p>
    <w:p w14:paraId="6BB9BB60" w14:textId="3987139F" w:rsidR="005F0B3D" w:rsidRPr="00D259C8" w:rsidRDefault="005F0B3D" w:rsidP="00CA3FE2">
      <w:pPr>
        <w:spacing w:line="360" w:lineRule="auto"/>
        <w:ind w:firstLine="720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a. </w:t>
      </w:r>
      <w:r w:rsidR="00CE777E" w:rsidRPr="00D259C8">
        <w:rPr>
          <w:rFonts w:ascii="Book Antiqua" w:hAnsi="Book Antiqua"/>
        </w:rPr>
        <w:t>Këshilimi:</w:t>
      </w:r>
      <w:r w:rsidRPr="00D259C8">
        <w:rPr>
          <w:rFonts w:ascii="Book Antiqua" w:hAnsi="Book Antiqua"/>
        </w:rPr>
        <w:t xml:space="preserve">  </w:t>
      </w:r>
      <w:r w:rsidR="0051718C" w:rsidRPr="00D259C8">
        <w:rPr>
          <w:rFonts w:ascii="Book Antiqua" w:hAnsi="Book Antiqua"/>
        </w:rPr>
        <w:t>t</w:t>
      </w:r>
      <w:r w:rsidR="00580AD4">
        <w:rPr>
          <w:rFonts w:ascii="Book Antiqua" w:hAnsi="Book Antiqua"/>
        </w:rPr>
        <w:t>ë</w:t>
      </w:r>
      <w:r w:rsidR="0051718C" w:rsidRPr="00D259C8">
        <w:rPr>
          <w:rFonts w:ascii="Book Antiqua" w:hAnsi="Book Antiqua"/>
        </w:rPr>
        <w:t xml:space="preserve"> s</w:t>
      </w:r>
      <w:r w:rsidRPr="00D259C8">
        <w:rPr>
          <w:rFonts w:ascii="Book Antiqua" w:hAnsi="Book Antiqua"/>
        </w:rPr>
        <w:t>hmang</w:t>
      </w:r>
      <w:r w:rsidR="0051718C" w:rsidRPr="00D259C8">
        <w:rPr>
          <w:rFonts w:ascii="Book Antiqua" w:hAnsi="Book Antiqua"/>
        </w:rPr>
        <w:t>et</w:t>
      </w:r>
      <w:r w:rsidRPr="00D259C8">
        <w:rPr>
          <w:rFonts w:ascii="Book Antiqua" w:hAnsi="Book Antiqua"/>
        </w:rPr>
        <w:t xml:space="preserve"> q</w:t>
      </w:r>
      <w:r w:rsidR="00620128" w:rsidRPr="00D259C8">
        <w:rPr>
          <w:rFonts w:ascii="Book Antiqua" w:hAnsi="Book Antiqua"/>
        </w:rPr>
        <w:t>ë</w:t>
      </w:r>
      <w:r w:rsidR="0051718C" w:rsidRPr="00D259C8">
        <w:rPr>
          <w:rFonts w:ascii="Book Antiqua" w:hAnsi="Book Antiqua"/>
        </w:rPr>
        <w:t>ndrimi n</w:t>
      </w:r>
      <w:r w:rsidR="00580AD4">
        <w:rPr>
          <w:rFonts w:ascii="Book Antiqua" w:hAnsi="Book Antiqua"/>
        </w:rPr>
        <w:t>ë</w:t>
      </w:r>
      <w:r w:rsidR="0051718C" w:rsidRPr="00D259C8">
        <w:rPr>
          <w:rFonts w:ascii="Book Antiqua" w:hAnsi="Book Antiqua"/>
        </w:rPr>
        <w:t xml:space="preserve"> k</w:t>
      </w:r>
      <w:r w:rsidR="00580AD4">
        <w:rPr>
          <w:rFonts w:ascii="Book Antiqua" w:hAnsi="Book Antiqua"/>
        </w:rPr>
        <w:t>ë</w:t>
      </w:r>
      <w:r w:rsidR="0051718C" w:rsidRPr="00D259C8">
        <w:rPr>
          <w:rFonts w:ascii="Book Antiqua" w:hAnsi="Book Antiqua"/>
        </w:rPr>
        <w:t>mb</w:t>
      </w:r>
      <w:r w:rsidR="00580AD4">
        <w:rPr>
          <w:rFonts w:ascii="Book Antiqua" w:hAnsi="Book Antiqua"/>
        </w:rPr>
        <w:t>ë</w:t>
      </w:r>
      <w:r w:rsidR="0051718C" w:rsidRPr="00D259C8">
        <w:rPr>
          <w:rFonts w:ascii="Book Antiqua" w:hAnsi="Book Antiqua"/>
        </w:rPr>
        <w:t xml:space="preserve">  p</w:t>
      </w:r>
      <w:r w:rsidR="00620128" w:rsidRPr="00D259C8">
        <w:rPr>
          <w:rFonts w:ascii="Book Antiqua" w:hAnsi="Book Antiqua"/>
        </w:rPr>
        <w:t>ë</w:t>
      </w:r>
      <w:r w:rsidR="0051718C" w:rsidRPr="00D259C8">
        <w:rPr>
          <w:rFonts w:ascii="Book Antiqua" w:hAnsi="Book Antiqua"/>
        </w:rPr>
        <w:t>r</w:t>
      </w:r>
      <w:r w:rsidRPr="00D259C8">
        <w:rPr>
          <w:rFonts w:ascii="Book Antiqua" w:hAnsi="Book Antiqua"/>
        </w:rPr>
        <w:t xml:space="preserve"> koh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t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gjat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,</w:t>
      </w:r>
      <w:r w:rsidR="0051718C" w:rsidRPr="00D259C8">
        <w:rPr>
          <w:rFonts w:ascii="Book Antiqua" w:hAnsi="Book Antiqua"/>
        </w:rPr>
        <w:t xml:space="preserve"> t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shmang</w:t>
      </w:r>
      <w:r w:rsidR="0051718C" w:rsidRPr="00D259C8">
        <w:rPr>
          <w:rFonts w:ascii="Book Antiqua" w:hAnsi="Book Antiqua"/>
        </w:rPr>
        <w:t>et shtimi i</w:t>
      </w:r>
      <w:r w:rsidRPr="00D259C8">
        <w:rPr>
          <w:rFonts w:ascii="Book Antiqua" w:hAnsi="Book Antiqua"/>
        </w:rPr>
        <w:t xml:space="preserve"> pesh</w:t>
      </w:r>
      <w:r w:rsidR="00620128" w:rsidRPr="00D259C8">
        <w:rPr>
          <w:rFonts w:ascii="Book Antiqua" w:hAnsi="Book Antiqua"/>
        </w:rPr>
        <w:t>ë</w:t>
      </w:r>
      <w:r w:rsidR="0051718C" w:rsidRPr="00D259C8">
        <w:rPr>
          <w:rFonts w:ascii="Book Antiqua" w:hAnsi="Book Antiqua"/>
        </w:rPr>
        <w:t>s trupore.Rekomandohen</w:t>
      </w:r>
      <w:r w:rsidRPr="00D259C8">
        <w:rPr>
          <w:rFonts w:ascii="Book Antiqua" w:hAnsi="Book Antiqua"/>
        </w:rPr>
        <w:t xml:space="preserve"> ushtrime t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k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mb</w:t>
      </w:r>
      <w:r w:rsidR="00620128" w:rsidRPr="00D259C8">
        <w:rPr>
          <w:rFonts w:ascii="Book Antiqua" w:hAnsi="Book Antiqua"/>
        </w:rPr>
        <w:t>ë</w:t>
      </w:r>
      <w:r w:rsidR="0051718C" w:rsidRPr="00D259C8">
        <w:rPr>
          <w:rFonts w:ascii="Book Antiqua" w:hAnsi="Book Antiqua"/>
        </w:rPr>
        <w:t xml:space="preserve">ve dhe </w:t>
      </w:r>
      <w:r w:rsidRPr="00D259C8">
        <w:rPr>
          <w:rFonts w:ascii="Book Antiqua" w:hAnsi="Book Antiqua"/>
        </w:rPr>
        <w:t xml:space="preserve"> </w:t>
      </w:r>
      <w:r w:rsidR="0051718C" w:rsidRPr="00D259C8">
        <w:rPr>
          <w:rFonts w:ascii="Book Antiqua" w:hAnsi="Book Antiqua"/>
        </w:rPr>
        <w:t>përdorimi i c</w:t>
      </w:r>
      <w:r w:rsidR="00CE777E" w:rsidRPr="00D259C8">
        <w:rPr>
          <w:rFonts w:ascii="Book Antiqua" w:hAnsi="Book Antiqua"/>
        </w:rPr>
        <w:t>orape</w:t>
      </w:r>
      <w:r w:rsidR="0051718C" w:rsidRPr="00D259C8">
        <w:rPr>
          <w:rFonts w:ascii="Book Antiqua" w:hAnsi="Book Antiqua"/>
        </w:rPr>
        <w:t>ve</w:t>
      </w:r>
      <w:r w:rsidRPr="00D259C8">
        <w:rPr>
          <w:rFonts w:ascii="Book Antiqua" w:hAnsi="Book Antiqua"/>
        </w:rPr>
        <w:t xml:space="preserve"> kompresive</w:t>
      </w:r>
      <w:r w:rsidR="0051718C" w:rsidRPr="00D259C8">
        <w:rPr>
          <w:rFonts w:ascii="Book Antiqua" w:hAnsi="Book Antiqua"/>
        </w:rPr>
        <w:t>.</w:t>
      </w:r>
    </w:p>
    <w:p w14:paraId="4F5652C0" w14:textId="7F532971" w:rsidR="005F0B3D" w:rsidRPr="00D259C8" w:rsidRDefault="006759BC" w:rsidP="00CA3FE2">
      <w:pPr>
        <w:spacing w:line="360" w:lineRule="auto"/>
        <w:rPr>
          <w:rFonts w:ascii="Book Antiqua" w:hAnsi="Book Antiqua"/>
          <w:b/>
        </w:rPr>
      </w:pPr>
      <w:r w:rsidRPr="00D259C8">
        <w:rPr>
          <w:rFonts w:ascii="Book Antiqua" w:hAnsi="Book Antiqua"/>
          <w:b/>
        </w:rPr>
        <w:t>PROBLEMET MAJORE NË SHTATZËNI</w:t>
      </w:r>
    </w:p>
    <w:p w14:paraId="3DB179C6" w14:textId="1FC3D8BE" w:rsidR="005F0B3D" w:rsidRPr="00D259C8" w:rsidRDefault="005F0B3D" w:rsidP="00CA3FE2">
      <w:p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Problemet majore n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shtatzani </w:t>
      </w:r>
      <w:r w:rsidR="00CE777E" w:rsidRPr="00D259C8">
        <w:rPr>
          <w:rFonts w:ascii="Book Antiqua" w:hAnsi="Book Antiqua"/>
        </w:rPr>
        <w:t>janë;</w:t>
      </w:r>
      <w:r w:rsidR="0051718C" w:rsidRPr="00D259C8">
        <w:rPr>
          <w:rFonts w:ascii="Book Antiqua" w:hAnsi="Book Antiqua"/>
        </w:rPr>
        <w:t xml:space="preserve"> anemia e</w:t>
      </w:r>
      <w:r w:rsidR="003A30A4" w:rsidRPr="00D259C8">
        <w:rPr>
          <w:rFonts w:ascii="Book Antiqua" w:hAnsi="Book Antiqua"/>
        </w:rPr>
        <w:t xml:space="preserve"> mes</w:t>
      </w:r>
      <w:r w:rsidR="0051718C" w:rsidRPr="00D259C8">
        <w:rPr>
          <w:rFonts w:ascii="Book Antiqua" w:hAnsi="Book Antiqua"/>
        </w:rPr>
        <w:t>me dhe e r</w:t>
      </w:r>
      <w:r w:rsidR="00580AD4">
        <w:rPr>
          <w:rFonts w:ascii="Book Antiqua" w:hAnsi="Book Antiqua"/>
        </w:rPr>
        <w:t>ë</w:t>
      </w:r>
      <w:r w:rsidR="0051718C" w:rsidRPr="00D259C8">
        <w:rPr>
          <w:rFonts w:ascii="Book Antiqua" w:hAnsi="Book Antiqua"/>
        </w:rPr>
        <w:t>nd</w:t>
      </w:r>
      <w:r w:rsidR="00580AD4">
        <w:rPr>
          <w:rFonts w:ascii="Book Antiqua" w:hAnsi="Book Antiqua"/>
        </w:rPr>
        <w:t>ë</w:t>
      </w:r>
      <w:r w:rsidR="0051718C" w:rsidRPr="00D259C8">
        <w:rPr>
          <w:rFonts w:ascii="Book Antiqua" w:hAnsi="Book Antiqua"/>
        </w:rPr>
        <w:t>, s</w:t>
      </w:r>
      <w:r w:rsidR="00580AD4">
        <w:rPr>
          <w:rFonts w:ascii="Book Antiqua" w:hAnsi="Book Antiqua"/>
        </w:rPr>
        <w:t>ë</w:t>
      </w:r>
      <w:r w:rsidR="0051718C" w:rsidRPr="00D259C8">
        <w:rPr>
          <w:rFonts w:ascii="Book Antiqua" w:hAnsi="Book Antiqua"/>
        </w:rPr>
        <w:t>mundja e sheqerit</w:t>
      </w:r>
      <w:r w:rsidRPr="00D259C8">
        <w:rPr>
          <w:rFonts w:ascii="Book Antiqua" w:hAnsi="Book Antiqua"/>
        </w:rPr>
        <w:t>, s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mundjet hipertenzive n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sht</w:t>
      </w:r>
      <w:r w:rsidR="0051718C" w:rsidRPr="00D259C8">
        <w:rPr>
          <w:rFonts w:ascii="Book Antiqua" w:hAnsi="Book Antiqua"/>
        </w:rPr>
        <w:t>atz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ni, s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mundjet e gj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ndr</w:t>
      </w:r>
      <w:r w:rsidR="0062012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s tiroide</w:t>
      </w:r>
      <w:r w:rsidR="0051718C" w:rsidRPr="00D259C8">
        <w:rPr>
          <w:rFonts w:ascii="Book Antiqua" w:hAnsi="Book Antiqua"/>
        </w:rPr>
        <w:t>.</w:t>
      </w:r>
    </w:p>
    <w:p w14:paraId="5C997B97" w14:textId="77777777" w:rsidR="005F0B3D" w:rsidRPr="00D259C8" w:rsidRDefault="005F0B3D" w:rsidP="00CA3FE2">
      <w:pPr>
        <w:pStyle w:val="BodyText"/>
        <w:spacing w:line="360" w:lineRule="auto"/>
        <w:rPr>
          <w:rFonts w:ascii="Book Antiqua" w:hAnsi="Book Antiqua"/>
        </w:rPr>
      </w:pPr>
    </w:p>
    <w:p w14:paraId="072747D2" w14:textId="77777777" w:rsidR="00620128" w:rsidRPr="00D259C8" w:rsidRDefault="00620128" w:rsidP="00CA3FE2">
      <w:pPr>
        <w:pStyle w:val="BodyText"/>
        <w:spacing w:line="360" w:lineRule="auto"/>
        <w:rPr>
          <w:rFonts w:ascii="Book Antiqua" w:hAnsi="Book Antiqua"/>
          <w:b/>
        </w:rPr>
      </w:pPr>
      <w:r w:rsidRPr="00D259C8">
        <w:rPr>
          <w:rFonts w:ascii="Book Antiqua" w:hAnsi="Book Antiqua"/>
          <w:b/>
        </w:rPr>
        <w:t>1</w:t>
      </w:r>
      <w:r w:rsidR="005044EA" w:rsidRPr="00D259C8">
        <w:rPr>
          <w:rFonts w:ascii="Book Antiqua" w:hAnsi="Book Antiqua"/>
          <w:b/>
        </w:rPr>
        <w:t>3</w:t>
      </w:r>
      <w:r w:rsidRPr="00D259C8">
        <w:rPr>
          <w:rFonts w:ascii="Book Antiqua" w:hAnsi="Book Antiqua"/>
          <w:b/>
        </w:rPr>
        <w:t>.Si definohet anemia gjatë shtatzënisë, si diagnostikohet dhe trajtohet?</w:t>
      </w:r>
    </w:p>
    <w:p w14:paraId="08FAEF5A" w14:textId="44A8B65F" w:rsidR="006F7BF3" w:rsidRPr="00D259C8" w:rsidRDefault="00710639" w:rsidP="00CA3FE2">
      <w:pPr>
        <w:pStyle w:val="BodyText"/>
        <w:spacing w:line="360" w:lineRule="auto"/>
        <w:rPr>
          <w:rFonts w:ascii="Book Antiqua" w:hAnsi="Book Antiqua"/>
          <w:b/>
        </w:rPr>
      </w:pPr>
      <w:r w:rsidRPr="00D259C8">
        <w:rPr>
          <w:rFonts w:ascii="Book Antiqua" w:hAnsi="Book Antiqu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88B564" wp14:editId="5EA3B643">
                <wp:simplePos x="0" y="0"/>
                <wp:positionH relativeFrom="margin">
                  <wp:posOffset>3071495</wp:posOffset>
                </wp:positionH>
                <wp:positionV relativeFrom="paragraph">
                  <wp:posOffset>590550</wp:posOffset>
                </wp:positionV>
                <wp:extent cx="2628900" cy="285750"/>
                <wp:effectExtent l="0" t="0" r="19050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0F9AF3" w14:textId="068A0783" w:rsidR="0009209E" w:rsidRPr="00661F41" w:rsidRDefault="0009209E" w:rsidP="0071063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F4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REKOMANDOHET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NË KONTEKST SPECIFIK</w:t>
                            </w:r>
                          </w:p>
                          <w:p w14:paraId="7BB81C30" w14:textId="77777777" w:rsidR="0009209E" w:rsidRDefault="0009209E" w:rsidP="007106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88B564" id="Rounded Rectangle 13" o:spid="_x0000_s1038" style="position:absolute;margin-left:241.85pt;margin-top:46.5pt;width:207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" fillcolor="#5b9bd5 [3204]" strokecolor="#1f4d78 [1604]" strokeweight="1pt">
                <v:stroke joinstyle="miter"/>
                <v:textbox>
                  <w:txbxContent>
                    <w:p w14:paraId="120F9AF3" w14:textId="068A0783" w:rsidR="0009209E" w:rsidRPr="00661F41" w:rsidRDefault="0009209E" w:rsidP="0071063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F4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REKOMANDOHET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NË KONTEKST SPECIFIK</w:t>
                      </w:r>
                    </w:p>
                    <w:p w14:paraId="7BB81C30" w14:textId="77777777" w:rsidR="0009209E" w:rsidRDefault="0009209E" w:rsidP="0071063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56E4F" w:rsidRPr="00D259C8">
        <w:rPr>
          <w:rFonts w:ascii="Book Antiqua" w:hAnsi="Book Antiqua"/>
          <w:b/>
        </w:rPr>
        <w:t>REKOMANDIMI:</w:t>
      </w:r>
      <w:r w:rsidR="006F7BF3" w:rsidRPr="00D259C8">
        <w:rPr>
          <w:rFonts w:ascii="Book Antiqua" w:hAnsi="Book Antiqua"/>
        </w:rPr>
        <w:t xml:space="preserve"> </w:t>
      </w:r>
      <w:r w:rsidR="006F7BF3" w:rsidRPr="00D259C8">
        <w:rPr>
          <w:rFonts w:ascii="Book Antiqua" w:hAnsi="Book Antiqua"/>
          <w:b/>
        </w:rPr>
        <w:t xml:space="preserve"> </w:t>
      </w:r>
      <w:r w:rsidR="0051718C" w:rsidRPr="00D259C8">
        <w:rPr>
          <w:rFonts w:ascii="Book Antiqua" w:hAnsi="Book Antiqua"/>
        </w:rPr>
        <w:t>Hemogrami është metod</w:t>
      </w:r>
      <w:r w:rsidR="00580AD4">
        <w:rPr>
          <w:rFonts w:ascii="Book Antiqua" w:hAnsi="Book Antiqua"/>
        </w:rPr>
        <w:t>ë</w:t>
      </w:r>
      <w:r w:rsidR="006F7BF3" w:rsidRPr="00D259C8">
        <w:rPr>
          <w:rFonts w:ascii="Book Antiqua" w:hAnsi="Book Antiqua"/>
        </w:rPr>
        <w:t xml:space="preserve"> e rekomanduar për diagnostikim t</w:t>
      </w:r>
      <w:r w:rsidR="00056BEA" w:rsidRPr="00D259C8">
        <w:rPr>
          <w:rFonts w:ascii="Book Antiqua" w:hAnsi="Book Antiqua"/>
        </w:rPr>
        <w:t>ë</w:t>
      </w:r>
      <w:r w:rsidR="006F7BF3" w:rsidRPr="00D259C8">
        <w:rPr>
          <w:rFonts w:ascii="Book Antiqua" w:hAnsi="Book Antiqua"/>
        </w:rPr>
        <w:t xml:space="preserve"> anemis</w:t>
      </w:r>
      <w:r w:rsidR="00056BEA" w:rsidRPr="00D259C8">
        <w:rPr>
          <w:rFonts w:ascii="Book Antiqua" w:hAnsi="Book Antiqua"/>
        </w:rPr>
        <w:t>ë</w:t>
      </w:r>
      <w:r w:rsidR="006F7BF3" w:rsidRPr="00D259C8">
        <w:rPr>
          <w:rFonts w:ascii="Book Antiqua" w:hAnsi="Book Antiqua"/>
        </w:rPr>
        <w:t xml:space="preserve"> gjatë shtatzënisë. Në mjediset ku nuk disponohet realizimi i hemogramit, rekomandohe</w:t>
      </w:r>
      <w:r w:rsidR="000D5970" w:rsidRPr="00D259C8">
        <w:rPr>
          <w:rFonts w:ascii="Book Antiqua" w:hAnsi="Book Antiqua"/>
        </w:rPr>
        <w:t xml:space="preserve">t testimi i hemoglobinës  me </w:t>
      </w:r>
      <w:r w:rsidR="006F7BF3" w:rsidRPr="00D259C8">
        <w:rPr>
          <w:rFonts w:ascii="Book Antiqua" w:hAnsi="Book Antiqua"/>
        </w:rPr>
        <w:t xml:space="preserve"> hemoglobinometër.</w:t>
      </w:r>
      <w:r w:rsidR="00B917C7" w:rsidRPr="00D259C8">
        <w:rPr>
          <w:rFonts w:ascii="Book Antiqua" w:hAnsi="Book Antiqua"/>
        </w:rPr>
        <w:t xml:space="preserve"> </w:t>
      </w:r>
    </w:p>
    <w:p w14:paraId="1DBCFBAE" w14:textId="77777777" w:rsidR="00710639" w:rsidRPr="00D259C8" w:rsidRDefault="00710639" w:rsidP="00CA3FE2">
      <w:pPr>
        <w:pStyle w:val="BodyText"/>
        <w:spacing w:line="360" w:lineRule="auto"/>
        <w:rPr>
          <w:rFonts w:ascii="Book Antiqua" w:hAnsi="Book Antiqua"/>
          <w:b/>
        </w:rPr>
      </w:pPr>
    </w:p>
    <w:p w14:paraId="60E6295A" w14:textId="60DABA93" w:rsidR="00620128" w:rsidRPr="00D259C8" w:rsidRDefault="00620128" w:rsidP="00CA3FE2">
      <w:pPr>
        <w:pStyle w:val="BodyText"/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Anemia në shtatzëni </w:t>
      </w:r>
      <w:r w:rsidR="003A30A4" w:rsidRPr="00D259C8">
        <w:rPr>
          <w:rFonts w:ascii="Book Antiqua" w:hAnsi="Book Antiqua"/>
        </w:rPr>
        <w:t xml:space="preserve">përkufizohet si Hemoglobinë Hb &lt;11.0 </w:t>
      </w:r>
      <w:r w:rsidR="00B87E2B" w:rsidRPr="00D259C8">
        <w:rPr>
          <w:rFonts w:ascii="Book Antiqua" w:hAnsi="Book Antiqua"/>
        </w:rPr>
        <w:t>g</w:t>
      </w:r>
      <w:r w:rsidR="00C14770" w:rsidRPr="00D259C8">
        <w:rPr>
          <w:rFonts w:ascii="Book Antiqua" w:hAnsi="Book Antiqua"/>
        </w:rPr>
        <w:t>ram</w:t>
      </w:r>
      <w:r w:rsidR="003A30A4" w:rsidRPr="00D259C8">
        <w:rPr>
          <w:rFonts w:ascii="Book Antiqua" w:hAnsi="Book Antiqua"/>
        </w:rPr>
        <w:t xml:space="preserve"> /dl</w:t>
      </w:r>
      <w:r w:rsidRPr="00D259C8">
        <w:rPr>
          <w:rFonts w:ascii="Book Antiqua" w:hAnsi="Book Antiqua"/>
        </w:rPr>
        <w:t>.</w:t>
      </w:r>
    </w:p>
    <w:p w14:paraId="78CD5741" w14:textId="38F91EA7" w:rsidR="00620128" w:rsidRPr="00D259C8" w:rsidRDefault="00620128" w:rsidP="00CA3FE2">
      <w:pPr>
        <w:pStyle w:val="BodyText"/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 An</w:t>
      </w:r>
      <w:r w:rsidR="003A30A4" w:rsidRPr="00D259C8">
        <w:rPr>
          <w:rFonts w:ascii="Book Antiqua" w:hAnsi="Book Antiqua"/>
        </w:rPr>
        <w:t>emia me deficienc</w:t>
      </w:r>
      <w:r w:rsidR="00580AD4">
        <w:rPr>
          <w:rFonts w:ascii="Book Antiqua" w:hAnsi="Book Antiqua"/>
        </w:rPr>
        <w:t>ë</w:t>
      </w:r>
      <w:r w:rsidR="003A30A4" w:rsidRPr="00D259C8">
        <w:rPr>
          <w:rFonts w:ascii="Book Antiqua" w:hAnsi="Book Antiqua"/>
        </w:rPr>
        <w:t xml:space="preserve"> t</w:t>
      </w:r>
      <w:r w:rsidR="00AE05AA" w:rsidRPr="00D259C8">
        <w:rPr>
          <w:rFonts w:ascii="Book Antiqua" w:hAnsi="Book Antiqua"/>
        </w:rPr>
        <w:t xml:space="preserve">ë </w:t>
      </w:r>
      <w:r w:rsidR="00CE777E" w:rsidRPr="00D259C8">
        <w:rPr>
          <w:rFonts w:ascii="Book Antiqua" w:hAnsi="Book Antiqua"/>
        </w:rPr>
        <w:t>hekurit në</w:t>
      </w:r>
      <w:r w:rsidRPr="00D259C8">
        <w:rPr>
          <w:rFonts w:ascii="Book Antiqua" w:hAnsi="Book Antiqua"/>
        </w:rPr>
        <w:t xml:space="preserve"> shtatzëni</w:t>
      </w:r>
      <w:r w:rsidR="003A30A4" w:rsidRPr="00D259C8">
        <w:rPr>
          <w:rFonts w:ascii="Book Antiqua" w:hAnsi="Book Antiqua"/>
        </w:rPr>
        <w:t>, paraqet</w:t>
      </w:r>
      <w:r w:rsidRPr="00D259C8">
        <w:rPr>
          <w:rFonts w:ascii="Book Antiqua" w:hAnsi="Book Antiqua"/>
        </w:rPr>
        <w:t xml:space="preserve"> rrezik të lartë </w:t>
      </w:r>
      <w:r w:rsidR="00C86D3D" w:rsidRPr="00D259C8">
        <w:rPr>
          <w:rFonts w:ascii="Book Antiqua" w:hAnsi="Book Antiqua"/>
        </w:rPr>
        <w:t>për</w:t>
      </w:r>
      <w:r w:rsidRPr="00D259C8">
        <w:rPr>
          <w:rFonts w:ascii="Book Antiqua" w:hAnsi="Book Antiqua"/>
        </w:rPr>
        <w:t xml:space="preserve"> </w:t>
      </w:r>
      <w:r w:rsidR="00C86D3D" w:rsidRPr="00D259C8">
        <w:rPr>
          <w:rFonts w:ascii="Book Antiqua" w:hAnsi="Book Antiqua"/>
        </w:rPr>
        <w:t>sëmundshmërinë</w:t>
      </w:r>
      <w:r w:rsidRPr="00D259C8">
        <w:rPr>
          <w:rFonts w:ascii="Book Antiqua" w:hAnsi="Book Antiqua"/>
        </w:rPr>
        <w:t xml:space="preserve"> e nënës dhe fetusit.</w:t>
      </w:r>
    </w:p>
    <w:p w14:paraId="78995896" w14:textId="69AA6516" w:rsidR="00620128" w:rsidRPr="00D259C8" w:rsidRDefault="003A30A4" w:rsidP="00CA3FE2">
      <w:pPr>
        <w:pStyle w:val="BodyText"/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Llojet e anemis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q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duhet hulumtuar gjat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shtatz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nis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:</w:t>
      </w:r>
    </w:p>
    <w:p w14:paraId="2DE87BFD" w14:textId="546B5948" w:rsidR="00620128" w:rsidRPr="00D259C8" w:rsidRDefault="00620128" w:rsidP="00CA3FE2">
      <w:pPr>
        <w:pStyle w:val="BodyText"/>
        <w:numPr>
          <w:ilvl w:val="0"/>
          <w:numId w:val="35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Anemia me deficiencë</w:t>
      </w:r>
      <w:r w:rsidR="003A30A4" w:rsidRPr="00D259C8">
        <w:rPr>
          <w:rFonts w:ascii="Book Antiqua" w:hAnsi="Book Antiqua"/>
        </w:rPr>
        <w:t xml:space="preserve"> të hekurit </w:t>
      </w:r>
    </w:p>
    <w:p w14:paraId="4AE95860" w14:textId="77777777" w:rsidR="00620128" w:rsidRPr="00D259C8" w:rsidRDefault="00620128" w:rsidP="00CA3FE2">
      <w:pPr>
        <w:pStyle w:val="BodyText"/>
        <w:numPr>
          <w:ilvl w:val="0"/>
          <w:numId w:val="35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Anemia me deficiencë të folateve</w:t>
      </w:r>
    </w:p>
    <w:p w14:paraId="74F02EF1" w14:textId="77777777" w:rsidR="00620128" w:rsidRPr="00D259C8" w:rsidRDefault="00620128" w:rsidP="00CA3FE2">
      <w:pPr>
        <w:pStyle w:val="BodyText"/>
        <w:numPr>
          <w:ilvl w:val="0"/>
          <w:numId w:val="35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Anemia me deficiencë te vitaminës B12</w:t>
      </w:r>
    </w:p>
    <w:p w14:paraId="3D45CC1C" w14:textId="77777777" w:rsidR="00620128" w:rsidRPr="00D259C8" w:rsidRDefault="00620128" w:rsidP="00CA3FE2">
      <w:pPr>
        <w:pStyle w:val="BodyText"/>
        <w:numPr>
          <w:ilvl w:val="0"/>
          <w:numId w:val="35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Hemoglobinopatitë</w:t>
      </w:r>
    </w:p>
    <w:p w14:paraId="39B4320D" w14:textId="77777777" w:rsidR="00620128" w:rsidRPr="00D259C8" w:rsidRDefault="00620128" w:rsidP="00CA3FE2">
      <w:pPr>
        <w:pStyle w:val="BodyText"/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Vlerësimi klinik</w:t>
      </w:r>
    </w:p>
    <w:p w14:paraId="47EA9B94" w14:textId="77E78CC0" w:rsidR="00620128" w:rsidRPr="00D259C8" w:rsidRDefault="00620128" w:rsidP="00CA3FE2">
      <w:pPr>
        <w:pStyle w:val="BodyText"/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Shenjat klinike dhe simptomat e anemisë nuk janë specifike</w:t>
      </w:r>
      <w:r w:rsidR="0051718C" w:rsidRPr="00D259C8">
        <w:rPr>
          <w:rFonts w:ascii="Book Antiqua" w:hAnsi="Book Antiqua"/>
        </w:rPr>
        <w:t>,s</w:t>
      </w:r>
      <w:r w:rsidRPr="00D259C8">
        <w:rPr>
          <w:rFonts w:ascii="Book Antiqua" w:hAnsi="Book Antiqua"/>
        </w:rPr>
        <w:t xml:space="preserve">imptoma të përgjithshme si lodhje, dobësi, dhimbje koke, marramendje, palpitacione, rënie flokësh, </w:t>
      </w:r>
      <w:r w:rsidR="0051718C" w:rsidRPr="00D259C8">
        <w:rPr>
          <w:rFonts w:ascii="Book Antiqua" w:hAnsi="Book Antiqua"/>
        </w:rPr>
        <w:t>dyspnea, dhe koncentrim i dobët shpesh jan</w:t>
      </w:r>
      <w:r w:rsidR="00580AD4">
        <w:rPr>
          <w:rFonts w:ascii="Book Antiqua" w:hAnsi="Book Antiqua"/>
        </w:rPr>
        <w:t>ë</w:t>
      </w:r>
      <w:r w:rsidR="0051718C" w:rsidRPr="00D259C8">
        <w:rPr>
          <w:rFonts w:ascii="Book Antiqua" w:hAnsi="Book Antiqua"/>
        </w:rPr>
        <w:t xml:space="preserve"> prezente.</w:t>
      </w:r>
      <w:r w:rsidRPr="00D259C8">
        <w:rPr>
          <w:rFonts w:ascii="Book Antiqua" w:hAnsi="Book Antiqua"/>
        </w:rPr>
        <w:t xml:space="preserve"> </w:t>
      </w:r>
    </w:p>
    <w:p w14:paraId="0E5F56D5" w14:textId="3512FE6D" w:rsidR="00620128" w:rsidRPr="00D259C8" w:rsidRDefault="00620128" w:rsidP="00CA3FE2">
      <w:pPr>
        <w:pStyle w:val="BodyText"/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Mjeku duhet të identifi</w:t>
      </w:r>
      <w:r w:rsidR="004244A4" w:rsidRPr="00D259C8">
        <w:rPr>
          <w:rFonts w:ascii="Book Antiqua" w:hAnsi="Book Antiqua"/>
        </w:rPr>
        <w:t>kojë rastet që janë në rrezik p</w:t>
      </w:r>
      <w:r w:rsidR="00580AD4">
        <w:rPr>
          <w:rFonts w:ascii="Book Antiqua" w:hAnsi="Book Antiqua"/>
        </w:rPr>
        <w:t>ë</w:t>
      </w:r>
      <w:r w:rsidR="004244A4" w:rsidRPr="00D259C8">
        <w:rPr>
          <w:rFonts w:ascii="Book Antiqua" w:hAnsi="Book Antiqua"/>
        </w:rPr>
        <w:t>r zhvillim</w:t>
      </w:r>
      <w:r w:rsidRPr="00D259C8">
        <w:rPr>
          <w:rFonts w:ascii="Book Antiqua" w:hAnsi="Book Antiqua"/>
        </w:rPr>
        <w:t xml:space="preserve"> të anemisë </w:t>
      </w:r>
      <w:r w:rsidR="004244A4" w:rsidRPr="00D259C8">
        <w:rPr>
          <w:rFonts w:ascii="Book Antiqua" w:hAnsi="Book Antiqua"/>
        </w:rPr>
        <w:t>si: s</w:t>
      </w:r>
      <w:r w:rsidR="00CE777E" w:rsidRPr="00D259C8">
        <w:rPr>
          <w:rFonts w:ascii="Book Antiqua" w:hAnsi="Book Antiqua"/>
        </w:rPr>
        <w:t>htatzëni</w:t>
      </w:r>
      <w:r w:rsidRPr="00D259C8">
        <w:rPr>
          <w:rFonts w:ascii="Book Antiqua" w:hAnsi="Book Antiqua"/>
        </w:rPr>
        <w:t xml:space="preserve"> të shumëfishta, </w:t>
      </w:r>
      <w:r w:rsidR="00F6170A" w:rsidRPr="00D259C8">
        <w:rPr>
          <w:rFonts w:ascii="Book Antiqua" w:hAnsi="Book Antiqua"/>
        </w:rPr>
        <w:t xml:space="preserve">shtatzënite e njëpasnjëshme me diferencë kohore më pak se dy vjet, </w:t>
      </w:r>
      <w:r w:rsidRPr="00D259C8">
        <w:rPr>
          <w:rFonts w:ascii="Book Antiqua" w:hAnsi="Book Antiqua"/>
        </w:rPr>
        <w:t>vegjetarianizmi, humbje e rëndë ose kronike e gjakut</w:t>
      </w:r>
      <w:r w:rsidR="00F6170A" w:rsidRPr="00D259C8">
        <w:rPr>
          <w:rFonts w:ascii="Book Antiqua" w:hAnsi="Book Antiqua"/>
        </w:rPr>
        <w:t xml:space="preserve"> (hemorroidet), histori e anemisë në shtatzëninë paraprake</w:t>
      </w:r>
      <w:r w:rsidRPr="00D259C8">
        <w:rPr>
          <w:rFonts w:ascii="Book Antiqua" w:hAnsi="Book Antiqua"/>
        </w:rPr>
        <w:t>.</w:t>
      </w:r>
    </w:p>
    <w:p w14:paraId="7A92E997" w14:textId="7CD93E97" w:rsidR="00620128" w:rsidRPr="00D259C8" w:rsidRDefault="00620128" w:rsidP="00CA3FE2">
      <w:pPr>
        <w:pStyle w:val="BodyText"/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Testet diagnostike</w:t>
      </w:r>
      <w:r w:rsidR="004244A4" w:rsidRPr="00D259C8">
        <w:rPr>
          <w:rFonts w:ascii="Book Antiqua" w:hAnsi="Book Antiqua"/>
        </w:rPr>
        <w:t xml:space="preserve"> p</w:t>
      </w:r>
      <w:r w:rsidR="00580AD4">
        <w:rPr>
          <w:rFonts w:ascii="Book Antiqua" w:hAnsi="Book Antiqua"/>
        </w:rPr>
        <w:t>ë</w:t>
      </w:r>
      <w:r w:rsidR="004244A4" w:rsidRPr="00D259C8">
        <w:rPr>
          <w:rFonts w:ascii="Book Antiqua" w:hAnsi="Book Antiqua"/>
        </w:rPr>
        <w:t>r anemi:</w:t>
      </w:r>
    </w:p>
    <w:p w14:paraId="4958F53C" w14:textId="68C6347A" w:rsidR="00620128" w:rsidRPr="00D259C8" w:rsidRDefault="00620128" w:rsidP="00CA3FE2">
      <w:pPr>
        <w:pStyle w:val="BodyText"/>
        <w:numPr>
          <w:ilvl w:val="0"/>
          <w:numId w:val="36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Pasqyra e gjakut</w:t>
      </w:r>
      <w:r w:rsidR="00EC0AD2" w:rsidRPr="00D259C8">
        <w:rPr>
          <w:rFonts w:ascii="Book Antiqua" w:hAnsi="Book Antiqua"/>
        </w:rPr>
        <w:t xml:space="preserve"> duhet t</w:t>
      </w:r>
      <w:r w:rsidRPr="00D259C8">
        <w:rPr>
          <w:rFonts w:ascii="Book Antiqua" w:hAnsi="Book Antiqua"/>
        </w:rPr>
        <w:t xml:space="preserve">ë bëhet në vizitën </w:t>
      </w:r>
      <w:r w:rsidR="002D1B06" w:rsidRPr="00D259C8">
        <w:rPr>
          <w:rFonts w:ascii="Book Antiqua" w:hAnsi="Book Antiqua"/>
        </w:rPr>
        <w:t xml:space="preserve"> e par</w:t>
      </w:r>
      <w:r w:rsidR="00580AD4">
        <w:rPr>
          <w:rFonts w:ascii="Book Antiqua" w:hAnsi="Book Antiqua"/>
        </w:rPr>
        <w:t>ë</w:t>
      </w:r>
      <w:r w:rsidR="006F7BF3" w:rsidRPr="00D259C8">
        <w:rPr>
          <w:rFonts w:ascii="Book Antiqua" w:hAnsi="Book Antiqua"/>
        </w:rPr>
        <w:t xml:space="preserve"> antenatale </w:t>
      </w:r>
      <w:r w:rsidR="0051718C" w:rsidRPr="00D259C8">
        <w:rPr>
          <w:rFonts w:ascii="Book Antiqua" w:hAnsi="Book Antiqua"/>
        </w:rPr>
        <w:t xml:space="preserve">, </w:t>
      </w:r>
      <w:r w:rsidR="00B87E2B" w:rsidRPr="00D259C8">
        <w:rPr>
          <w:rFonts w:ascii="Book Antiqua" w:hAnsi="Book Antiqua"/>
        </w:rPr>
        <w:t xml:space="preserve"> nëse H</w:t>
      </w:r>
      <w:r w:rsidRPr="00D259C8">
        <w:rPr>
          <w:rFonts w:ascii="Book Antiqua" w:hAnsi="Book Antiqua"/>
        </w:rPr>
        <w:t>b</w:t>
      </w:r>
      <w:r w:rsidR="002D1B06" w:rsidRPr="00D259C8">
        <w:rPr>
          <w:rFonts w:ascii="Book Antiqua" w:hAnsi="Book Antiqua"/>
        </w:rPr>
        <w:t xml:space="preserve"> </w:t>
      </w:r>
      <w:r w:rsidR="00580AD4">
        <w:rPr>
          <w:rFonts w:ascii="Book Antiqua" w:hAnsi="Book Antiqua"/>
        </w:rPr>
        <w:t>ë</w:t>
      </w:r>
      <w:r w:rsidR="002D1B06" w:rsidRPr="00D259C8">
        <w:rPr>
          <w:rFonts w:ascii="Book Antiqua" w:hAnsi="Book Antiqua"/>
        </w:rPr>
        <w:t>sht</w:t>
      </w:r>
      <w:r w:rsidR="00580AD4">
        <w:rPr>
          <w:rFonts w:ascii="Book Antiqua" w:hAnsi="Book Antiqua"/>
        </w:rPr>
        <w:t>ë</w:t>
      </w:r>
      <w:r w:rsidR="004244A4" w:rsidRPr="00D259C8">
        <w:rPr>
          <w:rFonts w:ascii="Book Antiqua" w:hAnsi="Book Antiqua"/>
        </w:rPr>
        <w:t xml:space="preserve"> n</w:t>
      </w:r>
      <w:r w:rsidR="00580AD4">
        <w:rPr>
          <w:rFonts w:ascii="Book Antiqua" w:hAnsi="Book Antiqua"/>
        </w:rPr>
        <w:t>ë</w:t>
      </w:r>
      <w:r w:rsidR="004244A4" w:rsidRPr="00D259C8">
        <w:rPr>
          <w:rFonts w:ascii="Book Antiqua" w:hAnsi="Book Antiqua"/>
        </w:rPr>
        <w:t xml:space="preserve"> vlera</w:t>
      </w:r>
      <w:r w:rsidRPr="00D259C8">
        <w:rPr>
          <w:rFonts w:ascii="Book Antiqua" w:hAnsi="Book Antiqua"/>
        </w:rPr>
        <w:t xml:space="preserve"> normal</w:t>
      </w:r>
      <w:r w:rsidR="002D1B06" w:rsidRPr="00D259C8">
        <w:rPr>
          <w:rFonts w:ascii="Book Antiqua" w:hAnsi="Book Antiqua"/>
        </w:rPr>
        <w:t>e</w:t>
      </w:r>
      <w:r w:rsidR="00EC0AD2" w:rsidRPr="00D259C8">
        <w:rPr>
          <w:rFonts w:ascii="Book Antiqua" w:hAnsi="Book Antiqua"/>
        </w:rPr>
        <w:t xml:space="preserve"> duhet</w:t>
      </w:r>
      <w:r w:rsidRPr="00D259C8">
        <w:rPr>
          <w:rFonts w:ascii="Book Antiqua" w:hAnsi="Book Antiqua"/>
        </w:rPr>
        <w:t xml:space="preserve"> të përsëritet në javën</w:t>
      </w:r>
      <w:r w:rsidR="00EC0AD2" w:rsidRPr="00D259C8">
        <w:rPr>
          <w:rFonts w:ascii="Book Antiqua" w:hAnsi="Book Antiqua"/>
        </w:rPr>
        <w:t xml:space="preserve"> e</w:t>
      </w:r>
      <w:r w:rsidRPr="00D259C8">
        <w:rPr>
          <w:rFonts w:ascii="Book Antiqua" w:hAnsi="Book Antiqua"/>
        </w:rPr>
        <w:t xml:space="preserve"> 20,</w:t>
      </w:r>
      <w:r w:rsidR="00EC0AD2" w:rsidRPr="00D259C8">
        <w:rPr>
          <w:rFonts w:ascii="Book Antiqua" w:hAnsi="Book Antiqua"/>
        </w:rPr>
        <w:t xml:space="preserve"> 28  si dhe para lindjes.</w:t>
      </w:r>
    </w:p>
    <w:p w14:paraId="40C89F17" w14:textId="604B3E88" w:rsidR="00620128" w:rsidRPr="00D259C8" w:rsidRDefault="00620128" w:rsidP="00CA3FE2">
      <w:pPr>
        <w:pStyle w:val="BodyText"/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Menaxhimi</w:t>
      </w:r>
    </w:p>
    <w:p w14:paraId="128FDECF" w14:textId="37AAE0A7" w:rsidR="00F6170A" w:rsidRPr="00D259C8" w:rsidRDefault="00F6170A" w:rsidP="00CA3FE2">
      <w:pPr>
        <w:pStyle w:val="BodyText"/>
        <w:numPr>
          <w:ilvl w:val="0"/>
          <w:numId w:val="37"/>
        </w:numPr>
        <w:spacing w:line="360" w:lineRule="auto"/>
        <w:rPr>
          <w:rFonts w:ascii="Book Antiqua" w:hAnsi="Book Antiqua"/>
          <w:lang w:val="sq-AL"/>
        </w:rPr>
      </w:pPr>
      <w:r w:rsidRPr="00D259C8">
        <w:rPr>
          <w:rFonts w:ascii="Book Antiqua" w:hAnsi="Book Antiqua"/>
          <w:lang w:val="sq-AL"/>
        </w:rPr>
        <w:t>Komunikimi efektiv me gratë shtatzëna për dietën dhe ushqi</w:t>
      </w:r>
      <w:r w:rsidR="00EC0AD2" w:rsidRPr="00D259C8">
        <w:rPr>
          <w:rFonts w:ascii="Book Antiqua" w:hAnsi="Book Antiqua"/>
          <w:lang w:val="sq-AL"/>
        </w:rPr>
        <w:t xml:space="preserve">min e shëndetshëm </w:t>
      </w:r>
      <w:r w:rsidRPr="00D259C8">
        <w:rPr>
          <w:rFonts w:ascii="Book Antiqua" w:hAnsi="Book Antiqua"/>
          <w:lang w:val="sq-AL"/>
        </w:rPr>
        <w:t xml:space="preserve"> duke përfshirë informimin në lidhje me burimet ushqimore të vitaminave dhe miner</w:t>
      </w:r>
      <w:r w:rsidR="00EC0AD2" w:rsidRPr="00D259C8">
        <w:rPr>
          <w:rFonts w:ascii="Book Antiqua" w:hAnsi="Book Antiqua"/>
          <w:lang w:val="sq-AL"/>
        </w:rPr>
        <w:t>aleve.</w:t>
      </w:r>
    </w:p>
    <w:p w14:paraId="6B8C17E2" w14:textId="1BCD52CF" w:rsidR="00620128" w:rsidRPr="00D259C8" w:rsidRDefault="00620128" w:rsidP="00CA3FE2">
      <w:pPr>
        <w:pStyle w:val="BodyText"/>
        <w:numPr>
          <w:ilvl w:val="0"/>
          <w:numId w:val="37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Sup</w:t>
      </w:r>
      <w:r w:rsidR="00476D46" w:rsidRPr="00D259C8">
        <w:rPr>
          <w:rFonts w:ascii="Book Antiqua" w:hAnsi="Book Antiqua"/>
        </w:rPr>
        <w:t>le</w:t>
      </w:r>
      <w:r w:rsidRPr="00D259C8">
        <w:rPr>
          <w:rFonts w:ascii="Book Antiqua" w:hAnsi="Book Antiqua"/>
        </w:rPr>
        <w:t>mentet e hekurit rekomandohen për të gjitha gra</w:t>
      </w:r>
      <w:r w:rsidR="00476D46" w:rsidRPr="00D259C8">
        <w:rPr>
          <w:rFonts w:ascii="Book Antiqua" w:hAnsi="Book Antiqua"/>
        </w:rPr>
        <w:t>të shtatzëna në mënyrë rutinore</w:t>
      </w:r>
      <w:r w:rsidRPr="00D259C8">
        <w:rPr>
          <w:rFonts w:ascii="Book Antiqua" w:hAnsi="Book Antiqua"/>
        </w:rPr>
        <w:t xml:space="preserve"> (30-60 mg hekur elementar)</w:t>
      </w:r>
      <w:r w:rsidR="00476D46" w:rsidRPr="00D259C8">
        <w:rPr>
          <w:rFonts w:ascii="Book Antiqua" w:hAnsi="Book Antiqua"/>
        </w:rPr>
        <w:t>.</w:t>
      </w:r>
    </w:p>
    <w:p w14:paraId="787D33D5" w14:textId="7F7576A1" w:rsidR="00620128" w:rsidRPr="00D259C8" w:rsidRDefault="00476D46" w:rsidP="00CA3FE2">
      <w:pPr>
        <w:pStyle w:val="BodyText"/>
        <w:numPr>
          <w:ilvl w:val="0"/>
          <w:numId w:val="37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lastRenderedPageBreak/>
        <w:t>Pacientët me a</w:t>
      </w:r>
      <w:r w:rsidR="00620128" w:rsidRPr="00D259C8">
        <w:rPr>
          <w:rFonts w:ascii="Book Antiqua" w:hAnsi="Book Antiqua"/>
        </w:rPr>
        <w:t>nemi me mungesë hekuri  duhet të marrin suplement terapeutik hekuri bazuar në nivelin</w:t>
      </w:r>
      <w:r w:rsidR="002D1B06" w:rsidRPr="00D259C8">
        <w:rPr>
          <w:rFonts w:ascii="Book Antiqua" w:hAnsi="Book Antiqua"/>
        </w:rPr>
        <w:t xml:space="preserve"> e</w:t>
      </w:r>
      <w:r w:rsidR="00620128" w:rsidRPr="00D259C8">
        <w:rPr>
          <w:rFonts w:ascii="Book Antiqua" w:hAnsi="Book Antiqua"/>
        </w:rPr>
        <w:t xml:space="preserve"> Hb</w:t>
      </w:r>
      <w:r w:rsidR="002D1B06" w:rsidRPr="00D259C8">
        <w:rPr>
          <w:rFonts w:ascii="Book Antiqua" w:hAnsi="Book Antiqua"/>
        </w:rPr>
        <w:t>.</w:t>
      </w:r>
      <w:r w:rsidR="00620128" w:rsidRPr="00D259C8">
        <w:rPr>
          <w:rFonts w:ascii="Book Antiqua" w:hAnsi="Book Antiqua"/>
        </w:rPr>
        <w:t xml:space="preserve"> </w:t>
      </w:r>
    </w:p>
    <w:p w14:paraId="763A6098" w14:textId="6C5A56CB" w:rsidR="00620128" w:rsidRPr="00D259C8" w:rsidRDefault="00476D46" w:rsidP="00CA3FE2">
      <w:pPr>
        <w:pStyle w:val="BodyText"/>
        <w:numPr>
          <w:ilvl w:val="0"/>
          <w:numId w:val="37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Përsërit analizën e H</w:t>
      </w:r>
      <w:r w:rsidR="00620128" w:rsidRPr="00D259C8">
        <w:rPr>
          <w:rFonts w:ascii="Book Antiqua" w:hAnsi="Book Antiqua"/>
        </w:rPr>
        <w:t>b pas 4 javësh për të vlerësuar trajtimin</w:t>
      </w:r>
      <w:r w:rsidR="002D1B06" w:rsidRPr="00D259C8">
        <w:rPr>
          <w:rFonts w:ascii="Book Antiqua" w:hAnsi="Book Antiqua"/>
        </w:rPr>
        <w:t>.</w:t>
      </w:r>
    </w:p>
    <w:p w14:paraId="547B1F0C" w14:textId="326309B0" w:rsidR="00620128" w:rsidRPr="00D259C8" w:rsidRDefault="00B87E2B" w:rsidP="00CA3FE2">
      <w:pPr>
        <w:pStyle w:val="BodyText"/>
        <w:numPr>
          <w:ilvl w:val="0"/>
          <w:numId w:val="37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H</w:t>
      </w:r>
      <w:r w:rsidR="00620128" w:rsidRPr="00D259C8">
        <w:rPr>
          <w:rFonts w:ascii="Book Antiqua" w:hAnsi="Book Antiqua"/>
        </w:rPr>
        <w:t>ekuri parenteral</w:t>
      </w:r>
      <w:r w:rsidRPr="00D259C8">
        <w:rPr>
          <w:rFonts w:ascii="Book Antiqua" w:hAnsi="Book Antiqua"/>
        </w:rPr>
        <w:t xml:space="preserve"> mund t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mirret </w:t>
      </w:r>
      <w:r w:rsidR="00620128" w:rsidRPr="00D259C8">
        <w:rPr>
          <w:rFonts w:ascii="Book Antiqua" w:hAnsi="Book Antiqua"/>
        </w:rPr>
        <w:t xml:space="preserve"> vetëm në rast të intolerancë</w:t>
      </w:r>
      <w:r w:rsidR="002D1B06" w:rsidRPr="00D259C8">
        <w:rPr>
          <w:rFonts w:ascii="Book Antiqua" w:hAnsi="Book Antiqua"/>
        </w:rPr>
        <w:t>s</w:t>
      </w:r>
      <w:r w:rsidR="00620128" w:rsidRPr="00D259C8">
        <w:rPr>
          <w:rFonts w:ascii="Book Antiqua" w:hAnsi="Book Antiqua"/>
        </w:rPr>
        <w:t xml:space="preserve"> ndaj terapisë orale të hekurit ose </w:t>
      </w:r>
      <w:r w:rsidR="00F6170A" w:rsidRPr="00D259C8">
        <w:rPr>
          <w:rFonts w:ascii="Book Antiqua" w:hAnsi="Book Antiqua"/>
        </w:rPr>
        <w:t>k</w:t>
      </w:r>
      <w:r w:rsidR="00620128" w:rsidRPr="00D259C8">
        <w:rPr>
          <w:rFonts w:ascii="Book Antiqua" w:hAnsi="Book Antiqua"/>
        </w:rPr>
        <w:t>eq absorbim i vërtetuar. Pacienti</w:t>
      </w:r>
      <w:r w:rsidRPr="00D259C8">
        <w:rPr>
          <w:rFonts w:ascii="Book Antiqua" w:hAnsi="Book Antiqua"/>
        </w:rPr>
        <w:t xml:space="preserve"> n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k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to raste</w:t>
      </w:r>
      <w:r w:rsidR="00620128" w:rsidRPr="00D259C8">
        <w:rPr>
          <w:rFonts w:ascii="Book Antiqua" w:hAnsi="Book Antiqua"/>
        </w:rPr>
        <w:t xml:space="preserve"> duhet t</w:t>
      </w:r>
      <w:r w:rsidR="0049514C" w:rsidRPr="00D259C8">
        <w:rPr>
          <w:rFonts w:ascii="Book Antiqua" w:hAnsi="Book Antiqua"/>
        </w:rPr>
        <w:t>ë refer</w:t>
      </w:r>
      <w:r w:rsidR="00DF2A79" w:rsidRPr="00D259C8">
        <w:rPr>
          <w:rFonts w:ascii="Book Antiqua" w:hAnsi="Book Antiqua"/>
        </w:rPr>
        <w:t>ohet në spital.</w:t>
      </w:r>
    </w:p>
    <w:p w14:paraId="1262F99C" w14:textId="77777777" w:rsidR="00005B8E" w:rsidRPr="00D259C8" w:rsidRDefault="00005B8E" w:rsidP="00CA3FE2">
      <w:pPr>
        <w:pStyle w:val="BodyText"/>
        <w:spacing w:line="360" w:lineRule="auto"/>
        <w:rPr>
          <w:rFonts w:ascii="Book Antiqua" w:hAnsi="Book Antiqua"/>
        </w:rPr>
      </w:pPr>
    </w:p>
    <w:p w14:paraId="7A0E9EE0" w14:textId="77777777" w:rsidR="00620128" w:rsidRPr="00D259C8" w:rsidRDefault="00005B8E" w:rsidP="00CA3FE2">
      <w:pPr>
        <w:pStyle w:val="BodyText"/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Tabela 6. Trajtimi i anemis</w:t>
      </w:r>
      <w:r w:rsidR="00E860D1" w:rsidRPr="00D259C8">
        <w:rPr>
          <w:rFonts w:ascii="Book Antiqua" w:hAnsi="Book Antiqua"/>
        </w:rPr>
        <w:t>ë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020"/>
        <w:gridCol w:w="3961"/>
      </w:tblGrid>
      <w:tr w:rsidR="00620128" w:rsidRPr="00D259C8" w14:paraId="22607426" w14:textId="77777777" w:rsidTr="00DF2A79">
        <w:tc>
          <w:tcPr>
            <w:tcW w:w="4020" w:type="dxa"/>
          </w:tcPr>
          <w:p w14:paraId="1DF1E2F9" w14:textId="18C84B31" w:rsidR="00620128" w:rsidRPr="00D259C8" w:rsidRDefault="00476D46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Niveli i Hb</w:t>
            </w:r>
          </w:p>
        </w:tc>
        <w:tc>
          <w:tcPr>
            <w:tcW w:w="3961" w:type="dxa"/>
          </w:tcPr>
          <w:p w14:paraId="639D3E00" w14:textId="170A1A0A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Doza</w:t>
            </w:r>
            <w:r w:rsidR="002352E7" w:rsidRPr="00D259C8">
              <w:rPr>
                <w:rFonts w:ascii="Book Antiqua" w:hAnsi="Book Antiqua"/>
              </w:rPr>
              <w:t xml:space="preserve"> e</w:t>
            </w:r>
            <w:r w:rsidRPr="00D259C8">
              <w:rPr>
                <w:rFonts w:ascii="Book Antiqua" w:hAnsi="Book Antiqua"/>
              </w:rPr>
              <w:t xml:space="preserve"> bazuar në hekurin elementar</w:t>
            </w:r>
          </w:p>
        </w:tc>
      </w:tr>
      <w:tr w:rsidR="00620128" w:rsidRPr="00D259C8" w14:paraId="5CECF9BF" w14:textId="77777777" w:rsidTr="00DF2A79">
        <w:tc>
          <w:tcPr>
            <w:tcW w:w="4020" w:type="dxa"/>
          </w:tcPr>
          <w:p w14:paraId="695489BA" w14:textId="2D2262AB" w:rsidR="00620128" w:rsidRPr="00D259C8" w:rsidRDefault="00C14770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 Suplement </w:t>
            </w:r>
            <w:r w:rsidR="00476D46" w:rsidRPr="00D259C8">
              <w:rPr>
                <w:rFonts w:ascii="Book Antiqua" w:hAnsi="Book Antiqua"/>
              </w:rPr>
              <w:t>p</w:t>
            </w:r>
            <w:r w:rsidR="00580AD4">
              <w:rPr>
                <w:rFonts w:ascii="Book Antiqua" w:hAnsi="Book Antiqua"/>
              </w:rPr>
              <w:t>ë</w:t>
            </w:r>
            <w:r w:rsidR="00476D46" w:rsidRPr="00D259C8">
              <w:rPr>
                <w:rFonts w:ascii="Book Antiqua" w:hAnsi="Book Antiqua"/>
              </w:rPr>
              <w:t>r të gjitha shtatzënat</w:t>
            </w:r>
          </w:p>
        </w:tc>
        <w:tc>
          <w:tcPr>
            <w:tcW w:w="3961" w:type="dxa"/>
          </w:tcPr>
          <w:p w14:paraId="6B34A00D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30-60 mg 1x1</w:t>
            </w:r>
          </w:p>
        </w:tc>
      </w:tr>
      <w:tr w:rsidR="00620128" w:rsidRPr="00D259C8" w14:paraId="2D0BE7FE" w14:textId="77777777" w:rsidTr="00DF2A79">
        <w:tc>
          <w:tcPr>
            <w:tcW w:w="4020" w:type="dxa"/>
          </w:tcPr>
          <w:p w14:paraId="0A360B4D" w14:textId="7DDD2C57" w:rsidR="00620128" w:rsidRPr="00D259C8" w:rsidRDefault="00476D46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 Niveli- </w:t>
            </w:r>
            <w:r w:rsidR="00B87E2B" w:rsidRPr="00D259C8">
              <w:rPr>
                <w:rFonts w:ascii="Book Antiqua" w:hAnsi="Book Antiqua"/>
              </w:rPr>
              <w:t xml:space="preserve">9.1-11 </w:t>
            </w:r>
            <w:r w:rsidR="00C14770" w:rsidRPr="00D259C8">
              <w:rPr>
                <w:rFonts w:ascii="Book Antiqua" w:hAnsi="Book Antiqua"/>
              </w:rPr>
              <w:t>m</w:t>
            </w:r>
            <w:r w:rsidR="00620128" w:rsidRPr="00D259C8">
              <w:rPr>
                <w:rFonts w:ascii="Book Antiqua" w:hAnsi="Book Antiqua"/>
              </w:rPr>
              <w:t>g/dl</w:t>
            </w:r>
          </w:p>
        </w:tc>
        <w:tc>
          <w:tcPr>
            <w:tcW w:w="3961" w:type="dxa"/>
          </w:tcPr>
          <w:p w14:paraId="565C4690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60 mg 2x1 ose 60 mg 3x1</w:t>
            </w:r>
          </w:p>
        </w:tc>
      </w:tr>
      <w:tr w:rsidR="00620128" w:rsidRPr="00D259C8" w14:paraId="4CA58066" w14:textId="77777777" w:rsidTr="00DF2A79">
        <w:tc>
          <w:tcPr>
            <w:tcW w:w="4020" w:type="dxa"/>
          </w:tcPr>
          <w:p w14:paraId="3CCFC168" w14:textId="792FB875" w:rsidR="00620128" w:rsidRPr="00D259C8" w:rsidRDefault="00476D46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 Niveli -</w:t>
            </w:r>
            <w:r w:rsidR="00B87E2B" w:rsidRPr="00D259C8">
              <w:rPr>
                <w:rFonts w:ascii="Book Antiqua" w:hAnsi="Book Antiqua"/>
              </w:rPr>
              <w:t xml:space="preserve">8.0-9.0 </w:t>
            </w:r>
            <w:r w:rsidR="00C14770" w:rsidRPr="00D259C8">
              <w:rPr>
                <w:rFonts w:ascii="Book Antiqua" w:hAnsi="Book Antiqua"/>
              </w:rPr>
              <w:t>m</w:t>
            </w:r>
            <w:r w:rsidR="00620128" w:rsidRPr="00D259C8">
              <w:rPr>
                <w:rFonts w:ascii="Book Antiqua" w:hAnsi="Book Antiqua"/>
              </w:rPr>
              <w:t>g/dl</w:t>
            </w:r>
          </w:p>
        </w:tc>
        <w:tc>
          <w:tcPr>
            <w:tcW w:w="3961" w:type="dxa"/>
          </w:tcPr>
          <w:p w14:paraId="093B8D39" w14:textId="0DEED834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60 mg </w:t>
            </w:r>
            <w:r w:rsidR="00F6170A" w:rsidRPr="00D259C8">
              <w:rPr>
                <w:rFonts w:ascii="Book Antiqua" w:hAnsi="Book Antiqua"/>
              </w:rPr>
              <w:t>3x1</w:t>
            </w:r>
          </w:p>
        </w:tc>
      </w:tr>
    </w:tbl>
    <w:p w14:paraId="5B05FF87" w14:textId="77777777" w:rsidR="00620128" w:rsidRPr="00D259C8" w:rsidRDefault="00620128" w:rsidP="00CA3FE2">
      <w:pPr>
        <w:pStyle w:val="BodyText"/>
        <w:spacing w:line="360" w:lineRule="auto"/>
        <w:rPr>
          <w:rFonts w:ascii="Book Antiqua" w:hAnsi="Book Antiqua"/>
        </w:rPr>
      </w:pPr>
    </w:p>
    <w:p w14:paraId="1028D4E2" w14:textId="77777777" w:rsidR="00620128" w:rsidRPr="00D259C8" w:rsidRDefault="00620128" w:rsidP="00CA3FE2">
      <w:pPr>
        <w:pStyle w:val="BodyText"/>
        <w:spacing w:line="360" w:lineRule="auto"/>
        <w:rPr>
          <w:rFonts w:ascii="Book Antiqua" w:hAnsi="Book Antiqua"/>
        </w:rPr>
      </w:pPr>
    </w:p>
    <w:p w14:paraId="097B98BA" w14:textId="77777777" w:rsidR="00620128" w:rsidRPr="00D259C8" w:rsidRDefault="00620128" w:rsidP="00CA3FE2">
      <w:pPr>
        <w:pStyle w:val="BodyText"/>
        <w:spacing w:line="360" w:lineRule="auto"/>
        <w:jc w:val="both"/>
        <w:rPr>
          <w:rFonts w:ascii="Book Antiqua" w:hAnsi="Book Antiqua"/>
          <w:b/>
        </w:rPr>
      </w:pPr>
      <w:r w:rsidRPr="00D259C8">
        <w:rPr>
          <w:rFonts w:ascii="Book Antiqua" w:hAnsi="Book Antiqua"/>
          <w:b/>
        </w:rPr>
        <w:t>1</w:t>
      </w:r>
      <w:r w:rsidR="005044EA" w:rsidRPr="00D259C8">
        <w:rPr>
          <w:rFonts w:ascii="Book Antiqua" w:hAnsi="Book Antiqua"/>
          <w:b/>
        </w:rPr>
        <w:t>4</w:t>
      </w:r>
      <w:r w:rsidR="006F7BF3" w:rsidRPr="00D259C8">
        <w:rPr>
          <w:rFonts w:ascii="Book Antiqua" w:hAnsi="Book Antiqua"/>
          <w:b/>
        </w:rPr>
        <w:t>.</w:t>
      </w:r>
      <w:r w:rsidR="005A4B5A" w:rsidRPr="00D259C8">
        <w:rPr>
          <w:rFonts w:ascii="Book Antiqua" w:hAnsi="Book Antiqua"/>
          <w:b/>
        </w:rPr>
        <w:t>Si klasifikohet hiperglikemia n</w:t>
      </w:r>
      <w:r w:rsidR="00056BEA" w:rsidRPr="00D259C8">
        <w:rPr>
          <w:rFonts w:ascii="Book Antiqua" w:hAnsi="Book Antiqua"/>
          <w:b/>
        </w:rPr>
        <w:t>ë</w:t>
      </w:r>
      <w:r w:rsidR="005A4B5A" w:rsidRPr="00D259C8">
        <w:rPr>
          <w:rFonts w:ascii="Book Antiqua" w:hAnsi="Book Antiqua"/>
          <w:b/>
        </w:rPr>
        <w:t xml:space="preserve"> shtatz</w:t>
      </w:r>
      <w:r w:rsidR="00056BEA" w:rsidRPr="00D259C8">
        <w:rPr>
          <w:rFonts w:ascii="Book Antiqua" w:hAnsi="Book Antiqua"/>
          <w:b/>
        </w:rPr>
        <w:t>ë</w:t>
      </w:r>
      <w:r w:rsidR="005A4B5A" w:rsidRPr="00D259C8">
        <w:rPr>
          <w:rFonts w:ascii="Book Antiqua" w:hAnsi="Book Antiqua"/>
          <w:b/>
        </w:rPr>
        <w:t>ni</w:t>
      </w:r>
      <w:r w:rsidRPr="00D259C8">
        <w:rPr>
          <w:rFonts w:ascii="Book Antiqua" w:hAnsi="Book Antiqua"/>
          <w:b/>
        </w:rPr>
        <w:t>?</w:t>
      </w:r>
    </w:p>
    <w:p w14:paraId="659EDB01" w14:textId="30C40836" w:rsidR="006F7BF3" w:rsidRPr="00D259C8" w:rsidRDefault="00710639" w:rsidP="00CA3FE2">
      <w:pPr>
        <w:pStyle w:val="BodyText"/>
        <w:spacing w:line="360" w:lineRule="auto"/>
        <w:jc w:val="both"/>
        <w:rPr>
          <w:rFonts w:ascii="Book Antiqua" w:hAnsi="Book Antiqua"/>
          <w:b/>
        </w:rPr>
      </w:pPr>
      <w:r w:rsidRPr="00D259C8"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9408C6" wp14:editId="4F216500">
                <wp:simplePos x="0" y="0"/>
                <wp:positionH relativeFrom="margin">
                  <wp:align>right</wp:align>
                </wp:positionH>
                <wp:positionV relativeFrom="paragraph">
                  <wp:posOffset>446405</wp:posOffset>
                </wp:positionV>
                <wp:extent cx="1695450" cy="285750"/>
                <wp:effectExtent l="0" t="0" r="1905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A21242" w14:textId="77777777" w:rsidR="0009209E" w:rsidRPr="00661F41" w:rsidRDefault="0009209E" w:rsidP="0071063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F4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REKOMANDOHET</w:t>
                            </w:r>
                          </w:p>
                          <w:p w14:paraId="38A35408" w14:textId="77777777" w:rsidR="0009209E" w:rsidRDefault="0009209E" w:rsidP="007106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9408C6" id="Rounded Rectangle 14" o:spid="_x0000_s1039" style="position:absolute;left:0;text-align:left;margin-left:82.3pt;margin-top:35.15pt;width:133.5pt;height:22.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" fillcolor="#5b9bd5 [3204]" strokecolor="#1f4d78 [1604]" strokeweight="1pt">
                <v:stroke joinstyle="miter"/>
                <v:textbox>
                  <w:txbxContent>
                    <w:p w14:paraId="64A21242" w14:textId="77777777" w:rsidR="0009209E" w:rsidRPr="00661F41" w:rsidRDefault="0009209E" w:rsidP="0071063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F4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REKOMANDOHET</w:t>
                      </w:r>
                    </w:p>
                    <w:p w14:paraId="38A35408" w14:textId="77777777" w:rsidR="0009209E" w:rsidRDefault="0009209E" w:rsidP="0071063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F7BF3" w:rsidRPr="00D259C8">
        <w:rPr>
          <w:rFonts w:ascii="Book Antiqua" w:hAnsi="Book Antiqua"/>
          <w:b/>
        </w:rPr>
        <w:t>REKOMANDIM:</w:t>
      </w:r>
      <w:r w:rsidR="005A4B5A" w:rsidRPr="00D259C8">
        <w:rPr>
          <w:rFonts w:ascii="Book Antiqua" w:hAnsi="Book Antiqua"/>
          <w:b/>
        </w:rPr>
        <w:t xml:space="preserve"> </w:t>
      </w:r>
      <w:r w:rsidR="005A4B5A" w:rsidRPr="00D259C8">
        <w:rPr>
          <w:rFonts w:ascii="Book Antiqua" w:hAnsi="Book Antiqua"/>
        </w:rPr>
        <w:t>Sipas kritereve t</w:t>
      </w:r>
      <w:r w:rsidR="00056BEA" w:rsidRPr="00D259C8">
        <w:rPr>
          <w:rFonts w:ascii="Book Antiqua" w:hAnsi="Book Antiqua"/>
        </w:rPr>
        <w:t>ë</w:t>
      </w:r>
      <w:r w:rsidR="005A4B5A" w:rsidRPr="00D259C8">
        <w:rPr>
          <w:rFonts w:ascii="Book Antiqua" w:hAnsi="Book Antiqua"/>
        </w:rPr>
        <w:t xml:space="preserve"> OBSH-s</w:t>
      </w:r>
      <w:r w:rsidR="00056BEA" w:rsidRPr="00D259C8">
        <w:rPr>
          <w:rFonts w:ascii="Book Antiqua" w:hAnsi="Book Antiqua"/>
        </w:rPr>
        <w:t>ë</w:t>
      </w:r>
      <w:r w:rsidR="005A4B5A" w:rsidRPr="00D259C8">
        <w:rPr>
          <w:rFonts w:ascii="Book Antiqua" w:hAnsi="Book Antiqua"/>
        </w:rPr>
        <w:t xml:space="preserve">: </w:t>
      </w:r>
      <w:r w:rsidR="006F7BF3" w:rsidRPr="00D259C8">
        <w:rPr>
          <w:rFonts w:ascii="Book Antiqua" w:hAnsi="Book Antiqua"/>
        </w:rPr>
        <w:t xml:space="preserve"> </w:t>
      </w:r>
      <w:r w:rsidR="00CE777E" w:rsidRPr="00D259C8">
        <w:rPr>
          <w:rFonts w:ascii="Book Antiqua" w:hAnsi="Book Antiqua"/>
        </w:rPr>
        <w:t>Hiperglicemia e</w:t>
      </w:r>
      <w:r w:rsidR="005A4B5A" w:rsidRPr="00D259C8">
        <w:rPr>
          <w:rFonts w:ascii="Book Antiqua" w:hAnsi="Book Antiqua"/>
        </w:rPr>
        <w:t xml:space="preserve"> zbuluar n</w:t>
      </w:r>
      <w:r w:rsidR="00056BEA" w:rsidRPr="00D259C8">
        <w:rPr>
          <w:rFonts w:ascii="Book Antiqua" w:hAnsi="Book Antiqua"/>
        </w:rPr>
        <w:t>ë</w:t>
      </w:r>
      <w:r w:rsidR="005A4B5A" w:rsidRPr="00D259C8">
        <w:rPr>
          <w:rFonts w:ascii="Book Antiqua" w:hAnsi="Book Antiqua"/>
        </w:rPr>
        <w:t xml:space="preserve"> cdo koh</w:t>
      </w:r>
      <w:r w:rsidR="00056BEA" w:rsidRPr="00D259C8">
        <w:rPr>
          <w:rFonts w:ascii="Book Antiqua" w:hAnsi="Book Antiqua"/>
        </w:rPr>
        <w:t>ë</w:t>
      </w:r>
      <w:r w:rsidR="005A4B5A" w:rsidRPr="00D259C8">
        <w:rPr>
          <w:rFonts w:ascii="Book Antiqua" w:hAnsi="Book Antiqua"/>
        </w:rPr>
        <w:t xml:space="preserve"> gjat</w:t>
      </w:r>
      <w:r w:rsidR="00056BEA" w:rsidRPr="00D259C8">
        <w:rPr>
          <w:rFonts w:ascii="Book Antiqua" w:hAnsi="Book Antiqua"/>
        </w:rPr>
        <w:t>ë</w:t>
      </w:r>
      <w:r w:rsidR="00657FE2" w:rsidRPr="00D259C8">
        <w:rPr>
          <w:rFonts w:ascii="Book Antiqua" w:hAnsi="Book Antiqua"/>
        </w:rPr>
        <w:t xml:space="preserve"> </w:t>
      </w:r>
      <w:r w:rsidR="005A4B5A" w:rsidRPr="00D259C8">
        <w:rPr>
          <w:rFonts w:ascii="Book Antiqua" w:hAnsi="Book Antiqua"/>
        </w:rPr>
        <w:t>shtatz</w:t>
      </w:r>
      <w:r w:rsidR="00056BEA" w:rsidRPr="00D259C8">
        <w:rPr>
          <w:rFonts w:ascii="Book Antiqua" w:hAnsi="Book Antiqua"/>
        </w:rPr>
        <w:t>ë</w:t>
      </w:r>
      <w:r w:rsidR="005A4B5A" w:rsidRPr="00D259C8">
        <w:rPr>
          <w:rFonts w:ascii="Book Antiqua" w:hAnsi="Book Antiqua"/>
        </w:rPr>
        <w:t>nis</w:t>
      </w:r>
      <w:r w:rsidR="00056BEA" w:rsidRPr="00D259C8">
        <w:rPr>
          <w:rFonts w:ascii="Book Antiqua" w:hAnsi="Book Antiqua"/>
        </w:rPr>
        <w:t>ë</w:t>
      </w:r>
      <w:r w:rsidR="005A4B5A" w:rsidRPr="00D259C8">
        <w:rPr>
          <w:rFonts w:ascii="Book Antiqua" w:hAnsi="Book Antiqua"/>
        </w:rPr>
        <w:t xml:space="preserve"> duhet t</w:t>
      </w:r>
      <w:r w:rsidR="00056BEA" w:rsidRPr="00D259C8">
        <w:rPr>
          <w:rFonts w:ascii="Book Antiqua" w:hAnsi="Book Antiqua"/>
        </w:rPr>
        <w:t>ë</w:t>
      </w:r>
      <w:r w:rsidR="00B52387" w:rsidRPr="00D259C8">
        <w:rPr>
          <w:rFonts w:ascii="Book Antiqua" w:hAnsi="Book Antiqua"/>
        </w:rPr>
        <w:t xml:space="preserve"> klasifikohet si </w:t>
      </w:r>
      <w:r w:rsidR="005A4B5A" w:rsidRPr="00D259C8">
        <w:rPr>
          <w:rFonts w:ascii="Book Antiqua" w:hAnsi="Book Antiqua"/>
        </w:rPr>
        <w:t xml:space="preserve"> Diabet Melit n</w:t>
      </w:r>
      <w:r w:rsidR="00056BEA" w:rsidRPr="00D259C8">
        <w:rPr>
          <w:rFonts w:ascii="Book Antiqua" w:hAnsi="Book Antiqua"/>
        </w:rPr>
        <w:t>ë</w:t>
      </w:r>
      <w:r w:rsidR="001017A0" w:rsidRPr="00D259C8">
        <w:rPr>
          <w:rFonts w:ascii="Book Antiqua" w:hAnsi="Book Antiqua"/>
        </w:rPr>
        <w:t xml:space="preserve"> s</w:t>
      </w:r>
      <w:r w:rsidR="005A4B5A" w:rsidRPr="00D259C8">
        <w:rPr>
          <w:rFonts w:ascii="Book Antiqua" w:hAnsi="Book Antiqua"/>
        </w:rPr>
        <w:t>htatz</w:t>
      </w:r>
      <w:r w:rsidR="00056BEA" w:rsidRPr="00D259C8">
        <w:rPr>
          <w:rFonts w:ascii="Book Antiqua" w:hAnsi="Book Antiqua"/>
        </w:rPr>
        <w:t>ë</w:t>
      </w:r>
      <w:r w:rsidR="005A4B5A" w:rsidRPr="00D259C8">
        <w:rPr>
          <w:rFonts w:ascii="Book Antiqua" w:hAnsi="Book Antiqua"/>
        </w:rPr>
        <w:t>ni.</w:t>
      </w:r>
      <w:r w:rsidRPr="00D259C8">
        <w:rPr>
          <w:rFonts w:ascii="Book Antiqua" w:hAnsi="Book Antiqua"/>
          <w:noProof/>
        </w:rPr>
        <w:t xml:space="preserve"> </w:t>
      </w:r>
      <w:r w:rsidR="005A4B5A" w:rsidRPr="00D259C8">
        <w:rPr>
          <w:rFonts w:ascii="Book Antiqua" w:hAnsi="Book Antiqua"/>
          <w:b/>
        </w:rPr>
        <w:t xml:space="preserve"> </w:t>
      </w:r>
    </w:p>
    <w:p w14:paraId="1A44A17D" w14:textId="77777777" w:rsidR="00710639" w:rsidRPr="00D259C8" w:rsidRDefault="00710639" w:rsidP="00CA3FE2">
      <w:pPr>
        <w:pStyle w:val="BodyText"/>
        <w:spacing w:line="360" w:lineRule="auto"/>
        <w:jc w:val="both"/>
        <w:rPr>
          <w:rFonts w:ascii="Book Antiqua" w:hAnsi="Book Antiqua"/>
          <w:b/>
        </w:rPr>
      </w:pPr>
    </w:p>
    <w:p w14:paraId="05FD1918" w14:textId="106030AB" w:rsidR="00620128" w:rsidRPr="00D259C8" w:rsidRDefault="002D1B06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Definicioni</w:t>
      </w:r>
    </w:p>
    <w:p w14:paraId="59B86A2F" w14:textId="058CCEC5" w:rsidR="00620128" w:rsidRPr="00D259C8" w:rsidRDefault="002D1B06" w:rsidP="00CA3FE2">
      <w:pPr>
        <w:pStyle w:val="BodyText"/>
        <w:numPr>
          <w:ilvl w:val="0"/>
          <w:numId w:val="33"/>
        </w:numPr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Diabetes mel</w:t>
      </w:r>
      <w:r w:rsidR="00620128" w:rsidRPr="00D259C8">
        <w:rPr>
          <w:rFonts w:ascii="Book Antiqua" w:hAnsi="Book Antiqua"/>
        </w:rPr>
        <w:t xml:space="preserve">itus gestacional </w:t>
      </w:r>
      <w:r w:rsidR="00B52387" w:rsidRPr="00D259C8">
        <w:rPr>
          <w:rFonts w:ascii="Book Antiqua" w:hAnsi="Book Antiqua"/>
        </w:rPr>
        <w:t>(DMG</w:t>
      </w:r>
      <w:r w:rsidR="00620128" w:rsidRPr="00D259C8">
        <w:rPr>
          <w:rFonts w:ascii="Book Antiqua" w:hAnsi="Book Antiqua"/>
        </w:rPr>
        <w:t>) përkufizohet nga OBSH si intolerancë ndaj karbohidrateve gjatë shtatzënisë</w:t>
      </w:r>
      <w:r w:rsidRPr="00D259C8">
        <w:rPr>
          <w:rFonts w:ascii="Book Antiqua" w:hAnsi="Book Antiqua"/>
        </w:rPr>
        <w:t>.</w:t>
      </w:r>
    </w:p>
    <w:p w14:paraId="12CE7D52" w14:textId="61A90B73" w:rsidR="00620128" w:rsidRPr="00D259C8" w:rsidRDefault="00B52387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Vlerësimi klinik për DMG</w:t>
      </w:r>
    </w:p>
    <w:p w14:paraId="16AA6A04" w14:textId="2A4B0F84" w:rsidR="00840173" w:rsidRPr="00D259C8" w:rsidRDefault="00620128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Për hulumtimin e </w:t>
      </w:r>
      <w:r w:rsidR="00B52387" w:rsidRPr="00D259C8">
        <w:rPr>
          <w:rFonts w:ascii="Book Antiqua" w:hAnsi="Book Antiqua"/>
        </w:rPr>
        <w:t>DMG</w:t>
      </w:r>
      <w:r w:rsidR="00CE777E" w:rsidRPr="00D259C8">
        <w:rPr>
          <w:rFonts w:ascii="Book Antiqua" w:hAnsi="Book Antiqua"/>
        </w:rPr>
        <w:t>,</w:t>
      </w:r>
      <w:r w:rsidRPr="00D259C8">
        <w:rPr>
          <w:rFonts w:ascii="Book Antiqua" w:hAnsi="Book Antiqua"/>
        </w:rPr>
        <w:t xml:space="preserve"> te të gjitha </w:t>
      </w:r>
      <w:r w:rsidR="00710639" w:rsidRPr="00D259C8">
        <w:rPr>
          <w:rFonts w:ascii="Book Antiqua" w:hAnsi="Book Antiqua"/>
        </w:rPr>
        <w:t>shtatë</w:t>
      </w:r>
      <w:r w:rsidR="002D1B06" w:rsidRPr="00D259C8">
        <w:rPr>
          <w:rFonts w:ascii="Book Antiqua" w:hAnsi="Book Antiqua"/>
        </w:rPr>
        <w:t>z</w:t>
      </w:r>
      <w:r w:rsidR="00580AD4">
        <w:rPr>
          <w:rFonts w:ascii="Book Antiqua" w:hAnsi="Book Antiqua"/>
        </w:rPr>
        <w:t>ë</w:t>
      </w:r>
      <w:r w:rsidR="001017A0" w:rsidRPr="00D259C8">
        <w:rPr>
          <w:rFonts w:ascii="Book Antiqua" w:hAnsi="Book Antiqua"/>
        </w:rPr>
        <w:t>nat duhet të b</w:t>
      </w:r>
      <w:r w:rsidR="00580AD4">
        <w:rPr>
          <w:rFonts w:ascii="Book Antiqua" w:hAnsi="Book Antiqua"/>
        </w:rPr>
        <w:t>ë</w:t>
      </w:r>
      <w:r w:rsidR="00710639" w:rsidRPr="00D259C8">
        <w:rPr>
          <w:rFonts w:ascii="Book Antiqua" w:hAnsi="Book Antiqua"/>
        </w:rPr>
        <w:t>het testi i</w:t>
      </w:r>
      <w:r w:rsidRPr="00D259C8">
        <w:rPr>
          <w:rFonts w:ascii="Book Antiqua" w:hAnsi="Book Antiqua"/>
        </w:rPr>
        <w:t xml:space="preserve"> tolerancës në glukozë me 75 gram glukozë në mes të jav</w:t>
      </w:r>
      <w:r w:rsidR="00840173" w:rsidRPr="00D259C8">
        <w:rPr>
          <w:rFonts w:ascii="Book Antiqua" w:hAnsi="Book Antiqua"/>
        </w:rPr>
        <w:t xml:space="preserve">ës 24-28. </w:t>
      </w:r>
      <w:r w:rsidRPr="00D259C8">
        <w:rPr>
          <w:rFonts w:ascii="Book Antiqua" w:hAnsi="Book Antiqua"/>
        </w:rPr>
        <w:t xml:space="preserve">Shtatzënat me faktorë rreziku: histori familjare </w:t>
      </w:r>
      <w:r w:rsidR="00F5306E" w:rsidRPr="00D259C8">
        <w:rPr>
          <w:rFonts w:ascii="Book Antiqua" w:hAnsi="Book Antiqua"/>
        </w:rPr>
        <w:t xml:space="preserve"> p</w:t>
      </w:r>
      <w:r w:rsidR="00580AD4">
        <w:rPr>
          <w:rFonts w:ascii="Book Antiqua" w:hAnsi="Book Antiqua"/>
        </w:rPr>
        <w:t>ë</w:t>
      </w:r>
      <w:r w:rsidR="00F5306E" w:rsidRPr="00D259C8">
        <w:rPr>
          <w:rFonts w:ascii="Book Antiqua" w:hAnsi="Book Antiqua"/>
        </w:rPr>
        <w:t>r diabet</w:t>
      </w:r>
      <w:r w:rsidRPr="00D259C8">
        <w:rPr>
          <w:rFonts w:ascii="Book Antiqua" w:hAnsi="Book Antiqua"/>
        </w:rPr>
        <w:t>, fëmij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</w:t>
      </w:r>
      <w:r w:rsidR="00CE777E" w:rsidRPr="00D259C8">
        <w:rPr>
          <w:rFonts w:ascii="Book Antiqua" w:hAnsi="Book Antiqua"/>
        </w:rPr>
        <w:t>makrosom, BMI</w:t>
      </w:r>
      <w:r w:rsidRPr="00D259C8">
        <w:rPr>
          <w:rFonts w:ascii="Book Antiqua" w:hAnsi="Book Antiqua"/>
        </w:rPr>
        <w:t xml:space="preserve">&gt;30, </w:t>
      </w:r>
      <w:r w:rsidR="00D82AA0" w:rsidRPr="00D259C8">
        <w:rPr>
          <w:rFonts w:ascii="Book Antiqua" w:hAnsi="Book Antiqua"/>
        </w:rPr>
        <w:t>shtatz</w:t>
      </w:r>
      <w:r w:rsidR="00580AD4">
        <w:rPr>
          <w:rFonts w:ascii="Book Antiqua" w:hAnsi="Book Antiqua"/>
        </w:rPr>
        <w:t>ë</w:t>
      </w:r>
      <w:r w:rsidR="00D82AA0" w:rsidRPr="00D259C8">
        <w:rPr>
          <w:rFonts w:ascii="Book Antiqua" w:hAnsi="Book Antiqua"/>
        </w:rPr>
        <w:t xml:space="preserve">nat me </w:t>
      </w:r>
      <w:r w:rsidRPr="00D259C8">
        <w:rPr>
          <w:rFonts w:ascii="Book Antiqua" w:hAnsi="Book Antiqua"/>
        </w:rPr>
        <w:t>diabet gestacional në të kaluarën duhet ta bëjnë OGTT</w:t>
      </w:r>
      <w:r w:rsidR="00840173" w:rsidRPr="00D259C8">
        <w:rPr>
          <w:rFonts w:ascii="Book Antiqua" w:hAnsi="Book Antiqua"/>
        </w:rPr>
        <w:t xml:space="preserve"> edhe n</w:t>
      </w:r>
      <w:r w:rsidR="00E860D1" w:rsidRPr="00D259C8">
        <w:rPr>
          <w:rFonts w:ascii="Book Antiqua" w:hAnsi="Book Antiqua"/>
        </w:rPr>
        <w:t>ë</w:t>
      </w:r>
      <w:r w:rsidR="00840173" w:rsidRPr="00D259C8">
        <w:rPr>
          <w:rFonts w:ascii="Book Antiqua" w:hAnsi="Book Antiqua"/>
        </w:rPr>
        <w:t xml:space="preserve"> tremujorin e par</w:t>
      </w:r>
      <w:r w:rsidR="00E860D1" w:rsidRPr="00D259C8">
        <w:rPr>
          <w:rFonts w:ascii="Book Antiqua" w:hAnsi="Book Antiqua"/>
        </w:rPr>
        <w:t>ë</w:t>
      </w:r>
      <w:r w:rsidR="00840173" w:rsidRPr="00D259C8">
        <w:rPr>
          <w:rFonts w:ascii="Book Antiqua" w:hAnsi="Book Antiqua"/>
        </w:rPr>
        <w:t xml:space="preserve"> apo mes jav</w:t>
      </w:r>
      <w:r w:rsidR="00E860D1" w:rsidRPr="00D259C8">
        <w:rPr>
          <w:rFonts w:ascii="Book Antiqua" w:hAnsi="Book Antiqua"/>
        </w:rPr>
        <w:t>ë</w:t>
      </w:r>
      <w:r w:rsidR="007536EC" w:rsidRPr="00D259C8">
        <w:rPr>
          <w:rFonts w:ascii="Book Antiqua" w:hAnsi="Book Antiqua"/>
        </w:rPr>
        <w:t>s</w:t>
      </w:r>
      <w:r w:rsidR="00840173" w:rsidRPr="00D259C8">
        <w:rPr>
          <w:rFonts w:ascii="Book Antiqua" w:hAnsi="Book Antiqua"/>
        </w:rPr>
        <w:t xml:space="preserve"> 13-17</w:t>
      </w:r>
      <w:r w:rsidRPr="00D259C8">
        <w:rPr>
          <w:rFonts w:ascii="Book Antiqua" w:hAnsi="Book Antiqua"/>
        </w:rPr>
        <w:t>.</w:t>
      </w:r>
    </w:p>
    <w:p w14:paraId="22B1C9E9" w14:textId="36FC522F" w:rsidR="00620128" w:rsidRPr="00D259C8" w:rsidRDefault="00620128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Edhe nëse rezultati </w:t>
      </w:r>
      <w:r w:rsidR="002D1B06" w:rsidRPr="00D259C8">
        <w:rPr>
          <w:rFonts w:ascii="Book Antiqua" w:hAnsi="Book Antiqua"/>
        </w:rPr>
        <w:t xml:space="preserve"> </w:t>
      </w:r>
      <w:r w:rsidR="00580AD4">
        <w:rPr>
          <w:rFonts w:ascii="Book Antiqua" w:hAnsi="Book Antiqua"/>
        </w:rPr>
        <w:t>ë</w:t>
      </w:r>
      <w:r w:rsidR="002D1B06" w:rsidRPr="00D259C8">
        <w:rPr>
          <w:rFonts w:ascii="Book Antiqua" w:hAnsi="Book Antiqua"/>
        </w:rPr>
        <w:t>sht</w:t>
      </w:r>
      <w:r w:rsidR="00580AD4">
        <w:rPr>
          <w:rFonts w:ascii="Book Antiqua" w:hAnsi="Book Antiqua"/>
        </w:rPr>
        <w:t>ë</w:t>
      </w:r>
      <w:r w:rsidR="002D1B06" w:rsidRPr="00D259C8">
        <w:rPr>
          <w:rFonts w:ascii="Book Antiqua" w:hAnsi="Book Antiqua"/>
        </w:rPr>
        <w:t xml:space="preserve"> negativ</w:t>
      </w:r>
      <w:r w:rsidRPr="00D259C8">
        <w:rPr>
          <w:rFonts w:ascii="Book Antiqua" w:hAnsi="Book Antiqua"/>
        </w:rPr>
        <w:t>, OGTT</w:t>
      </w:r>
      <w:r w:rsidR="0027553C" w:rsidRPr="00D259C8">
        <w:rPr>
          <w:rFonts w:ascii="Book Antiqua" w:hAnsi="Book Antiqua"/>
        </w:rPr>
        <w:t xml:space="preserve"> rekomandohet të p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rsëritet mes javës 24-28.</w:t>
      </w:r>
    </w:p>
    <w:p w14:paraId="199BBACD" w14:textId="05F9AEED" w:rsidR="00620128" w:rsidRPr="00D259C8" w:rsidRDefault="00620128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lastRenderedPageBreak/>
        <w:t xml:space="preserve"> Të gjitha gratë me diabet tip 1 dhe 2 duhet të këshillohen para shta</w:t>
      </w:r>
      <w:r w:rsidR="005E13DB" w:rsidRPr="00D259C8">
        <w:rPr>
          <w:rFonts w:ascii="Book Antiqua" w:hAnsi="Book Antiqua"/>
        </w:rPr>
        <w:t>tzënisë për efektet e mundshme t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diabetit, mjekimit dhe komplikimeve te nëna dhe fetusi</w:t>
      </w:r>
      <w:r w:rsidR="005E13DB" w:rsidRPr="00D259C8">
        <w:rPr>
          <w:rFonts w:ascii="Book Antiqua" w:hAnsi="Book Antiqua"/>
        </w:rPr>
        <w:t>.</w:t>
      </w:r>
    </w:p>
    <w:p w14:paraId="065A0512" w14:textId="77777777" w:rsidR="00620128" w:rsidRPr="00D259C8" w:rsidRDefault="00620128" w:rsidP="00CA3FE2">
      <w:pPr>
        <w:pStyle w:val="BodyText"/>
        <w:numPr>
          <w:ilvl w:val="0"/>
          <w:numId w:val="34"/>
        </w:numPr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Testet diagnostike</w:t>
      </w:r>
    </w:p>
    <w:p w14:paraId="468138AA" w14:textId="77777777" w:rsidR="00620128" w:rsidRPr="00D259C8" w:rsidRDefault="00620128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OGTT</w:t>
      </w:r>
    </w:p>
    <w:p w14:paraId="09398B0D" w14:textId="6368A097" w:rsidR="00620128" w:rsidRPr="00D259C8" w:rsidRDefault="00620128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Hba1C duhet të realizohet te të gjitha shtatzënat </w:t>
      </w:r>
      <w:r w:rsidR="002C619C" w:rsidRPr="00D259C8">
        <w:rPr>
          <w:rFonts w:ascii="Book Antiqua" w:hAnsi="Book Antiqua"/>
        </w:rPr>
        <w:t>me DMG.</w:t>
      </w:r>
    </w:p>
    <w:p w14:paraId="7F981F93" w14:textId="7E280D40" w:rsidR="00620128" w:rsidRPr="00D259C8" w:rsidRDefault="00620128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Shtatzëna me diabet të konfirmuar </w:t>
      </w:r>
      <w:r w:rsidR="0027553C" w:rsidRPr="00D259C8">
        <w:rPr>
          <w:rFonts w:ascii="Book Antiqua" w:hAnsi="Book Antiqua"/>
        </w:rPr>
        <w:t>kujdesin a</w:t>
      </w:r>
      <w:r w:rsidR="00B62CC6" w:rsidRPr="00D259C8">
        <w:rPr>
          <w:rFonts w:ascii="Book Antiqua" w:hAnsi="Book Antiqua"/>
        </w:rPr>
        <w:t>ntenatal deri në lindje duhet ta reali</w:t>
      </w:r>
      <w:r w:rsidR="00F5306E" w:rsidRPr="00D259C8">
        <w:rPr>
          <w:rFonts w:ascii="Book Antiqua" w:hAnsi="Book Antiqua"/>
        </w:rPr>
        <w:t>zoj në nivel spitalor,</w:t>
      </w:r>
      <w:r w:rsidR="00B62CC6" w:rsidRPr="00D259C8">
        <w:rPr>
          <w:rFonts w:ascii="Book Antiqua" w:hAnsi="Book Antiqua"/>
        </w:rPr>
        <w:t xml:space="preserve"> që në vizitën e parë duhet të referohet te </w:t>
      </w:r>
      <w:r w:rsidRPr="00D259C8">
        <w:rPr>
          <w:rFonts w:ascii="Book Antiqua" w:hAnsi="Book Antiqua"/>
        </w:rPr>
        <w:t>Specialisti G</w:t>
      </w:r>
      <w:r w:rsidR="00F5306E" w:rsidRPr="00D259C8">
        <w:rPr>
          <w:rFonts w:ascii="Book Antiqua" w:hAnsi="Book Antiqua"/>
        </w:rPr>
        <w:t xml:space="preserve">jinekolog Obstetër </w:t>
      </w:r>
      <w:r w:rsidR="00CE777E" w:rsidRPr="00D259C8">
        <w:rPr>
          <w:rFonts w:ascii="Book Antiqua" w:hAnsi="Book Antiqua"/>
        </w:rPr>
        <w:t xml:space="preserve"> Endokrinologu</w:t>
      </w:r>
      <w:r w:rsidR="00812097" w:rsidRPr="00D259C8">
        <w:rPr>
          <w:rFonts w:ascii="Book Antiqua" w:hAnsi="Book Antiqua"/>
        </w:rPr>
        <w:t xml:space="preserve"> dhe</w:t>
      </w:r>
      <w:r w:rsidR="00CE777E" w:rsidRPr="00D259C8">
        <w:rPr>
          <w:rFonts w:ascii="Book Antiqua" w:hAnsi="Book Antiqua"/>
        </w:rPr>
        <w:t xml:space="preserve"> Oftalmologu.Ultrazëri</w:t>
      </w:r>
      <w:r w:rsidR="006133BB" w:rsidRPr="00D259C8">
        <w:rPr>
          <w:rFonts w:ascii="Book Antiqua" w:hAnsi="Book Antiqua"/>
        </w:rPr>
        <w:t xml:space="preserve"> i</w:t>
      </w:r>
      <w:r w:rsidRPr="00D259C8">
        <w:rPr>
          <w:rFonts w:ascii="Book Antiqua" w:hAnsi="Book Antiqua"/>
        </w:rPr>
        <w:t xml:space="preserve"> parë duhet të bëhet mes javës 7-9</w:t>
      </w:r>
      <w:r w:rsidR="00B62CC6" w:rsidRPr="00D259C8">
        <w:rPr>
          <w:rFonts w:ascii="Book Antiqua" w:hAnsi="Book Antiqua"/>
        </w:rPr>
        <w:t xml:space="preserve"> .</w:t>
      </w:r>
    </w:p>
    <w:p w14:paraId="0A0050E7" w14:textId="77777777" w:rsidR="002C619C" w:rsidRPr="00D259C8" w:rsidRDefault="00620128" w:rsidP="00CA3FE2">
      <w:pPr>
        <w:pStyle w:val="BodyText"/>
        <w:spacing w:line="360" w:lineRule="auto"/>
        <w:jc w:val="both"/>
        <w:rPr>
          <w:rFonts w:ascii="Book Antiqua" w:hAnsi="Book Antiqua"/>
          <w:b/>
        </w:rPr>
      </w:pPr>
      <w:r w:rsidRPr="00D259C8">
        <w:rPr>
          <w:rFonts w:ascii="Book Antiqua" w:hAnsi="Book Antiqua"/>
          <w:b/>
        </w:rPr>
        <w:t xml:space="preserve"> 1</w:t>
      </w:r>
      <w:r w:rsidR="005044EA" w:rsidRPr="00D259C8">
        <w:rPr>
          <w:rFonts w:ascii="Book Antiqua" w:hAnsi="Book Antiqua"/>
          <w:b/>
        </w:rPr>
        <w:t>5</w:t>
      </w:r>
      <w:r w:rsidRPr="00D259C8">
        <w:rPr>
          <w:rFonts w:ascii="Book Antiqua" w:hAnsi="Book Antiqua"/>
          <w:b/>
        </w:rPr>
        <w:t xml:space="preserve">.Si </w:t>
      </w:r>
      <w:r w:rsidR="00CE777E" w:rsidRPr="00D259C8">
        <w:rPr>
          <w:rFonts w:ascii="Book Antiqua" w:hAnsi="Book Antiqua"/>
          <w:b/>
        </w:rPr>
        <w:t>kategorizohet dhe</w:t>
      </w:r>
      <w:r w:rsidRPr="00D259C8">
        <w:rPr>
          <w:rFonts w:ascii="Book Antiqua" w:hAnsi="Book Antiqua"/>
          <w:b/>
        </w:rPr>
        <w:t xml:space="preserve"> trajtohet </w:t>
      </w:r>
      <w:r w:rsidR="005044EA" w:rsidRPr="00D259C8">
        <w:rPr>
          <w:rFonts w:ascii="Book Antiqua" w:hAnsi="Book Antiqua"/>
          <w:b/>
        </w:rPr>
        <w:t xml:space="preserve">Hipertensioni Arterial </w:t>
      </w:r>
      <w:r w:rsidRPr="00D259C8">
        <w:rPr>
          <w:rFonts w:ascii="Book Antiqua" w:hAnsi="Book Antiqua"/>
          <w:b/>
        </w:rPr>
        <w:t>në shtatzëni?</w:t>
      </w:r>
    </w:p>
    <w:p w14:paraId="492C6331" w14:textId="57E7A952" w:rsidR="0017786A" w:rsidRPr="00D259C8" w:rsidRDefault="00787B96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Çrregullimet hipertensive të shtatzënisë janë shkaktar</w:t>
      </w:r>
      <w:r w:rsidR="0017786A" w:rsidRPr="00D259C8">
        <w:rPr>
          <w:rFonts w:ascii="Book Antiqua" w:hAnsi="Book Antiqua"/>
        </w:rPr>
        <w:t>ë</w:t>
      </w:r>
      <w:r w:rsidR="00710639" w:rsidRPr="00D259C8">
        <w:rPr>
          <w:rFonts w:ascii="Book Antiqua" w:hAnsi="Book Antiqua"/>
        </w:rPr>
        <w:t xml:space="preserve"> i</w:t>
      </w:r>
      <w:r w:rsidRPr="00D259C8">
        <w:rPr>
          <w:rFonts w:ascii="Book Antiqua" w:hAnsi="Book Antiqua"/>
        </w:rPr>
        <w:t xml:space="preserve"> r</w:t>
      </w:r>
      <w:r w:rsidR="0017786A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nd</w:t>
      </w:r>
      <w:r w:rsidR="0017786A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sish</w:t>
      </w:r>
      <w:r w:rsidR="0017786A" w:rsidRPr="00D259C8">
        <w:rPr>
          <w:rFonts w:ascii="Book Antiqua" w:hAnsi="Book Antiqua"/>
        </w:rPr>
        <w:t>ë</w:t>
      </w:r>
      <w:r w:rsidR="00710639" w:rsidRPr="00D259C8">
        <w:rPr>
          <w:rFonts w:ascii="Book Antiqua" w:hAnsi="Book Antiqua"/>
        </w:rPr>
        <w:t>m i</w:t>
      </w:r>
      <w:r w:rsidRPr="00D259C8">
        <w:rPr>
          <w:rFonts w:ascii="Book Antiqua" w:hAnsi="Book Antiqua"/>
        </w:rPr>
        <w:t xml:space="preserve"> </w:t>
      </w:r>
      <w:r w:rsidR="00C86D3D" w:rsidRPr="00D259C8">
        <w:rPr>
          <w:rFonts w:ascii="Book Antiqua" w:hAnsi="Book Antiqua"/>
        </w:rPr>
        <w:t>s</w:t>
      </w:r>
      <w:r w:rsidR="000E4481" w:rsidRPr="00D259C8">
        <w:rPr>
          <w:rFonts w:ascii="Book Antiqua" w:hAnsi="Book Antiqua"/>
        </w:rPr>
        <w:t>ë</w:t>
      </w:r>
      <w:r w:rsidR="00C86D3D" w:rsidRPr="00D259C8">
        <w:rPr>
          <w:rFonts w:ascii="Book Antiqua" w:hAnsi="Book Antiqua"/>
        </w:rPr>
        <w:t>mundshm</w:t>
      </w:r>
      <w:r w:rsidR="000E4481" w:rsidRPr="00D259C8">
        <w:rPr>
          <w:rFonts w:ascii="Book Antiqua" w:hAnsi="Book Antiqua"/>
        </w:rPr>
        <w:t>ë</w:t>
      </w:r>
      <w:r w:rsidR="00C86D3D" w:rsidRPr="00D259C8">
        <w:rPr>
          <w:rFonts w:ascii="Book Antiqua" w:hAnsi="Book Antiqua"/>
        </w:rPr>
        <w:t>ris</w:t>
      </w:r>
      <w:r w:rsidR="000E4481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dhe </w:t>
      </w:r>
      <w:r w:rsidR="00C86D3D" w:rsidRPr="00D259C8">
        <w:rPr>
          <w:rFonts w:ascii="Book Antiqua" w:hAnsi="Book Antiqua"/>
        </w:rPr>
        <w:t>vdekshm</w:t>
      </w:r>
      <w:r w:rsidR="000E4481" w:rsidRPr="00D259C8">
        <w:rPr>
          <w:rFonts w:ascii="Book Antiqua" w:hAnsi="Book Antiqua"/>
        </w:rPr>
        <w:t>ë</w:t>
      </w:r>
      <w:r w:rsidR="00C86D3D" w:rsidRPr="00D259C8">
        <w:rPr>
          <w:rFonts w:ascii="Book Antiqua" w:hAnsi="Book Antiqua"/>
        </w:rPr>
        <w:t>ris</w:t>
      </w:r>
      <w:r w:rsidR="000E4481" w:rsidRPr="00D259C8">
        <w:rPr>
          <w:rFonts w:ascii="Book Antiqua" w:hAnsi="Book Antiqua"/>
        </w:rPr>
        <w:t>ë</w:t>
      </w:r>
      <w:r w:rsidR="00C86D3D" w:rsidRPr="00D259C8">
        <w:rPr>
          <w:rFonts w:ascii="Book Antiqua" w:hAnsi="Book Antiqua"/>
        </w:rPr>
        <w:t xml:space="preserve"> s</w:t>
      </w:r>
      <w:r w:rsidR="000E4481" w:rsidRPr="00D259C8">
        <w:rPr>
          <w:rFonts w:ascii="Book Antiqua" w:hAnsi="Book Antiqua"/>
        </w:rPr>
        <w:t>ë</w:t>
      </w:r>
      <w:r w:rsidR="00C86D3D" w:rsidRPr="00D259C8">
        <w:rPr>
          <w:rFonts w:ascii="Book Antiqua" w:hAnsi="Book Antiqua"/>
        </w:rPr>
        <w:t xml:space="preserve"> n</w:t>
      </w:r>
      <w:r w:rsidR="000E4481" w:rsidRPr="00D259C8">
        <w:rPr>
          <w:rFonts w:ascii="Book Antiqua" w:hAnsi="Book Antiqua"/>
        </w:rPr>
        <w:t>ë</w:t>
      </w:r>
      <w:r w:rsidR="00C86D3D" w:rsidRPr="00D259C8">
        <w:rPr>
          <w:rFonts w:ascii="Book Antiqua" w:hAnsi="Book Antiqua"/>
        </w:rPr>
        <w:t>nave dhe foshnjeve</w:t>
      </w:r>
      <w:r w:rsidR="00CE777E" w:rsidRPr="00D259C8">
        <w:rPr>
          <w:rFonts w:ascii="Book Antiqua" w:hAnsi="Book Antiqua"/>
        </w:rPr>
        <w:t>,</w:t>
      </w:r>
      <w:r w:rsidRPr="00D259C8">
        <w:rPr>
          <w:rFonts w:ascii="Book Antiqua" w:hAnsi="Book Antiqua"/>
        </w:rPr>
        <w:t xml:space="preserve"> ku preeclampsia dhe eklampsia n</w:t>
      </w:r>
      <w:r w:rsidR="0017786A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nj</w:t>
      </w:r>
      <w:r w:rsidR="0017786A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t</w:t>
      </w:r>
      <w:r w:rsidR="0017786A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kat</w:t>
      </w:r>
      <w:r w:rsidR="0017786A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rt</w:t>
      </w:r>
      <w:r w:rsidR="0017786A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n e rasteve jan</w:t>
      </w:r>
      <w:r w:rsidR="0017786A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shkaktar</w:t>
      </w:r>
      <w:r w:rsidR="0017786A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t</w:t>
      </w:r>
      <w:r w:rsidR="0017786A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vdekjeve maternal</w:t>
      </w:r>
      <w:r w:rsidR="00F5306E" w:rsidRPr="00D259C8">
        <w:rPr>
          <w:rFonts w:ascii="Book Antiqua" w:hAnsi="Book Antiqua"/>
        </w:rPr>
        <w:t>e</w:t>
      </w:r>
      <w:r w:rsidRPr="00D259C8">
        <w:rPr>
          <w:rFonts w:ascii="Book Antiqua" w:hAnsi="Book Antiqua"/>
        </w:rPr>
        <w:t xml:space="preserve"> dhe rasteve buz</w:t>
      </w:r>
      <w:r w:rsidR="0017786A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vdekjes.</w:t>
      </w:r>
    </w:p>
    <w:p w14:paraId="46E62E42" w14:textId="7EFC934B" w:rsidR="00787B96" w:rsidRPr="00D259C8" w:rsidRDefault="00AB5E5E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Skre</w:t>
      </w:r>
      <w:r w:rsidR="00787B96" w:rsidRPr="00D259C8">
        <w:rPr>
          <w:rFonts w:ascii="Book Antiqua" w:hAnsi="Book Antiqua"/>
        </w:rPr>
        <w:t>ningu antenatal p</w:t>
      </w:r>
      <w:r w:rsidR="0017786A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r preeclampsi</w:t>
      </w:r>
      <w:r w:rsidR="00787B96" w:rsidRPr="00D259C8">
        <w:rPr>
          <w:rFonts w:ascii="Book Antiqua" w:hAnsi="Book Antiqua"/>
        </w:rPr>
        <w:t xml:space="preserve"> </w:t>
      </w:r>
      <w:r w:rsidR="0017786A" w:rsidRPr="00D259C8">
        <w:rPr>
          <w:rFonts w:ascii="Book Antiqua" w:hAnsi="Book Antiqua"/>
        </w:rPr>
        <w:t>ë</w:t>
      </w:r>
      <w:r w:rsidR="00787B96" w:rsidRPr="00D259C8">
        <w:rPr>
          <w:rFonts w:ascii="Book Antiqua" w:hAnsi="Book Antiqua"/>
        </w:rPr>
        <w:t>sht</w:t>
      </w:r>
      <w:r w:rsidR="0017786A" w:rsidRPr="00D259C8">
        <w:rPr>
          <w:rFonts w:ascii="Book Antiqua" w:hAnsi="Book Antiqua"/>
        </w:rPr>
        <w:t>ë</w:t>
      </w:r>
      <w:r w:rsidR="00787B96" w:rsidRPr="00D259C8">
        <w:rPr>
          <w:rFonts w:ascii="Book Antiqua" w:hAnsi="Book Antiqua"/>
        </w:rPr>
        <w:t xml:space="preserve"> pjes</w:t>
      </w:r>
      <w:r w:rsidR="0017786A" w:rsidRPr="00D259C8">
        <w:rPr>
          <w:rFonts w:ascii="Book Antiqua" w:hAnsi="Book Antiqua"/>
        </w:rPr>
        <w:t>ë</w:t>
      </w:r>
      <w:r w:rsidR="00787B96" w:rsidRPr="00D259C8">
        <w:rPr>
          <w:rFonts w:ascii="Book Antiqua" w:hAnsi="Book Antiqua"/>
        </w:rPr>
        <w:t xml:space="preserve"> esenciale e nj</w:t>
      </w:r>
      <w:r w:rsidR="0017786A" w:rsidRPr="00D259C8">
        <w:rPr>
          <w:rFonts w:ascii="Book Antiqua" w:hAnsi="Book Antiqua"/>
        </w:rPr>
        <w:t>ë</w:t>
      </w:r>
      <w:r w:rsidR="00787B96" w:rsidRPr="00D259C8">
        <w:rPr>
          <w:rFonts w:ascii="Book Antiqua" w:hAnsi="Book Antiqua"/>
        </w:rPr>
        <w:t xml:space="preserve"> kujdesi antenatal t</w:t>
      </w:r>
      <w:r w:rsidR="0017786A" w:rsidRPr="00D259C8">
        <w:rPr>
          <w:rFonts w:ascii="Book Antiqua" w:hAnsi="Book Antiqua"/>
        </w:rPr>
        <w:t>ë</w:t>
      </w:r>
      <w:r w:rsidR="00787B96" w:rsidRPr="00D259C8">
        <w:rPr>
          <w:rFonts w:ascii="Book Antiqua" w:hAnsi="Book Antiqua"/>
        </w:rPr>
        <w:t xml:space="preserve"> </w:t>
      </w:r>
      <w:r w:rsidRPr="00D259C8">
        <w:rPr>
          <w:rFonts w:ascii="Book Antiqua" w:hAnsi="Book Antiqua"/>
        </w:rPr>
        <w:t>mire,d</w:t>
      </w:r>
      <w:r w:rsidR="00787B96" w:rsidRPr="00D259C8">
        <w:rPr>
          <w:rFonts w:ascii="Book Antiqua" w:hAnsi="Book Antiqua"/>
        </w:rPr>
        <w:t>uh</w:t>
      </w:r>
      <w:r w:rsidRPr="00D259C8">
        <w:rPr>
          <w:rFonts w:ascii="Book Antiqua" w:hAnsi="Book Antiqua"/>
        </w:rPr>
        <w:t>e</w:t>
      </w:r>
      <w:r w:rsidR="00787B96" w:rsidRPr="00D259C8">
        <w:rPr>
          <w:rFonts w:ascii="Book Antiqua" w:hAnsi="Book Antiqua"/>
        </w:rPr>
        <w:t>t t</w:t>
      </w:r>
      <w:r w:rsidR="0017786A" w:rsidRPr="00D259C8">
        <w:rPr>
          <w:rFonts w:ascii="Book Antiqua" w:hAnsi="Book Antiqua"/>
        </w:rPr>
        <w:t>ë</w:t>
      </w:r>
      <w:r w:rsidR="00787B96" w:rsidRPr="00D259C8">
        <w:rPr>
          <w:rFonts w:ascii="Book Antiqua" w:hAnsi="Book Antiqua"/>
        </w:rPr>
        <w:t xml:space="preserve"> b</w:t>
      </w:r>
      <w:r w:rsidR="0017786A" w:rsidRPr="00D259C8">
        <w:rPr>
          <w:rFonts w:ascii="Book Antiqua" w:hAnsi="Book Antiqua"/>
        </w:rPr>
        <w:t>ë</w:t>
      </w:r>
      <w:r w:rsidR="00787B96" w:rsidRPr="00D259C8">
        <w:rPr>
          <w:rFonts w:ascii="Book Antiqua" w:hAnsi="Book Antiqua"/>
        </w:rPr>
        <w:t>het n</w:t>
      </w:r>
      <w:r w:rsidR="0017786A" w:rsidRPr="00D259C8">
        <w:rPr>
          <w:rFonts w:ascii="Book Antiqua" w:hAnsi="Book Antiqua"/>
        </w:rPr>
        <w:t>ë</w:t>
      </w:r>
      <w:r w:rsidR="00787B96" w:rsidRPr="00D259C8">
        <w:rPr>
          <w:rFonts w:ascii="Book Antiqua" w:hAnsi="Book Antiqua"/>
        </w:rPr>
        <w:t xml:space="preserve"> m</w:t>
      </w:r>
      <w:r w:rsidR="0017786A" w:rsidRPr="00D259C8">
        <w:rPr>
          <w:rFonts w:ascii="Book Antiqua" w:hAnsi="Book Antiqua"/>
        </w:rPr>
        <w:t>ë</w:t>
      </w:r>
      <w:r w:rsidR="00787B96" w:rsidRPr="00D259C8">
        <w:rPr>
          <w:rFonts w:ascii="Book Antiqua" w:hAnsi="Book Antiqua"/>
        </w:rPr>
        <w:t>nyr</w:t>
      </w:r>
      <w:r w:rsidR="0017786A" w:rsidRPr="00D259C8">
        <w:rPr>
          <w:rFonts w:ascii="Book Antiqua" w:hAnsi="Book Antiqua"/>
        </w:rPr>
        <w:t>ë</w:t>
      </w:r>
      <w:r w:rsidR="00787B96" w:rsidRPr="00D259C8">
        <w:rPr>
          <w:rFonts w:ascii="Book Antiqua" w:hAnsi="Book Antiqua"/>
        </w:rPr>
        <w:t xml:space="preserve"> rutinore  </w:t>
      </w:r>
      <w:r w:rsidR="0017786A" w:rsidRPr="00D259C8">
        <w:rPr>
          <w:rFonts w:ascii="Book Antiqua" w:hAnsi="Book Antiqua"/>
        </w:rPr>
        <w:t>duke matur</w:t>
      </w:r>
      <w:r w:rsidR="00787B96" w:rsidRPr="00D259C8">
        <w:rPr>
          <w:rFonts w:ascii="Book Antiqua" w:hAnsi="Book Antiqua"/>
        </w:rPr>
        <w:t xml:space="preserve"> </w:t>
      </w:r>
      <w:r w:rsidR="0017786A" w:rsidRPr="00D259C8">
        <w:rPr>
          <w:rFonts w:ascii="Book Antiqua" w:hAnsi="Book Antiqua"/>
        </w:rPr>
        <w:t xml:space="preserve">presionin e gjakut dhe duke hulumtuar </w:t>
      </w:r>
      <w:r w:rsidR="00787B96" w:rsidRPr="00D259C8">
        <w:rPr>
          <w:rFonts w:ascii="Book Antiqua" w:hAnsi="Book Antiqua"/>
        </w:rPr>
        <w:t xml:space="preserve"> për proteinuri në secilën</w:t>
      </w:r>
      <w:r w:rsidR="0017786A" w:rsidRPr="00D259C8">
        <w:rPr>
          <w:rFonts w:ascii="Book Antiqua" w:hAnsi="Book Antiqua"/>
        </w:rPr>
        <w:t xml:space="preserve"> viz</w:t>
      </w:r>
      <w:r w:rsidRPr="00D259C8">
        <w:rPr>
          <w:rFonts w:ascii="Book Antiqua" w:hAnsi="Book Antiqua"/>
        </w:rPr>
        <w:t>itë antenatale.Sipas OBSH-së matja e TA dhe hulumtimi p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r proteinuri</w:t>
      </w:r>
      <w:r w:rsidR="0017786A" w:rsidRPr="00D259C8">
        <w:rPr>
          <w:rFonts w:ascii="Book Antiqua" w:hAnsi="Book Antiqua"/>
        </w:rPr>
        <w:t xml:space="preserve"> është një procedurë e cila konsiderohet një nga komponent</w:t>
      </w:r>
      <w:r w:rsidRPr="00D259C8">
        <w:rPr>
          <w:rFonts w:ascii="Book Antiqua" w:hAnsi="Book Antiqua"/>
        </w:rPr>
        <w:t>et thelbësore të praktikës së mirë k</w:t>
      </w:r>
      <w:r w:rsidR="0017786A" w:rsidRPr="00D259C8">
        <w:rPr>
          <w:rFonts w:ascii="Book Antiqua" w:hAnsi="Book Antiqua"/>
        </w:rPr>
        <w:t>linike.</w:t>
      </w:r>
    </w:p>
    <w:p w14:paraId="0789838E" w14:textId="77777777" w:rsidR="00620128" w:rsidRPr="00D259C8" w:rsidRDefault="00620128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a) Definicionet</w:t>
      </w:r>
    </w:p>
    <w:p w14:paraId="41888F70" w14:textId="02B14891" w:rsidR="00620128" w:rsidRPr="00D259C8" w:rsidRDefault="00620128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Hipertensioni në shtatzëni përkufizohet si presion sisto</w:t>
      </w:r>
      <w:r w:rsidR="00C801AA" w:rsidRPr="00D259C8">
        <w:rPr>
          <w:rFonts w:ascii="Book Antiqua" w:hAnsi="Book Antiqua"/>
        </w:rPr>
        <w:t>lik i gjakut ≥140 mmHg dhe/ose presion</w:t>
      </w:r>
      <w:r w:rsidR="00787B96" w:rsidRPr="00D259C8">
        <w:rPr>
          <w:rFonts w:ascii="Book Antiqua" w:hAnsi="Book Antiqua"/>
        </w:rPr>
        <w:t xml:space="preserve"> diastolic </w:t>
      </w:r>
      <w:r w:rsidRPr="00D259C8">
        <w:rPr>
          <w:rFonts w:ascii="Book Antiqua" w:hAnsi="Book Antiqua"/>
        </w:rPr>
        <w:t xml:space="preserve"> i gjakut ≥90 mmHg</w:t>
      </w:r>
    </w:p>
    <w:p w14:paraId="4376820D" w14:textId="17627A25" w:rsidR="00620128" w:rsidRPr="00D259C8" w:rsidRDefault="00620128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b) Klasifikimi</w:t>
      </w:r>
    </w:p>
    <w:p w14:paraId="34680F8E" w14:textId="77777777" w:rsidR="00620128" w:rsidRPr="00D259C8" w:rsidRDefault="00620128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Preeclampsia – Eclampsia </w:t>
      </w:r>
    </w:p>
    <w:p w14:paraId="17298478" w14:textId="77777777" w:rsidR="00620128" w:rsidRPr="00D259C8" w:rsidRDefault="00620128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 Preeclampsia e rëndë</w:t>
      </w:r>
    </w:p>
    <w:p w14:paraId="2ECBA6D1" w14:textId="77777777" w:rsidR="00620128" w:rsidRPr="00D259C8" w:rsidRDefault="00620128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 Hipertensioni gestacional</w:t>
      </w:r>
    </w:p>
    <w:p w14:paraId="55CB74BE" w14:textId="77777777" w:rsidR="00620128" w:rsidRPr="00D259C8" w:rsidRDefault="00620128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Hipertensioni kronik</w:t>
      </w:r>
    </w:p>
    <w:p w14:paraId="794A8E89" w14:textId="77777777" w:rsidR="00620128" w:rsidRPr="00D259C8" w:rsidRDefault="00620128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Hipertensioni kronik me Preeclampsi të superponuar.</w:t>
      </w:r>
    </w:p>
    <w:p w14:paraId="3C4B2517" w14:textId="77777777" w:rsidR="00620128" w:rsidRPr="00D259C8" w:rsidRDefault="00620128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c) Vlerësimi klinik</w:t>
      </w:r>
      <w:r w:rsidR="00005B8E" w:rsidRPr="00D259C8">
        <w:rPr>
          <w:rFonts w:ascii="Book Antiqua" w:hAnsi="Book Antiqua"/>
        </w:rPr>
        <w:t xml:space="preserve"> </w:t>
      </w:r>
    </w:p>
    <w:p w14:paraId="29DABEFF" w14:textId="77777777" w:rsidR="00005B8E" w:rsidRPr="00D259C8" w:rsidRDefault="00005B8E" w:rsidP="00CA3FE2">
      <w:pPr>
        <w:pStyle w:val="BodyText"/>
        <w:numPr>
          <w:ilvl w:val="0"/>
          <w:numId w:val="30"/>
        </w:numPr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Vler</w:t>
      </w:r>
      <w:r w:rsidR="00E860D1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so faktor</w:t>
      </w:r>
      <w:r w:rsidR="00E860D1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t e rrezikut</w:t>
      </w:r>
    </w:p>
    <w:p w14:paraId="47DDF5BB" w14:textId="77777777" w:rsidR="00005B8E" w:rsidRPr="00D259C8" w:rsidRDefault="00005B8E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Tabela 8. Vler</w:t>
      </w:r>
      <w:r w:rsidR="00E860D1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simi i fakor</w:t>
      </w:r>
      <w:r w:rsidR="00E860D1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ve t</w:t>
      </w:r>
      <w:r w:rsidR="00E860D1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rrezikut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20128" w:rsidRPr="00D259C8" w14:paraId="229F8272" w14:textId="77777777" w:rsidTr="00B1633D">
        <w:tc>
          <w:tcPr>
            <w:tcW w:w="9576" w:type="dxa"/>
          </w:tcPr>
          <w:p w14:paraId="2928F082" w14:textId="77777777" w:rsidR="00620128" w:rsidRPr="00D259C8" w:rsidRDefault="00005B8E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lastRenderedPageBreak/>
              <w:t>V</w:t>
            </w:r>
            <w:r w:rsidR="00620128" w:rsidRPr="00D259C8">
              <w:rPr>
                <w:rFonts w:ascii="Book Antiqua" w:hAnsi="Book Antiqua"/>
              </w:rPr>
              <w:t>lerëso prezencën e  faktorëve të rrezikut</w:t>
            </w:r>
          </w:p>
        </w:tc>
      </w:tr>
      <w:tr w:rsidR="00620128" w:rsidRPr="00D259C8" w14:paraId="53601A0C" w14:textId="77777777" w:rsidTr="00B1633D">
        <w:tc>
          <w:tcPr>
            <w:tcW w:w="9576" w:type="dxa"/>
          </w:tcPr>
          <w:p w14:paraId="5C5C135F" w14:textId="77777777" w:rsidR="00620128" w:rsidRPr="00D259C8" w:rsidRDefault="00620128" w:rsidP="00CA3FE2">
            <w:pPr>
              <w:pStyle w:val="BodyText"/>
              <w:numPr>
                <w:ilvl w:val="0"/>
                <w:numId w:val="31"/>
              </w:num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Primipariteti</w:t>
            </w:r>
          </w:p>
        </w:tc>
      </w:tr>
      <w:tr w:rsidR="00620128" w:rsidRPr="00D259C8" w14:paraId="6DBC56A9" w14:textId="77777777" w:rsidTr="00B1633D">
        <w:tc>
          <w:tcPr>
            <w:tcW w:w="9576" w:type="dxa"/>
          </w:tcPr>
          <w:p w14:paraId="28D425D6" w14:textId="77777777" w:rsidR="00620128" w:rsidRPr="00D259C8" w:rsidRDefault="00620128" w:rsidP="00CA3FE2">
            <w:pPr>
              <w:pStyle w:val="BodyText"/>
              <w:numPr>
                <w:ilvl w:val="0"/>
                <w:numId w:val="31"/>
              </w:num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Preeclampsia paraprake</w:t>
            </w:r>
          </w:p>
        </w:tc>
      </w:tr>
      <w:tr w:rsidR="00620128" w:rsidRPr="00D259C8" w14:paraId="03839194" w14:textId="77777777" w:rsidTr="00B1633D">
        <w:tc>
          <w:tcPr>
            <w:tcW w:w="9576" w:type="dxa"/>
          </w:tcPr>
          <w:p w14:paraId="6D557C04" w14:textId="77777777" w:rsidR="00620128" w:rsidRPr="00D259C8" w:rsidRDefault="00620128" w:rsidP="00CA3FE2">
            <w:pPr>
              <w:pStyle w:val="BodyText"/>
              <w:numPr>
                <w:ilvl w:val="0"/>
                <w:numId w:val="31"/>
              </w:num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Historia e trombofilisë</w:t>
            </w:r>
          </w:p>
        </w:tc>
      </w:tr>
      <w:tr w:rsidR="00620128" w:rsidRPr="00D259C8" w14:paraId="3822AAF4" w14:textId="77777777" w:rsidTr="00B1633D">
        <w:tc>
          <w:tcPr>
            <w:tcW w:w="9576" w:type="dxa"/>
          </w:tcPr>
          <w:p w14:paraId="6974926F" w14:textId="77777777" w:rsidR="00620128" w:rsidRPr="00D259C8" w:rsidRDefault="00620128" w:rsidP="00CA3FE2">
            <w:pPr>
              <w:pStyle w:val="BodyText"/>
              <w:numPr>
                <w:ilvl w:val="0"/>
                <w:numId w:val="31"/>
              </w:num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Shtatzënia multiple</w:t>
            </w:r>
          </w:p>
        </w:tc>
      </w:tr>
      <w:tr w:rsidR="00620128" w:rsidRPr="00D259C8" w14:paraId="525FFE2A" w14:textId="77777777" w:rsidTr="00B1633D">
        <w:tc>
          <w:tcPr>
            <w:tcW w:w="9576" w:type="dxa"/>
          </w:tcPr>
          <w:p w14:paraId="25052B6F" w14:textId="77777777" w:rsidR="00620128" w:rsidRPr="00D259C8" w:rsidRDefault="00620128" w:rsidP="00CA3FE2">
            <w:pPr>
              <w:pStyle w:val="BodyText"/>
              <w:numPr>
                <w:ilvl w:val="0"/>
                <w:numId w:val="31"/>
              </w:num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IVF</w:t>
            </w:r>
          </w:p>
        </w:tc>
      </w:tr>
      <w:tr w:rsidR="00620128" w:rsidRPr="00D259C8" w14:paraId="593BCF2A" w14:textId="77777777" w:rsidTr="00B1633D">
        <w:tc>
          <w:tcPr>
            <w:tcW w:w="9576" w:type="dxa"/>
          </w:tcPr>
          <w:p w14:paraId="47A67DFB" w14:textId="79528574" w:rsidR="00620128" w:rsidRPr="00D259C8" w:rsidRDefault="00620128" w:rsidP="00CA3FE2">
            <w:pPr>
              <w:pStyle w:val="BodyText"/>
              <w:numPr>
                <w:ilvl w:val="0"/>
                <w:numId w:val="31"/>
              </w:num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Histori familjare e preeclampsisë</w:t>
            </w:r>
          </w:p>
        </w:tc>
      </w:tr>
      <w:tr w:rsidR="00620128" w:rsidRPr="00D259C8" w14:paraId="70D2CE2F" w14:textId="77777777" w:rsidTr="00B1633D">
        <w:tc>
          <w:tcPr>
            <w:tcW w:w="9576" w:type="dxa"/>
          </w:tcPr>
          <w:p w14:paraId="668754F3" w14:textId="77777777" w:rsidR="00620128" w:rsidRPr="00D259C8" w:rsidRDefault="00620128" w:rsidP="00CA3FE2">
            <w:pPr>
              <w:pStyle w:val="BodyText"/>
              <w:numPr>
                <w:ilvl w:val="0"/>
                <w:numId w:val="31"/>
              </w:num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Diabeti Melit Tip 1 dhe 2</w:t>
            </w:r>
          </w:p>
        </w:tc>
      </w:tr>
      <w:tr w:rsidR="00620128" w:rsidRPr="00D259C8" w14:paraId="51BB53A5" w14:textId="77777777" w:rsidTr="00B1633D">
        <w:tc>
          <w:tcPr>
            <w:tcW w:w="9576" w:type="dxa"/>
          </w:tcPr>
          <w:p w14:paraId="623CCE18" w14:textId="190C95E1" w:rsidR="00620128" w:rsidRPr="00D259C8" w:rsidRDefault="00812097" w:rsidP="00CA3FE2">
            <w:pPr>
              <w:pStyle w:val="BodyText"/>
              <w:numPr>
                <w:ilvl w:val="0"/>
                <w:numId w:val="31"/>
              </w:num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Obesiteti BMI &gt;30</w:t>
            </w:r>
          </w:p>
        </w:tc>
      </w:tr>
      <w:tr w:rsidR="00620128" w:rsidRPr="00D259C8" w14:paraId="74D84FF7" w14:textId="77777777" w:rsidTr="00B1633D">
        <w:tc>
          <w:tcPr>
            <w:tcW w:w="9576" w:type="dxa"/>
          </w:tcPr>
          <w:p w14:paraId="1A84D47C" w14:textId="77777777" w:rsidR="00620128" w:rsidRPr="00D259C8" w:rsidRDefault="00620128" w:rsidP="00CA3FE2">
            <w:pPr>
              <w:pStyle w:val="BodyText"/>
              <w:numPr>
                <w:ilvl w:val="0"/>
                <w:numId w:val="31"/>
              </w:num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Lupusi Eritematoid Sistemik</w:t>
            </w:r>
          </w:p>
        </w:tc>
      </w:tr>
      <w:tr w:rsidR="00B62CC6" w:rsidRPr="00D259C8" w14:paraId="404D9853" w14:textId="77777777" w:rsidTr="00B1633D">
        <w:tc>
          <w:tcPr>
            <w:tcW w:w="9576" w:type="dxa"/>
          </w:tcPr>
          <w:p w14:paraId="5E74C244" w14:textId="696DAC26" w:rsidR="00B62CC6" w:rsidRPr="00D259C8" w:rsidRDefault="00B62CC6" w:rsidP="00CA3FE2">
            <w:pPr>
              <w:pStyle w:val="BodyText"/>
              <w:numPr>
                <w:ilvl w:val="0"/>
                <w:numId w:val="31"/>
              </w:num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Sëmundje kronike renale</w:t>
            </w:r>
          </w:p>
        </w:tc>
      </w:tr>
      <w:tr w:rsidR="00620128" w:rsidRPr="00D259C8" w14:paraId="4AC8970E" w14:textId="77777777" w:rsidTr="00B1633D">
        <w:tc>
          <w:tcPr>
            <w:tcW w:w="9576" w:type="dxa"/>
          </w:tcPr>
          <w:p w14:paraId="2980BC67" w14:textId="77777777" w:rsidR="00620128" w:rsidRPr="00D259C8" w:rsidRDefault="00620128" w:rsidP="00CA3FE2">
            <w:pPr>
              <w:pStyle w:val="BodyText"/>
              <w:numPr>
                <w:ilvl w:val="0"/>
                <w:numId w:val="31"/>
              </w:num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Mosha maternale &gt;40</w:t>
            </w:r>
          </w:p>
        </w:tc>
      </w:tr>
    </w:tbl>
    <w:p w14:paraId="0C57D38C" w14:textId="77777777" w:rsidR="00620128" w:rsidRPr="00D259C8" w:rsidRDefault="00620128" w:rsidP="00CA3FE2">
      <w:pPr>
        <w:pStyle w:val="BodyText"/>
        <w:numPr>
          <w:ilvl w:val="0"/>
          <w:numId w:val="30"/>
        </w:numPr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Kontrollo shenjat vitale</w:t>
      </w:r>
    </w:p>
    <w:p w14:paraId="205B6513" w14:textId="77777777" w:rsidR="00620128" w:rsidRPr="00D259C8" w:rsidRDefault="00620128" w:rsidP="00CA3FE2">
      <w:pPr>
        <w:pStyle w:val="BodyText"/>
        <w:numPr>
          <w:ilvl w:val="0"/>
          <w:numId w:val="30"/>
        </w:numPr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Mate shtypjen e gjakut</w:t>
      </w:r>
    </w:p>
    <w:p w14:paraId="6D413AC1" w14:textId="77777777" w:rsidR="00620128" w:rsidRPr="00D259C8" w:rsidRDefault="00620128" w:rsidP="00CA3FE2">
      <w:pPr>
        <w:pStyle w:val="BodyText"/>
        <w:numPr>
          <w:ilvl w:val="0"/>
          <w:numId w:val="30"/>
        </w:numPr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Kontrollo kafazin e krahërorit dhe abdomenin</w:t>
      </w:r>
    </w:p>
    <w:p w14:paraId="7A77E86F" w14:textId="44D96262" w:rsidR="00620128" w:rsidRPr="00D259C8" w:rsidRDefault="00C801AA" w:rsidP="00CA3FE2">
      <w:pPr>
        <w:pStyle w:val="BodyText"/>
        <w:numPr>
          <w:ilvl w:val="0"/>
          <w:numId w:val="30"/>
        </w:numPr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Kërko për shenjat e preeklamps</w:t>
      </w:r>
      <w:r w:rsidR="00620128" w:rsidRPr="00D259C8">
        <w:rPr>
          <w:rFonts w:ascii="Book Antiqua" w:hAnsi="Book Antiqua"/>
        </w:rPr>
        <w:t>isë së rëndë (Shtypja sistolike&gt; 160</w:t>
      </w:r>
      <w:r w:rsidR="00C2154B">
        <w:rPr>
          <w:rFonts w:ascii="Book Antiqua" w:hAnsi="Book Antiqua"/>
        </w:rPr>
        <w:t xml:space="preserve"> mmHg</w:t>
      </w:r>
      <w:r w:rsidR="00620128" w:rsidRPr="00D259C8">
        <w:rPr>
          <w:rFonts w:ascii="Book Antiqua" w:hAnsi="Book Antiqua"/>
        </w:rPr>
        <w:t xml:space="preserve"> dhe diastolike &gt;110</w:t>
      </w:r>
      <w:r w:rsidR="00C2154B">
        <w:rPr>
          <w:rFonts w:ascii="Book Antiqua" w:hAnsi="Book Antiqua"/>
        </w:rPr>
        <w:t xml:space="preserve"> mmHg</w:t>
      </w:r>
      <w:r w:rsidR="00620128" w:rsidRPr="00D259C8">
        <w:rPr>
          <w:rFonts w:ascii="Book Antiqua" w:hAnsi="Book Antiqua"/>
        </w:rPr>
        <w:t xml:space="preserve"> në dy matje prej 15 </w:t>
      </w:r>
      <w:r w:rsidR="006333D2" w:rsidRPr="00D259C8">
        <w:rPr>
          <w:rFonts w:ascii="Book Antiqua" w:hAnsi="Book Antiqua"/>
        </w:rPr>
        <w:t>minutash, Trombocitopeni</w:t>
      </w:r>
      <w:r w:rsidR="00C2154B">
        <w:rPr>
          <w:rFonts w:ascii="Book Antiqua" w:hAnsi="Book Antiqua"/>
        </w:rPr>
        <w:t xml:space="preserve"> &lt;100.000 , d</w:t>
      </w:r>
      <w:r w:rsidR="00620128" w:rsidRPr="00D259C8">
        <w:rPr>
          <w:rFonts w:ascii="Book Antiqua" w:hAnsi="Book Antiqua"/>
        </w:rPr>
        <w:t>isfunksion hepatic</w:t>
      </w:r>
      <w:r w:rsidRPr="00D259C8">
        <w:rPr>
          <w:rFonts w:ascii="Book Antiqua" w:hAnsi="Book Antiqua"/>
        </w:rPr>
        <w:t>-</w:t>
      </w:r>
      <w:r w:rsidR="00620128" w:rsidRPr="00D259C8">
        <w:rPr>
          <w:rFonts w:ascii="Book Antiqua" w:hAnsi="Book Antiqua"/>
        </w:rPr>
        <w:t xml:space="preserve"> enzimet hepatike të </w:t>
      </w:r>
      <w:r w:rsidR="006333D2" w:rsidRPr="00D259C8">
        <w:rPr>
          <w:rFonts w:ascii="Book Antiqua" w:hAnsi="Book Antiqua"/>
        </w:rPr>
        <w:t>dyfishuara, dhembje</w:t>
      </w:r>
      <w:r w:rsidR="00620128" w:rsidRPr="00D259C8">
        <w:rPr>
          <w:rFonts w:ascii="Book Antiqua" w:hAnsi="Book Antiqua"/>
        </w:rPr>
        <w:t xml:space="preserve"> epigastrike, shenja të  insuficiencë</w:t>
      </w:r>
      <w:r w:rsidRPr="00D259C8">
        <w:rPr>
          <w:rFonts w:ascii="Book Antiqua" w:hAnsi="Book Antiqua"/>
        </w:rPr>
        <w:t>s</w:t>
      </w:r>
      <w:r w:rsidR="00620128" w:rsidRPr="00D259C8">
        <w:rPr>
          <w:rFonts w:ascii="Book Antiqua" w:hAnsi="Book Antiqua"/>
        </w:rPr>
        <w:t xml:space="preserve"> renale</w:t>
      </w:r>
      <w:r w:rsidRPr="00D259C8">
        <w:rPr>
          <w:rFonts w:ascii="Book Antiqua" w:hAnsi="Book Antiqua"/>
        </w:rPr>
        <w:t>-</w:t>
      </w:r>
      <w:r w:rsidR="00620128" w:rsidRPr="00D259C8">
        <w:rPr>
          <w:rFonts w:ascii="Book Antiqua" w:hAnsi="Book Antiqua"/>
        </w:rPr>
        <w:t xml:space="preserve"> Creatinina&gt; 1.1mg/dl,ed</w:t>
      </w:r>
      <w:r w:rsidRPr="00D259C8">
        <w:rPr>
          <w:rFonts w:ascii="Book Antiqua" w:hAnsi="Book Antiqua"/>
        </w:rPr>
        <w:t>eme pulmonare</w:t>
      </w:r>
      <w:r w:rsidR="00620128" w:rsidRPr="00D259C8">
        <w:rPr>
          <w:rFonts w:ascii="Book Antiqua" w:hAnsi="Book Antiqua"/>
        </w:rPr>
        <w:t>)</w:t>
      </w:r>
    </w:p>
    <w:p w14:paraId="651CE0EF" w14:textId="77777777" w:rsidR="00620128" w:rsidRPr="00D259C8" w:rsidRDefault="00620128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d)testet diagnostike</w:t>
      </w:r>
    </w:p>
    <w:p w14:paraId="1FEE1F59" w14:textId="3E529850" w:rsidR="00620128" w:rsidRPr="00D259C8" w:rsidRDefault="00620128" w:rsidP="00CA3FE2">
      <w:pPr>
        <w:pStyle w:val="BodyText"/>
        <w:numPr>
          <w:ilvl w:val="0"/>
          <w:numId w:val="32"/>
        </w:numPr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Hiper</w:t>
      </w:r>
      <w:r w:rsidR="0055430B" w:rsidRPr="00D259C8">
        <w:rPr>
          <w:rFonts w:ascii="Book Antiqua" w:hAnsi="Book Antiqua"/>
        </w:rPr>
        <w:t>tensioni i</w:t>
      </w:r>
      <w:r w:rsidRPr="00D259C8">
        <w:rPr>
          <w:rFonts w:ascii="Book Antiqua" w:hAnsi="Book Antiqua"/>
        </w:rPr>
        <w:t xml:space="preserve"> rëndë duhet të konfirmohet në dy matje në distancë kohore</w:t>
      </w:r>
      <w:r w:rsidR="0039093A" w:rsidRPr="00D259C8">
        <w:rPr>
          <w:rFonts w:ascii="Book Antiqua" w:hAnsi="Book Antiqua"/>
        </w:rPr>
        <w:t xml:space="preserve"> prej</w:t>
      </w:r>
      <w:r w:rsidRPr="00D259C8">
        <w:rPr>
          <w:rFonts w:ascii="Book Antiqua" w:hAnsi="Book Antiqua"/>
        </w:rPr>
        <w:t xml:space="preserve"> 15 minuta</w:t>
      </w:r>
    </w:p>
    <w:p w14:paraId="0D3549BD" w14:textId="56201AA9" w:rsidR="00620128" w:rsidRPr="00D259C8" w:rsidRDefault="0055430B" w:rsidP="00CA3FE2">
      <w:pPr>
        <w:pStyle w:val="BodyText"/>
        <w:numPr>
          <w:ilvl w:val="0"/>
          <w:numId w:val="32"/>
        </w:numPr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Hipertensioni i</w:t>
      </w:r>
      <w:r w:rsidR="00620128" w:rsidRPr="00D259C8">
        <w:rPr>
          <w:rFonts w:ascii="Book Antiqua" w:hAnsi="Book Antiqua"/>
        </w:rPr>
        <w:t xml:space="preserve"> lehtë dhe mesatar duhet të konfirmohet në</w:t>
      </w:r>
      <w:r w:rsidR="0039093A" w:rsidRPr="00D259C8">
        <w:rPr>
          <w:rFonts w:ascii="Book Antiqua" w:hAnsi="Book Antiqua"/>
        </w:rPr>
        <w:t xml:space="preserve"> dy</w:t>
      </w:r>
      <w:r w:rsidR="00620128" w:rsidRPr="00D259C8">
        <w:rPr>
          <w:rFonts w:ascii="Book Antiqua" w:hAnsi="Book Antiqua"/>
        </w:rPr>
        <w:t xml:space="preserve"> matje në distancë kohore </w:t>
      </w:r>
      <w:r w:rsidR="0039093A" w:rsidRPr="00D259C8">
        <w:rPr>
          <w:rFonts w:ascii="Book Antiqua" w:hAnsi="Book Antiqua"/>
        </w:rPr>
        <w:t xml:space="preserve"> prej </w:t>
      </w:r>
      <w:r w:rsidR="00620128" w:rsidRPr="00D259C8">
        <w:rPr>
          <w:rFonts w:ascii="Book Antiqua" w:hAnsi="Book Antiqua"/>
        </w:rPr>
        <w:t>4 orë.</w:t>
      </w:r>
    </w:p>
    <w:p w14:paraId="505A982C" w14:textId="66C83BEB" w:rsidR="00620128" w:rsidRPr="00D259C8" w:rsidRDefault="0055430B" w:rsidP="00CA3FE2">
      <w:pPr>
        <w:pStyle w:val="BodyText"/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Tabela 9. Klasifikimi i</w:t>
      </w:r>
      <w:r w:rsidR="00005B8E" w:rsidRPr="00D259C8">
        <w:rPr>
          <w:rFonts w:ascii="Book Antiqua" w:hAnsi="Book Antiqua"/>
        </w:rPr>
        <w:t xml:space="preserve"> hipertensionit arterial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3"/>
        <w:gridCol w:w="3013"/>
        <w:gridCol w:w="3015"/>
      </w:tblGrid>
      <w:tr w:rsidR="00620128" w:rsidRPr="00D259C8" w14:paraId="676D5D7A" w14:textId="77777777" w:rsidTr="00B1633D">
        <w:tc>
          <w:tcPr>
            <w:tcW w:w="3192" w:type="dxa"/>
          </w:tcPr>
          <w:p w14:paraId="3E8CB8E2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Klasifikimi</w:t>
            </w:r>
          </w:p>
        </w:tc>
        <w:tc>
          <w:tcPr>
            <w:tcW w:w="3192" w:type="dxa"/>
          </w:tcPr>
          <w:p w14:paraId="379D9B55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Systolic (mmHg)</w:t>
            </w:r>
          </w:p>
        </w:tc>
        <w:tc>
          <w:tcPr>
            <w:tcW w:w="3192" w:type="dxa"/>
          </w:tcPr>
          <w:p w14:paraId="345CCE91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Diastolic (mmHg)</w:t>
            </w:r>
          </w:p>
        </w:tc>
      </w:tr>
      <w:tr w:rsidR="00620128" w:rsidRPr="00D259C8" w14:paraId="07B0FE69" w14:textId="77777777" w:rsidTr="00B1633D">
        <w:tc>
          <w:tcPr>
            <w:tcW w:w="3192" w:type="dxa"/>
          </w:tcPr>
          <w:p w14:paraId="69A7F220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I lehtë </w:t>
            </w:r>
          </w:p>
        </w:tc>
        <w:tc>
          <w:tcPr>
            <w:tcW w:w="3192" w:type="dxa"/>
          </w:tcPr>
          <w:p w14:paraId="6B00A989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140-149</w:t>
            </w:r>
          </w:p>
        </w:tc>
        <w:tc>
          <w:tcPr>
            <w:tcW w:w="3192" w:type="dxa"/>
          </w:tcPr>
          <w:p w14:paraId="1374ECE6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90-99</w:t>
            </w:r>
          </w:p>
        </w:tc>
      </w:tr>
      <w:tr w:rsidR="00620128" w:rsidRPr="00D259C8" w14:paraId="4DBB9F5B" w14:textId="77777777" w:rsidTr="00B1633D">
        <w:tc>
          <w:tcPr>
            <w:tcW w:w="3192" w:type="dxa"/>
          </w:tcPr>
          <w:p w14:paraId="2C1CC73B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lastRenderedPageBreak/>
              <w:t>I moderuar</w:t>
            </w:r>
          </w:p>
        </w:tc>
        <w:tc>
          <w:tcPr>
            <w:tcW w:w="3192" w:type="dxa"/>
          </w:tcPr>
          <w:p w14:paraId="6713E80A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150-159</w:t>
            </w:r>
          </w:p>
        </w:tc>
        <w:tc>
          <w:tcPr>
            <w:tcW w:w="3192" w:type="dxa"/>
          </w:tcPr>
          <w:p w14:paraId="01B9BE06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100-109</w:t>
            </w:r>
          </w:p>
        </w:tc>
      </w:tr>
      <w:tr w:rsidR="00620128" w:rsidRPr="00D259C8" w14:paraId="40ABDDD0" w14:textId="77777777" w:rsidTr="00B1633D">
        <w:tc>
          <w:tcPr>
            <w:tcW w:w="3192" w:type="dxa"/>
          </w:tcPr>
          <w:p w14:paraId="31DD4239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I rëndë</w:t>
            </w:r>
          </w:p>
        </w:tc>
        <w:tc>
          <w:tcPr>
            <w:tcW w:w="3192" w:type="dxa"/>
          </w:tcPr>
          <w:p w14:paraId="10425F39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&gt;160</w:t>
            </w:r>
          </w:p>
        </w:tc>
        <w:tc>
          <w:tcPr>
            <w:tcW w:w="3192" w:type="dxa"/>
          </w:tcPr>
          <w:p w14:paraId="5D4BD15E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&gt;110</w:t>
            </w:r>
          </w:p>
        </w:tc>
      </w:tr>
    </w:tbl>
    <w:p w14:paraId="1C694629" w14:textId="77777777" w:rsidR="00620128" w:rsidRPr="00D259C8" w:rsidRDefault="00620128" w:rsidP="00CA3FE2">
      <w:pPr>
        <w:pStyle w:val="BodyText"/>
        <w:spacing w:line="360" w:lineRule="auto"/>
        <w:rPr>
          <w:rFonts w:ascii="Book Antiqua" w:hAnsi="Book Antiqua"/>
        </w:rPr>
      </w:pPr>
    </w:p>
    <w:p w14:paraId="0DB56552" w14:textId="65525914" w:rsidR="00620128" w:rsidRPr="00D259C8" w:rsidRDefault="00005B8E" w:rsidP="00CA3FE2">
      <w:pPr>
        <w:pStyle w:val="BodyText"/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Tabela 10. </w:t>
      </w:r>
      <w:r w:rsidR="00940535" w:rsidRPr="00D259C8">
        <w:rPr>
          <w:rFonts w:ascii="Book Antiqua" w:hAnsi="Book Antiqua"/>
        </w:rPr>
        <w:t>Kriteret dia</w:t>
      </w:r>
      <w:r w:rsidR="00620128" w:rsidRPr="00D259C8">
        <w:rPr>
          <w:rFonts w:ascii="Book Antiqua" w:hAnsi="Book Antiqua"/>
        </w:rPr>
        <w:t>gnostike të preeclampsisë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1"/>
        <w:gridCol w:w="4520"/>
      </w:tblGrid>
      <w:tr w:rsidR="00620128" w:rsidRPr="00D259C8" w14:paraId="5DFA2222" w14:textId="77777777" w:rsidTr="00B1633D">
        <w:tc>
          <w:tcPr>
            <w:tcW w:w="4788" w:type="dxa"/>
          </w:tcPr>
          <w:p w14:paraId="02FCA6C7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Hipertensioni </w:t>
            </w:r>
          </w:p>
        </w:tc>
        <w:tc>
          <w:tcPr>
            <w:tcW w:w="4788" w:type="dxa"/>
          </w:tcPr>
          <w:p w14:paraId="3196C54F" w14:textId="78D5F3DE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Shtypja sistolike ≥140mmHg ose  diastolike ≥90mmHg në 2 raste, të paktën 4 orë diferencë pas javës 20 të shtat</w:t>
            </w:r>
            <w:r w:rsidR="00940535" w:rsidRPr="00D259C8">
              <w:rPr>
                <w:rFonts w:ascii="Book Antiqua" w:hAnsi="Book Antiqua"/>
              </w:rPr>
              <w:t>z</w:t>
            </w:r>
            <w:r w:rsidRPr="00D259C8">
              <w:rPr>
                <w:rFonts w:ascii="Book Antiqua" w:hAnsi="Book Antiqua"/>
              </w:rPr>
              <w:t xml:space="preserve">ënisë të gratë që kanë </w:t>
            </w:r>
            <w:r w:rsidR="00021C4A" w:rsidRPr="00D259C8">
              <w:rPr>
                <w:rFonts w:ascii="Book Antiqua" w:hAnsi="Book Antiqua"/>
              </w:rPr>
              <w:t>q</w:t>
            </w:r>
            <w:r w:rsidRPr="00D259C8">
              <w:rPr>
                <w:rFonts w:ascii="Book Antiqua" w:hAnsi="Book Antiqua"/>
              </w:rPr>
              <w:t>enë normotenzive</w:t>
            </w:r>
          </w:p>
          <w:p w14:paraId="001C3734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ose</w:t>
            </w:r>
          </w:p>
          <w:p w14:paraId="557E85A7" w14:textId="13692416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Shtypja sistolike ≥160 mm Hg  dhe </w:t>
            </w:r>
            <w:r w:rsidR="00021C4A" w:rsidRPr="00D259C8">
              <w:rPr>
                <w:rFonts w:ascii="Book Antiqua" w:hAnsi="Book Antiqua"/>
              </w:rPr>
              <w:t xml:space="preserve"> ajo </w:t>
            </w:r>
            <w:r w:rsidRPr="00D259C8">
              <w:rPr>
                <w:rFonts w:ascii="Book Antiqua" w:hAnsi="Book Antiqua"/>
              </w:rPr>
              <w:t>diastolike ≥110 mm Hg në 2 matje në</w:t>
            </w:r>
            <w:r w:rsidR="00021C4A" w:rsidRPr="00D259C8">
              <w:rPr>
                <w:rFonts w:ascii="Book Antiqua" w:hAnsi="Book Antiqua"/>
              </w:rPr>
              <w:t xml:space="preserve"> interval kohor</w:t>
            </w:r>
            <w:r w:rsidRPr="00D259C8">
              <w:rPr>
                <w:rFonts w:ascii="Book Antiqua" w:hAnsi="Book Antiqua"/>
              </w:rPr>
              <w:t xml:space="preserve"> 15 min</w:t>
            </w:r>
          </w:p>
          <w:p w14:paraId="71DA479C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</w:p>
        </w:tc>
      </w:tr>
      <w:tr w:rsidR="00620128" w:rsidRPr="00D259C8" w14:paraId="097CC683" w14:textId="77777777" w:rsidTr="00B1633D">
        <w:tc>
          <w:tcPr>
            <w:tcW w:w="4788" w:type="dxa"/>
          </w:tcPr>
          <w:p w14:paraId="5FFC52EF" w14:textId="2AE5A714" w:rsidR="00620128" w:rsidRPr="00D259C8" w:rsidRDefault="000B7EBE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PLUS</w:t>
            </w:r>
            <w:r w:rsidR="001E20FE">
              <w:rPr>
                <w:rFonts w:ascii="Book Antiqua" w:hAnsi="Book Antiqua"/>
              </w:rPr>
              <w:t xml:space="preserve"> e pranishme proteinuria</w:t>
            </w:r>
          </w:p>
        </w:tc>
        <w:tc>
          <w:tcPr>
            <w:tcW w:w="4788" w:type="dxa"/>
          </w:tcPr>
          <w:p w14:paraId="6E0679D5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</w:p>
        </w:tc>
      </w:tr>
      <w:tr w:rsidR="00620128" w:rsidRPr="00D259C8" w14:paraId="70C92EDF" w14:textId="77777777" w:rsidTr="00B1633D">
        <w:tc>
          <w:tcPr>
            <w:tcW w:w="4788" w:type="dxa"/>
          </w:tcPr>
          <w:p w14:paraId="12D832E2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Proteinuria </w:t>
            </w:r>
          </w:p>
        </w:tc>
        <w:tc>
          <w:tcPr>
            <w:tcW w:w="4788" w:type="dxa"/>
          </w:tcPr>
          <w:p w14:paraId="0B24D0C9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Proteinuria ≥300mg/urinën 24 orëshe ose</w:t>
            </w:r>
          </w:p>
          <w:p w14:paraId="1E6A69D7" w14:textId="219CDAC4" w:rsidR="00620128" w:rsidRPr="00D259C8" w:rsidRDefault="005D0093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 Protein/creatinine </w:t>
            </w:r>
            <w:r w:rsidR="00620128" w:rsidRPr="00D259C8">
              <w:rPr>
                <w:rFonts w:ascii="Book Antiqua" w:hAnsi="Book Antiqua"/>
              </w:rPr>
              <w:t xml:space="preserve"> ≥0.3mg/dl ose</w:t>
            </w:r>
          </w:p>
          <w:p w14:paraId="736B2722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 Dipstick 1+(nese mungojnë metodat e tjera)</w:t>
            </w:r>
          </w:p>
        </w:tc>
      </w:tr>
      <w:tr w:rsidR="00620128" w:rsidRPr="00D259C8" w14:paraId="7CEF4F3E" w14:textId="77777777" w:rsidTr="00B1633D">
        <w:tc>
          <w:tcPr>
            <w:tcW w:w="4788" w:type="dxa"/>
          </w:tcPr>
          <w:p w14:paraId="71181406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Apo  në mungesë të proteinurisë hipertensioni me njërën nga më poshtë</w:t>
            </w:r>
          </w:p>
        </w:tc>
        <w:tc>
          <w:tcPr>
            <w:tcW w:w="4788" w:type="dxa"/>
          </w:tcPr>
          <w:p w14:paraId="43C5237D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</w:p>
        </w:tc>
      </w:tr>
      <w:tr w:rsidR="00620128" w:rsidRPr="00D259C8" w14:paraId="171E00B4" w14:textId="77777777" w:rsidTr="00B1633D">
        <w:tc>
          <w:tcPr>
            <w:tcW w:w="4788" w:type="dxa"/>
          </w:tcPr>
          <w:p w14:paraId="03BFFFC1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Trombocitopeni</w:t>
            </w:r>
          </w:p>
        </w:tc>
        <w:tc>
          <w:tcPr>
            <w:tcW w:w="4788" w:type="dxa"/>
          </w:tcPr>
          <w:p w14:paraId="77C336E6" w14:textId="20D3F7B8" w:rsidR="00620128" w:rsidRPr="00D259C8" w:rsidRDefault="00FF7EFE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M</w:t>
            </w:r>
            <w:r w:rsidR="00580AD4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 xml:space="preserve"> pak se 100.000/microlit</w:t>
            </w:r>
            <w:r w:rsidR="00580AD4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>r</w:t>
            </w:r>
          </w:p>
        </w:tc>
      </w:tr>
      <w:tr w:rsidR="00620128" w:rsidRPr="00D259C8" w14:paraId="0F720359" w14:textId="77777777" w:rsidTr="00B1633D">
        <w:tc>
          <w:tcPr>
            <w:tcW w:w="4788" w:type="dxa"/>
          </w:tcPr>
          <w:p w14:paraId="750DC9A3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Disfunksion hepatik</w:t>
            </w:r>
          </w:p>
        </w:tc>
        <w:tc>
          <w:tcPr>
            <w:tcW w:w="4788" w:type="dxa"/>
          </w:tcPr>
          <w:p w14:paraId="2CFD60A9" w14:textId="6088801D" w:rsidR="00620128" w:rsidRPr="00D259C8" w:rsidRDefault="007536EC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Dyfishimi </w:t>
            </w:r>
            <w:r w:rsidR="00620128" w:rsidRPr="00D259C8">
              <w:rPr>
                <w:rFonts w:ascii="Book Antiqua" w:hAnsi="Book Antiqua"/>
              </w:rPr>
              <w:t xml:space="preserve"> enzimeve hepatike</w:t>
            </w:r>
          </w:p>
        </w:tc>
      </w:tr>
      <w:tr w:rsidR="00620128" w:rsidRPr="00D259C8" w14:paraId="42D90302" w14:textId="77777777" w:rsidTr="00B1633D">
        <w:tc>
          <w:tcPr>
            <w:tcW w:w="4788" w:type="dxa"/>
          </w:tcPr>
          <w:p w14:paraId="23F7198B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Insuficiencë renale</w:t>
            </w:r>
          </w:p>
        </w:tc>
        <w:tc>
          <w:tcPr>
            <w:tcW w:w="4788" w:type="dxa"/>
          </w:tcPr>
          <w:p w14:paraId="599BA36A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Creatinina &gt;1.1 mg/dl</w:t>
            </w:r>
          </w:p>
        </w:tc>
      </w:tr>
      <w:tr w:rsidR="00620128" w:rsidRPr="00D259C8" w14:paraId="122FFEB8" w14:textId="77777777" w:rsidTr="00B1633D">
        <w:tc>
          <w:tcPr>
            <w:tcW w:w="4788" w:type="dxa"/>
          </w:tcPr>
          <w:p w14:paraId="1A5533FA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Edemë pulmonare,cerebrale apo crregullime vizive</w:t>
            </w:r>
          </w:p>
        </w:tc>
        <w:tc>
          <w:tcPr>
            <w:tcW w:w="4788" w:type="dxa"/>
          </w:tcPr>
          <w:p w14:paraId="51B7C5E7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</w:p>
        </w:tc>
      </w:tr>
    </w:tbl>
    <w:p w14:paraId="564B9D7A" w14:textId="72FD17E7" w:rsidR="00620128" w:rsidRPr="00D259C8" w:rsidRDefault="00620128" w:rsidP="00CA3FE2">
      <w:pPr>
        <w:pStyle w:val="BodyText"/>
        <w:spacing w:line="360" w:lineRule="auto"/>
        <w:rPr>
          <w:rFonts w:ascii="Book Antiqua" w:hAnsi="Book Antiqua"/>
        </w:rPr>
      </w:pPr>
    </w:p>
    <w:p w14:paraId="728AF54C" w14:textId="77777777" w:rsidR="007536EC" w:rsidRPr="00D259C8" w:rsidRDefault="007536EC" w:rsidP="00CA3FE2">
      <w:pPr>
        <w:pStyle w:val="BodyText"/>
        <w:spacing w:line="360" w:lineRule="auto"/>
        <w:rPr>
          <w:rFonts w:ascii="Book Antiqua" w:hAnsi="Book Antiqua"/>
        </w:rPr>
      </w:pPr>
    </w:p>
    <w:p w14:paraId="2DE539D9" w14:textId="1C55D1BE" w:rsidR="00620128" w:rsidRPr="00D259C8" w:rsidRDefault="00620128" w:rsidP="00CA3FE2">
      <w:pPr>
        <w:pStyle w:val="BodyText"/>
        <w:spacing w:line="360" w:lineRule="auto"/>
        <w:rPr>
          <w:rFonts w:ascii="Book Antiqua" w:hAnsi="Book Antiqua"/>
          <w:b/>
          <w:bCs/>
        </w:rPr>
      </w:pPr>
      <w:r w:rsidRPr="00D259C8">
        <w:rPr>
          <w:rFonts w:ascii="Book Antiqua" w:hAnsi="Book Antiqua"/>
          <w:b/>
          <w:bCs/>
        </w:rPr>
        <w:t>Menaxhimi i hipertensionit</w:t>
      </w:r>
      <w:r w:rsidR="0039093A" w:rsidRPr="00D259C8">
        <w:rPr>
          <w:rFonts w:ascii="Book Antiqua" w:hAnsi="Book Antiqua"/>
          <w:b/>
          <w:bCs/>
        </w:rPr>
        <w:t>:</w:t>
      </w:r>
    </w:p>
    <w:p w14:paraId="4DE8FC38" w14:textId="0BEA73A1" w:rsidR="00620128" w:rsidRPr="00D259C8" w:rsidRDefault="00620128" w:rsidP="00CA3FE2">
      <w:pPr>
        <w:pStyle w:val="BodyText"/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Labetalol 100</w:t>
      </w:r>
      <w:r w:rsidR="00CE777E" w:rsidRPr="00D259C8">
        <w:rPr>
          <w:rFonts w:ascii="Book Antiqua" w:hAnsi="Book Antiqua"/>
        </w:rPr>
        <w:t>mg 2</w:t>
      </w:r>
      <w:r w:rsidRPr="00D259C8">
        <w:rPr>
          <w:rFonts w:ascii="Book Antiqua" w:hAnsi="Book Antiqua"/>
        </w:rPr>
        <w:t>x1 deri 2400 mg /ditë</w:t>
      </w:r>
    </w:p>
    <w:p w14:paraId="7E20C7A2" w14:textId="77777777" w:rsidR="00620128" w:rsidRPr="00D259C8" w:rsidRDefault="00620128" w:rsidP="00CA3FE2">
      <w:pPr>
        <w:pStyle w:val="BodyText"/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lastRenderedPageBreak/>
        <w:t xml:space="preserve"> Methyldopa 250mg-2000mg në 2-4 doza në ditë</w:t>
      </w:r>
    </w:p>
    <w:p w14:paraId="4A978325" w14:textId="77777777" w:rsidR="00620128" w:rsidRPr="00D259C8" w:rsidRDefault="00620128" w:rsidP="00CA3FE2">
      <w:pPr>
        <w:pStyle w:val="BodyText"/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Nifedipine SR 30 mg në ditë</w:t>
      </w:r>
    </w:p>
    <w:p w14:paraId="1B96E7F7" w14:textId="77777777" w:rsidR="00F0090C" w:rsidRPr="00D259C8" w:rsidRDefault="00F0090C" w:rsidP="00CA3FE2">
      <w:pPr>
        <w:pStyle w:val="BodyText"/>
        <w:spacing w:line="360" w:lineRule="auto"/>
        <w:rPr>
          <w:rFonts w:ascii="Book Antiqua" w:hAnsi="Book Antiqua"/>
        </w:rPr>
      </w:pPr>
    </w:p>
    <w:p w14:paraId="53603FA0" w14:textId="30B14453" w:rsidR="00620128" w:rsidRPr="00D259C8" w:rsidRDefault="00620128" w:rsidP="00CA3FE2">
      <w:pPr>
        <w:pStyle w:val="BodyText"/>
        <w:spacing w:line="360" w:lineRule="auto"/>
        <w:rPr>
          <w:rFonts w:ascii="Book Antiqua" w:hAnsi="Book Antiqua"/>
          <w:b/>
          <w:bCs/>
        </w:rPr>
      </w:pPr>
      <w:r w:rsidRPr="00D259C8">
        <w:rPr>
          <w:rFonts w:ascii="Book Antiqua" w:hAnsi="Book Antiqua"/>
          <w:b/>
          <w:bCs/>
        </w:rPr>
        <w:t>Menaxhimi i preeklampsisë dhe eklampsisë:</w:t>
      </w:r>
    </w:p>
    <w:p w14:paraId="2E75AD86" w14:textId="7F0130E2" w:rsidR="00620128" w:rsidRPr="00D259C8" w:rsidRDefault="005D0093" w:rsidP="00CA3FE2">
      <w:pPr>
        <w:pStyle w:val="BodyText"/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- Nëse zbulohen elemente</w:t>
      </w:r>
      <w:r w:rsidR="00620128" w:rsidRPr="00D259C8">
        <w:rPr>
          <w:rFonts w:ascii="Book Antiqua" w:hAnsi="Book Antiqua"/>
        </w:rPr>
        <w:t xml:space="preserve"> të preeklampsisë së lehtë, referojeni pacientin në spital si një referim urgjent</w:t>
      </w:r>
    </w:p>
    <w:p w14:paraId="738EC3B2" w14:textId="5551109B" w:rsidR="00620128" w:rsidRPr="00D259C8" w:rsidRDefault="005D0093" w:rsidP="00CA3FE2">
      <w:pPr>
        <w:pStyle w:val="BodyText"/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- Nëse zbulohen elemente</w:t>
      </w:r>
      <w:r w:rsidR="00620128" w:rsidRPr="00D259C8">
        <w:rPr>
          <w:rFonts w:ascii="Book Antiqua" w:hAnsi="Book Antiqua"/>
        </w:rPr>
        <w:t xml:space="preserve"> të preeklampsisë ose eklampsisë së rëndë, stabilizoni dhe referoni pacientin si një</w:t>
      </w:r>
      <w:r w:rsidR="003835EB" w:rsidRPr="00D259C8">
        <w:rPr>
          <w:rFonts w:ascii="Book Antiqua" w:hAnsi="Book Antiqua"/>
        </w:rPr>
        <w:t xml:space="preserve"> </w:t>
      </w:r>
      <w:r w:rsidR="00620128" w:rsidRPr="00D259C8">
        <w:rPr>
          <w:rFonts w:ascii="Book Antiqua" w:hAnsi="Book Antiqua"/>
        </w:rPr>
        <w:t xml:space="preserve">referim emergjent. </w:t>
      </w:r>
    </w:p>
    <w:p w14:paraId="46F67195" w14:textId="77777777" w:rsidR="00620128" w:rsidRPr="00D259C8" w:rsidRDefault="00620128" w:rsidP="00CA3FE2">
      <w:pPr>
        <w:pStyle w:val="BodyText"/>
        <w:spacing w:line="360" w:lineRule="auto"/>
        <w:rPr>
          <w:rFonts w:ascii="Book Antiqua" w:hAnsi="Book Antiqua"/>
        </w:rPr>
      </w:pPr>
    </w:p>
    <w:p w14:paraId="77704CF3" w14:textId="77777777" w:rsidR="00620128" w:rsidRPr="00D259C8" w:rsidRDefault="00747DBB" w:rsidP="00CA3FE2">
      <w:pPr>
        <w:pStyle w:val="BodyText"/>
        <w:spacing w:line="360" w:lineRule="auto"/>
        <w:rPr>
          <w:rFonts w:ascii="Book Antiqua" w:hAnsi="Book Antiqua"/>
          <w:b/>
        </w:rPr>
      </w:pPr>
      <w:r w:rsidRPr="00D259C8">
        <w:rPr>
          <w:rFonts w:ascii="Book Antiqua" w:hAnsi="Book Antiqua"/>
          <w:b/>
        </w:rPr>
        <w:t>1</w:t>
      </w:r>
      <w:r w:rsidR="005044EA" w:rsidRPr="00D259C8">
        <w:rPr>
          <w:rFonts w:ascii="Book Antiqua" w:hAnsi="Book Antiqua"/>
          <w:b/>
        </w:rPr>
        <w:t>6</w:t>
      </w:r>
      <w:r w:rsidR="00620128" w:rsidRPr="00D259C8">
        <w:rPr>
          <w:rFonts w:ascii="Book Antiqua" w:hAnsi="Book Antiqua"/>
          <w:b/>
        </w:rPr>
        <w:t>.Si mund të trajtohen sëmundjet e gjëndrrës thyroide gjatë shtatzënisë?</w:t>
      </w:r>
    </w:p>
    <w:p w14:paraId="2A44EEBB" w14:textId="773BD69F" w:rsidR="00620128" w:rsidRPr="00D259C8" w:rsidRDefault="00B951BD" w:rsidP="00CA3FE2">
      <w:pPr>
        <w:pStyle w:val="BodyText"/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Sëmundja e gj</w:t>
      </w:r>
      <w:r w:rsidR="00580AD4">
        <w:rPr>
          <w:rFonts w:ascii="Book Antiqua" w:hAnsi="Book Antiqua"/>
        </w:rPr>
        <w:t>ë</w:t>
      </w:r>
      <w:r w:rsidR="00620128" w:rsidRPr="00D259C8">
        <w:rPr>
          <w:rFonts w:ascii="Book Antiqua" w:hAnsi="Book Antiqua"/>
        </w:rPr>
        <w:t xml:space="preserve">ndrës tiroide është gjendje </w:t>
      </w:r>
      <w:r w:rsidR="00F12114" w:rsidRPr="00D259C8">
        <w:rPr>
          <w:rFonts w:ascii="Book Antiqua" w:hAnsi="Book Antiqua"/>
        </w:rPr>
        <w:t>e cila atakon funsionin e gj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ndr</w:t>
      </w:r>
      <w:r w:rsidR="00620128" w:rsidRPr="00D259C8">
        <w:rPr>
          <w:rFonts w:ascii="Book Antiqua" w:hAnsi="Book Antiqua"/>
        </w:rPr>
        <w:t>rës tiroide.</w:t>
      </w:r>
    </w:p>
    <w:p w14:paraId="31873781" w14:textId="481996B4" w:rsidR="00620128" w:rsidRPr="00D259C8" w:rsidRDefault="00620128" w:rsidP="00CA3FE2">
      <w:pPr>
        <w:pStyle w:val="BodyText"/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Mund të </w:t>
      </w:r>
      <w:r w:rsidR="00B951BD" w:rsidRPr="00D259C8">
        <w:rPr>
          <w:rFonts w:ascii="Book Antiqua" w:hAnsi="Book Antiqua"/>
        </w:rPr>
        <w:t>jetë në formë të: h</w:t>
      </w:r>
      <w:r w:rsidR="000C0872" w:rsidRPr="00D259C8">
        <w:rPr>
          <w:rFonts w:ascii="Book Antiqua" w:hAnsi="Book Antiqua"/>
        </w:rPr>
        <w:t>yperthireoidizmit, hy</w:t>
      </w:r>
      <w:r w:rsidRPr="00D259C8">
        <w:rPr>
          <w:rFonts w:ascii="Book Antiqua" w:hAnsi="Book Antiqua"/>
        </w:rPr>
        <w:t>po t</w:t>
      </w:r>
      <w:r w:rsidR="000C0872" w:rsidRPr="00D259C8">
        <w:rPr>
          <w:rFonts w:ascii="Book Antiqua" w:hAnsi="Book Antiqua"/>
        </w:rPr>
        <w:t>h</w:t>
      </w:r>
      <w:r w:rsidRPr="00D259C8">
        <w:rPr>
          <w:rFonts w:ascii="Book Antiqua" w:hAnsi="Book Antiqua"/>
        </w:rPr>
        <w:t>ireoidizmit dhe hypothyreoidizmit subclinic.</w:t>
      </w:r>
    </w:p>
    <w:p w14:paraId="2B6912DA" w14:textId="591200D1" w:rsidR="00710639" w:rsidRPr="00D259C8" w:rsidRDefault="00710639" w:rsidP="00CA3FE2">
      <w:pPr>
        <w:pStyle w:val="BodyText"/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2C9F5E" wp14:editId="3CC8AF13">
                <wp:simplePos x="0" y="0"/>
                <wp:positionH relativeFrom="margin">
                  <wp:align>right</wp:align>
                </wp:positionH>
                <wp:positionV relativeFrom="paragraph">
                  <wp:posOffset>885190</wp:posOffset>
                </wp:positionV>
                <wp:extent cx="1695450" cy="285750"/>
                <wp:effectExtent l="0" t="0" r="19050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D1A926" w14:textId="77777777" w:rsidR="0009209E" w:rsidRPr="00661F41" w:rsidRDefault="0009209E" w:rsidP="0071063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F4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REKOMANDOHET</w:t>
                            </w:r>
                          </w:p>
                          <w:p w14:paraId="1852FBBC" w14:textId="77777777" w:rsidR="0009209E" w:rsidRDefault="0009209E" w:rsidP="007106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2C9F5E" id="Rounded Rectangle 15" o:spid="_x0000_s1040" style="position:absolute;margin-left:82.3pt;margin-top:69.7pt;width:133.5pt;height:22.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" fillcolor="#5b9bd5 [3204]" strokecolor="#1f4d78 [1604]" strokeweight="1pt">
                <v:stroke joinstyle="miter"/>
                <v:textbox>
                  <w:txbxContent>
                    <w:p w14:paraId="3AD1A926" w14:textId="77777777" w:rsidR="0009209E" w:rsidRPr="00661F41" w:rsidRDefault="0009209E" w:rsidP="0071063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F4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REKOMANDOHET</w:t>
                      </w:r>
                    </w:p>
                    <w:p w14:paraId="1852FBBC" w14:textId="77777777" w:rsidR="0009209E" w:rsidRDefault="0009209E" w:rsidP="0071063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860D1" w:rsidRPr="00D259C8">
        <w:rPr>
          <w:rFonts w:ascii="Book Antiqua" w:hAnsi="Book Antiqua"/>
          <w:b/>
        </w:rPr>
        <w:t>REKOMANDIMI</w:t>
      </w:r>
      <w:r w:rsidR="00E860D1" w:rsidRPr="00D259C8">
        <w:rPr>
          <w:rFonts w:ascii="Book Antiqua" w:hAnsi="Book Antiqua"/>
        </w:rPr>
        <w:t xml:space="preserve"> </w:t>
      </w:r>
      <w:r w:rsidR="00620128" w:rsidRPr="00D259C8">
        <w:rPr>
          <w:rFonts w:ascii="Book Antiqua" w:hAnsi="Book Antiqua"/>
        </w:rPr>
        <w:t>Screening për sëmundjet e gjëndrës tiroide rekomandohet të bëhet vetëm te shtatzëna</w:t>
      </w:r>
      <w:r w:rsidRPr="00D259C8">
        <w:rPr>
          <w:rFonts w:ascii="Book Antiqua" w:hAnsi="Book Antiqua"/>
        </w:rPr>
        <w:t>t që përbëjnë grup rreziku/ që i</w:t>
      </w:r>
      <w:r w:rsidR="00620128" w:rsidRPr="00D259C8">
        <w:rPr>
          <w:rFonts w:ascii="Book Antiqua" w:hAnsi="Book Antiqua"/>
        </w:rPr>
        <w:t xml:space="preserve"> takojnë njërit nga faktorët e rrezikut si më poshtë</w:t>
      </w:r>
      <w:r w:rsidRPr="00D259C8">
        <w:rPr>
          <w:rFonts w:ascii="Book Antiqua" w:hAnsi="Book Antiqua"/>
        </w:rPr>
        <w:t xml:space="preserve">. </w:t>
      </w:r>
      <w:r w:rsidR="000C0872" w:rsidRPr="00D259C8">
        <w:rPr>
          <w:rFonts w:ascii="Book Antiqua" w:hAnsi="Book Antiqua"/>
        </w:rPr>
        <w:t>Skre</w:t>
      </w:r>
      <w:r w:rsidR="00620128" w:rsidRPr="00D259C8">
        <w:rPr>
          <w:rFonts w:ascii="Book Antiqua" w:hAnsi="Book Antiqua"/>
        </w:rPr>
        <w:t>ningu për sëmundjet e gjëndrës tiroid</w:t>
      </w:r>
      <w:r w:rsidR="000C0872" w:rsidRPr="00D259C8">
        <w:rPr>
          <w:rFonts w:ascii="Book Antiqua" w:hAnsi="Book Antiqua"/>
        </w:rPr>
        <w:t xml:space="preserve">e përfshinë hulumtimin e TSH , T4 </w:t>
      </w:r>
      <w:r w:rsidR="00620128" w:rsidRPr="00D259C8">
        <w:rPr>
          <w:rFonts w:ascii="Book Antiqua" w:hAnsi="Book Antiqua"/>
        </w:rPr>
        <w:t xml:space="preserve"> në vizitën e parë antenatale.</w:t>
      </w:r>
      <w:r w:rsidRPr="00D259C8">
        <w:rPr>
          <w:rFonts w:ascii="Book Antiqua" w:hAnsi="Book Antiqua"/>
        </w:rPr>
        <w:t xml:space="preserve"> </w:t>
      </w:r>
    </w:p>
    <w:p w14:paraId="7904F781" w14:textId="77777777" w:rsidR="00620128" w:rsidRPr="00D259C8" w:rsidRDefault="00710639" w:rsidP="00CA3FE2">
      <w:pPr>
        <w:pStyle w:val="BodyText"/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20128" w:rsidRPr="00D259C8" w14:paraId="39401E46" w14:textId="77777777" w:rsidTr="00B1633D">
        <w:tc>
          <w:tcPr>
            <w:tcW w:w="9576" w:type="dxa"/>
          </w:tcPr>
          <w:p w14:paraId="4E98068D" w14:textId="77777777" w:rsidR="00620128" w:rsidRPr="00D259C8" w:rsidRDefault="00005B8E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Tabela 11. </w:t>
            </w:r>
            <w:r w:rsidR="00620128" w:rsidRPr="00D259C8">
              <w:rPr>
                <w:rFonts w:ascii="Book Antiqua" w:hAnsi="Book Antiqua"/>
              </w:rPr>
              <w:t>Faktorët e rrezikut për sëmundje të gjëndrës tiroide</w:t>
            </w:r>
          </w:p>
        </w:tc>
      </w:tr>
      <w:tr w:rsidR="00620128" w:rsidRPr="00D259C8" w14:paraId="12DA0A2F" w14:textId="77777777" w:rsidTr="00B1633D">
        <w:tc>
          <w:tcPr>
            <w:tcW w:w="9576" w:type="dxa"/>
          </w:tcPr>
          <w:p w14:paraId="6BD62F1B" w14:textId="42696C24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Hist</w:t>
            </w:r>
            <w:r w:rsidR="008771B9" w:rsidRPr="00D259C8">
              <w:rPr>
                <w:rFonts w:ascii="Book Antiqua" w:hAnsi="Book Antiqua"/>
              </w:rPr>
              <w:t>ori e hyper apo hy</w:t>
            </w:r>
            <w:r w:rsidRPr="00D259C8">
              <w:rPr>
                <w:rFonts w:ascii="Book Antiqua" w:hAnsi="Book Antiqua"/>
              </w:rPr>
              <w:t xml:space="preserve">potireozës, </w:t>
            </w:r>
            <w:r w:rsidR="008771B9" w:rsidRPr="00D259C8">
              <w:rPr>
                <w:rFonts w:ascii="Book Antiqua" w:hAnsi="Book Antiqua"/>
              </w:rPr>
              <w:t>Thyreoiditit postpartal , apo lo</w:t>
            </w:r>
            <w:r w:rsidRPr="00D259C8">
              <w:rPr>
                <w:rFonts w:ascii="Book Antiqua" w:hAnsi="Book Antiqua"/>
              </w:rPr>
              <w:t>bectomisë</w:t>
            </w:r>
          </w:p>
        </w:tc>
      </w:tr>
      <w:tr w:rsidR="00620128" w:rsidRPr="00D259C8" w14:paraId="1DC4FF7F" w14:textId="77777777" w:rsidTr="00B1633D">
        <w:tc>
          <w:tcPr>
            <w:tcW w:w="9576" w:type="dxa"/>
          </w:tcPr>
          <w:p w14:paraId="51C56BCA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Historia familjare e sëmundjes së gjëndrës tiroide </w:t>
            </w:r>
          </w:p>
        </w:tc>
      </w:tr>
      <w:tr w:rsidR="00620128" w:rsidRPr="00D259C8" w14:paraId="416444C5" w14:textId="77777777" w:rsidTr="00B1633D">
        <w:tc>
          <w:tcPr>
            <w:tcW w:w="9576" w:type="dxa"/>
          </w:tcPr>
          <w:p w14:paraId="298A802F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Antitrupat anti thyroid</w:t>
            </w:r>
          </w:p>
        </w:tc>
      </w:tr>
      <w:tr w:rsidR="00620128" w:rsidRPr="00D259C8" w14:paraId="5CBF1781" w14:textId="77777777" w:rsidTr="00B1633D">
        <w:tc>
          <w:tcPr>
            <w:tcW w:w="9576" w:type="dxa"/>
          </w:tcPr>
          <w:p w14:paraId="3EAF0E29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Sëmundje tjetër </w:t>
            </w:r>
            <w:r w:rsidR="0064043A" w:rsidRPr="00D259C8">
              <w:rPr>
                <w:rFonts w:ascii="Book Antiqua" w:hAnsi="Book Antiqua"/>
              </w:rPr>
              <w:t>autoimmune</w:t>
            </w:r>
          </w:p>
        </w:tc>
      </w:tr>
      <w:tr w:rsidR="00620128" w:rsidRPr="00D259C8" w14:paraId="4E9BEE70" w14:textId="77777777" w:rsidTr="00B1633D">
        <w:tc>
          <w:tcPr>
            <w:tcW w:w="9576" w:type="dxa"/>
          </w:tcPr>
          <w:p w14:paraId="29F59D2F" w14:textId="6058EEFC" w:rsidR="00620128" w:rsidRPr="00731EF7" w:rsidRDefault="00620128" w:rsidP="00CA3FE2">
            <w:pPr>
              <w:pStyle w:val="BodyText"/>
              <w:spacing w:line="360" w:lineRule="auto"/>
              <w:rPr>
                <w:rFonts w:ascii="Book Antiqua" w:hAnsi="Book Antiqua"/>
                <w:vertAlign w:val="superscript"/>
              </w:rPr>
            </w:pPr>
            <w:r w:rsidRPr="00D259C8">
              <w:rPr>
                <w:rFonts w:ascii="Book Antiqua" w:hAnsi="Book Antiqua"/>
              </w:rPr>
              <w:t>Obesiteti</w:t>
            </w:r>
            <w:r w:rsidR="00FF7EFE" w:rsidRPr="00D259C8">
              <w:rPr>
                <w:rFonts w:ascii="Book Antiqua" w:hAnsi="Book Antiqua"/>
              </w:rPr>
              <w:t xml:space="preserve"> morbid</w:t>
            </w:r>
            <w:r w:rsidRPr="00D259C8">
              <w:rPr>
                <w:rFonts w:ascii="Book Antiqua" w:hAnsi="Book Antiqua"/>
              </w:rPr>
              <w:t xml:space="preserve"> BMI &gt;</w:t>
            </w:r>
            <w:r w:rsidR="00FF7EFE" w:rsidRPr="00D259C8">
              <w:rPr>
                <w:rFonts w:ascii="Book Antiqua" w:hAnsi="Book Antiqua"/>
              </w:rPr>
              <w:t>4</w:t>
            </w:r>
            <w:r w:rsidR="008771B9" w:rsidRPr="00D259C8">
              <w:rPr>
                <w:rFonts w:ascii="Book Antiqua" w:hAnsi="Book Antiqua"/>
              </w:rPr>
              <w:t>0</w:t>
            </w:r>
            <w:r w:rsidR="00731EF7">
              <w:rPr>
                <w:rFonts w:ascii="Book Antiqua" w:hAnsi="Book Antiqua"/>
              </w:rPr>
              <w:t xml:space="preserve"> kg/M</w:t>
            </w:r>
            <w:r w:rsidR="00731EF7">
              <w:rPr>
                <w:rFonts w:ascii="Book Antiqua" w:hAnsi="Book Antiqua"/>
                <w:vertAlign w:val="superscript"/>
              </w:rPr>
              <w:t>2</w:t>
            </w:r>
          </w:p>
        </w:tc>
      </w:tr>
      <w:tr w:rsidR="00620128" w:rsidRPr="00D259C8" w14:paraId="446B00D6" w14:textId="77777777" w:rsidTr="00B1633D">
        <w:tc>
          <w:tcPr>
            <w:tcW w:w="9576" w:type="dxa"/>
          </w:tcPr>
          <w:p w14:paraId="4F171AC6" w14:textId="3B88C0D6" w:rsidR="00620128" w:rsidRPr="00D259C8" w:rsidRDefault="00557131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Mosha &gt;30 vjec</w:t>
            </w:r>
          </w:p>
        </w:tc>
      </w:tr>
      <w:tr w:rsidR="00620128" w:rsidRPr="00D259C8" w14:paraId="5B009452" w14:textId="77777777" w:rsidTr="00B1633D">
        <w:tc>
          <w:tcPr>
            <w:tcW w:w="9576" w:type="dxa"/>
          </w:tcPr>
          <w:p w14:paraId="580BE297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Histori aborti apo lindje parakohe</w:t>
            </w:r>
          </w:p>
        </w:tc>
      </w:tr>
      <w:tr w:rsidR="00620128" w:rsidRPr="00D259C8" w14:paraId="7A7EA52D" w14:textId="77777777" w:rsidTr="00B1633D">
        <w:tc>
          <w:tcPr>
            <w:tcW w:w="9576" w:type="dxa"/>
          </w:tcPr>
          <w:p w14:paraId="4046E2FC" w14:textId="72799E2D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Rast</w:t>
            </w:r>
            <w:r w:rsidR="00D80C14" w:rsidRPr="00D259C8">
              <w:rPr>
                <w:rFonts w:ascii="Book Antiqua" w:hAnsi="Book Antiqua"/>
              </w:rPr>
              <w:t xml:space="preserve"> </w:t>
            </w:r>
            <w:r w:rsidRPr="00D259C8">
              <w:rPr>
                <w:rFonts w:ascii="Book Antiqua" w:hAnsi="Book Antiqua"/>
              </w:rPr>
              <w:t>m</w:t>
            </w:r>
            <w:r w:rsidR="00557131" w:rsidRPr="00D259C8">
              <w:rPr>
                <w:rFonts w:ascii="Book Antiqua" w:hAnsi="Book Antiqua"/>
              </w:rPr>
              <w:t>e Diabet Me</w:t>
            </w:r>
            <w:r w:rsidRPr="00D259C8">
              <w:rPr>
                <w:rFonts w:ascii="Book Antiqua" w:hAnsi="Book Antiqua"/>
              </w:rPr>
              <w:t>litus</w:t>
            </w:r>
          </w:p>
        </w:tc>
      </w:tr>
      <w:tr w:rsidR="00620128" w:rsidRPr="00D259C8" w14:paraId="25BD1D40" w14:textId="77777777" w:rsidTr="00B1633D">
        <w:tc>
          <w:tcPr>
            <w:tcW w:w="9576" w:type="dxa"/>
          </w:tcPr>
          <w:p w14:paraId="6793A210" w14:textId="34EA9D4F" w:rsidR="00620128" w:rsidRPr="00D259C8" w:rsidRDefault="00557131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lastRenderedPageBreak/>
              <w:t xml:space="preserve">Rast me terapi rrezatimi </w:t>
            </w:r>
          </w:p>
        </w:tc>
      </w:tr>
      <w:tr w:rsidR="00620128" w:rsidRPr="00D259C8" w14:paraId="270AD6C0" w14:textId="77777777" w:rsidTr="00B1633D">
        <w:tc>
          <w:tcPr>
            <w:tcW w:w="9576" w:type="dxa"/>
          </w:tcPr>
          <w:p w14:paraId="6317E721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Infertilitet</w:t>
            </w:r>
          </w:p>
        </w:tc>
      </w:tr>
    </w:tbl>
    <w:p w14:paraId="65DD3D98" w14:textId="77777777" w:rsidR="00620128" w:rsidRPr="00D259C8" w:rsidRDefault="00620128" w:rsidP="00CA3FE2">
      <w:pPr>
        <w:pStyle w:val="BodyText"/>
        <w:spacing w:line="360" w:lineRule="auto"/>
        <w:rPr>
          <w:rFonts w:ascii="Book Antiqua" w:hAnsi="Book Antiqua"/>
        </w:rPr>
      </w:pPr>
    </w:p>
    <w:p w14:paraId="7390D2BF" w14:textId="77777777" w:rsidR="00620128" w:rsidRPr="00D259C8" w:rsidRDefault="005044EA" w:rsidP="00CA3FE2">
      <w:pPr>
        <w:pStyle w:val="BodyText"/>
        <w:spacing w:line="360" w:lineRule="auto"/>
        <w:jc w:val="both"/>
        <w:rPr>
          <w:rFonts w:ascii="Book Antiqua" w:hAnsi="Book Antiqua"/>
          <w:b/>
        </w:rPr>
      </w:pPr>
      <w:r w:rsidRPr="00D259C8">
        <w:rPr>
          <w:rFonts w:ascii="Book Antiqua" w:hAnsi="Book Antiqua"/>
          <w:b/>
        </w:rPr>
        <w:t>17</w:t>
      </w:r>
      <w:r w:rsidR="00620128" w:rsidRPr="00D259C8">
        <w:rPr>
          <w:rFonts w:ascii="Book Antiqua" w:hAnsi="Book Antiqua"/>
          <w:b/>
        </w:rPr>
        <w:t>.</w:t>
      </w:r>
      <w:r w:rsidRPr="00D259C8">
        <w:rPr>
          <w:rFonts w:ascii="Book Antiqua" w:hAnsi="Book Antiqua"/>
          <w:b/>
        </w:rPr>
        <w:t xml:space="preserve"> </w:t>
      </w:r>
      <w:r w:rsidR="00620128" w:rsidRPr="00D259C8">
        <w:rPr>
          <w:rFonts w:ascii="Book Antiqua" w:hAnsi="Book Antiqua"/>
          <w:b/>
        </w:rPr>
        <w:t xml:space="preserve">Nga cilat infeksione më të </w:t>
      </w:r>
      <w:r w:rsidR="00CE777E" w:rsidRPr="00D259C8">
        <w:rPr>
          <w:rFonts w:ascii="Book Antiqua" w:hAnsi="Book Antiqua"/>
          <w:b/>
        </w:rPr>
        <w:t>shpeshta janë</w:t>
      </w:r>
      <w:r w:rsidR="00620128" w:rsidRPr="00D259C8">
        <w:rPr>
          <w:rFonts w:ascii="Book Antiqua" w:hAnsi="Book Antiqua"/>
          <w:b/>
        </w:rPr>
        <w:t xml:space="preserve"> të rrezikuar shtatzëna dhe fetusi?</w:t>
      </w:r>
    </w:p>
    <w:p w14:paraId="15F1E41F" w14:textId="6309CBFB" w:rsidR="00A41562" w:rsidRPr="00D259C8" w:rsidRDefault="00F12114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Grat</w:t>
      </w:r>
      <w:r w:rsidR="00580AD4">
        <w:rPr>
          <w:rFonts w:ascii="Book Antiqua" w:hAnsi="Book Antiqua"/>
        </w:rPr>
        <w:t>ë</w:t>
      </w:r>
      <w:r w:rsidR="00A41562" w:rsidRPr="00D259C8">
        <w:rPr>
          <w:rFonts w:ascii="Book Antiqua" w:hAnsi="Book Antiqua"/>
        </w:rPr>
        <w:t xml:space="preserve"> </w:t>
      </w:r>
      <w:r w:rsidR="00C71A1F" w:rsidRPr="00D259C8">
        <w:rPr>
          <w:rFonts w:ascii="Book Antiqua" w:hAnsi="Book Antiqua"/>
        </w:rPr>
        <w:t>shtatz</w:t>
      </w:r>
      <w:r w:rsidR="00580AD4">
        <w:rPr>
          <w:rFonts w:ascii="Book Antiqua" w:hAnsi="Book Antiqua"/>
        </w:rPr>
        <w:t>ë</w:t>
      </w:r>
      <w:r w:rsidR="00CE777E" w:rsidRPr="00D259C8">
        <w:rPr>
          <w:rFonts w:ascii="Book Antiqua" w:hAnsi="Book Antiqua"/>
        </w:rPr>
        <w:t>na dhe</w:t>
      </w:r>
      <w:r w:rsidR="00C71A1F" w:rsidRPr="00D259C8">
        <w:rPr>
          <w:rFonts w:ascii="Book Antiqua" w:hAnsi="Book Antiqua"/>
        </w:rPr>
        <w:t xml:space="preserve"> fetusi jane t</w:t>
      </w:r>
      <w:r w:rsidR="00580AD4">
        <w:rPr>
          <w:rFonts w:ascii="Book Antiqua" w:hAnsi="Book Antiqua"/>
        </w:rPr>
        <w:t>ë</w:t>
      </w:r>
      <w:r w:rsidR="00A41562" w:rsidRPr="00D259C8">
        <w:rPr>
          <w:rFonts w:ascii="Book Antiqua" w:hAnsi="Book Antiqua"/>
        </w:rPr>
        <w:t xml:space="preserve"> rre</w:t>
      </w:r>
      <w:r w:rsidRPr="00D259C8">
        <w:rPr>
          <w:rFonts w:ascii="Book Antiqua" w:hAnsi="Book Antiqua"/>
        </w:rPr>
        <w:t>zikuar</w:t>
      </w:r>
      <w:r w:rsidR="00C71A1F" w:rsidRPr="00D259C8">
        <w:rPr>
          <w:rFonts w:ascii="Book Antiqua" w:hAnsi="Book Antiqua"/>
        </w:rPr>
        <w:t xml:space="preserve"> nga komplikimet e infeks</w:t>
      </w:r>
      <w:r w:rsidR="00A41562" w:rsidRPr="00D259C8">
        <w:rPr>
          <w:rFonts w:ascii="Book Antiqua" w:hAnsi="Book Antiqua"/>
        </w:rPr>
        <w:t xml:space="preserve">ioneve </w:t>
      </w:r>
      <w:r w:rsidR="00CE777E" w:rsidRPr="00D259C8">
        <w:rPr>
          <w:rFonts w:ascii="Book Antiqua" w:hAnsi="Book Antiqua"/>
        </w:rPr>
        <w:t>virale, bakteriale</w:t>
      </w:r>
      <w:r w:rsidR="00A41562" w:rsidRPr="00D259C8">
        <w:rPr>
          <w:rFonts w:ascii="Book Antiqua" w:hAnsi="Book Antiqua"/>
        </w:rPr>
        <w:t xml:space="preserve"> dhe </w:t>
      </w:r>
      <w:r w:rsidR="00CE777E" w:rsidRPr="00D259C8">
        <w:rPr>
          <w:rFonts w:ascii="Book Antiqua" w:hAnsi="Book Antiqua"/>
        </w:rPr>
        <w:t>parazita</w:t>
      </w:r>
      <w:r w:rsidR="00C71A1F" w:rsidRPr="00D259C8">
        <w:rPr>
          <w:rFonts w:ascii="Book Antiqua" w:hAnsi="Book Antiqua"/>
        </w:rPr>
        <w:t>re. Infeks</w:t>
      </w:r>
      <w:r w:rsidR="00CE777E" w:rsidRPr="00D259C8">
        <w:rPr>
          <w:rFonts w:ascii="Book Antiqua" w:hAnsi="Book Antiqua"/>
        </w:rPr>
        <w:t>ionet</w:t>
      </w:r>
      <w:r w:rsidR="005D0093" w:rsidRPr="00D259C8">
        <w:rPr>
          <w:rFonts w:ascii="Book Antiqua" w:hAnsi="Book Antiqua"/>
        </w:rPr>
        <w:t xml:space="preserve"> maternale mund t</w:t>
      </w:r>
      <w:r w:rsidR="00580AD4">
        <w:rPr>
          <w:rFonts w:ascii="Book Antiqua" w:hAnsi="Book Antiqua"/>
        </w:rPr>
        <w:t>ë</w:t>
      </w:r>
      <w:r w:rsidR="00C17999" w:rsidRPr="00D259C8">
        <w:rPr>
          <w:rFonts w:ascii="Book Antiqua" w:hAnsi="Book Antiqua"/>
        </w:rPr>
        <w:t xml:space="preserve"> shoqero</w:t>
      </w:r>
      <w:r w:rsidR="005D0093" w:rsidRPr="00D259C8">
        <w:rPr>
          <w:rFonts w:ascii="Book Antiqua" w:hAnsi="Book Antiqua"/>
        </w:rPr>
        <w:t>hen me defekte te fetusit dhe t</w:t>
      </w:r>
      <w:r w:rsidR="00580AD4">
        <w:rPr>
          <w:rFonts w:ascii="Book Antiqua" w:hAnsi="Book Antiqua"/>
        </w:rPr>
        <w:t>ë</w:t>
      </w:r>
      <w:r w:rsidR="00C17999" w:rsidRPr="00D259C8">
        <w:rPr>
          <w:rFonts w:ascii="Book Antiqua" w:hAnsi="Book Antiqua"/>
        </w:rPr>
        <w:t xml:space="preserve"> posalindurit. </w:t>
      </w:r>
    </w:p>
    <w:p w14:paraId="7BC9411D" w14:textId="67F3660B" w:rsidR="00C17999" w:rsidRPr="00D259C8" w:rsidRDefault="00C71A1F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Nd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r infeksionet m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t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shpeshta q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japin komplikime jan</w:t>
      </w:r>
      <w:r w:rsidR="00580AD4">
        <w:rPr>
          <w:rFonts w:ascii="Book Antiqua" w:hAnsi="Book Antiqua"/>
        </w:rPr>
        <w:t>ë</w:t>
      </w:r>
      <w:r w:rsidR="00C17999" w:rsidRPr="00D259C8">
        <w:rPr>
          <w:rFonts w:ascii="Book Antiqua" w:hAnsi="Book Antiqua"/>
        </w:rPr>
        <w:t>:</w:t>
      </w:r>
    </w:p>
    <w:p w14:paraId="72D3FD27" w14:textId="3CB3789A" w:rsidR="00C17999" w:rsidRPr="00D259C8" w:rsidRDefault="00C71A1F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sifilisi, h</w:t>
      </w:r>
      <w:r w:rsidR="00CE777E" w:rsidRPr="00D259C8">
        <w:rPr>
          <w:rFonts w:ascii="Book Antiqua" w:hAnsi="Book Antiqua"/>
        </w:rPr>
        <w:t>epatiti</w:t>
      </w:r>
      <w:r w:rsidR="00C17999" w:rsidRPr="00D259C8">
        <w:rPr>
          <w:rFonts w:ascii="Book Antiqua" w:hAnsi="Book Antiqua"/>
        </w:rPr>
        <w:t xml:space="preserve"> </w:t>
      </w:r>
      <w:r w:rsidRPr="00D259C8">
        <w:rPr>
          <w:rFonts w:ascii="Book Antiqua" w:hAnsi="Book Antiqua"/>
        </w:rPr>
        <w:t xml:space="preserve">B, HIV, varicella, fruthi, rubella </w:t>
      </w:r>
      <w:r w:rsidR="00FF7EFE" w:rsidRPr="00D259C8">
        <w:rPr>
          <w:rFonts w:ascii="Book Antiqua" w:hAnsi="Book Antiqua"/>
        </w:rPr>
        <w:t>, herpes simplex.</w:t>
      </w:r>
    </w:p>
    <w:p w14:paraId="49A3B8AE" w14:textId="77777777" w:rsidR="00C17999" w:rsidRPr="00D259C8" w:rsidRDefault="00C17999" w:rsidP="00CA3FE2">
      <w:pPr>
        <w:pStyle w:val="BodyText"/>
        <w:spacing w:line="360" w:lineRule="auto"/>
        <w:jc w:val="both"/>
        <w:rPr>
          <w:rFonts w:ascii="Book Antiqua" w:hAnsi="Book Antiqua"/>
          <w:b/>
        </w:rPr>
      </w:pPr>
    </w:p>
    <w:p w14:paraId="28F0BA43" w14:textId="77777777" w:rsidR="00C17999" w:rsidRPr="00D259C8" w:rsidRDefault="005044EA" w:rsidP="00CA3FE2">
      <w:pPr>
        <w:pStyle w:val="BodyText"/>
        <w:spacing w:line="360" w:lineRule="auto"/>
        <w:jc w:val="both"/>
        <w:rPr>
          <w:rFonts w:ascii="Book Antiqua" w:hAnsi="Book Antiqua"/>
          <w:b/>
        </w:rPr>
      </w:pPr>
      <w:r w:rsidRPr="00D259C8">
        <w:rPr>
          <w:rFonts w:ascii="Book Antiqua" w:hAnsi="Book Antiqua"/>
          <w:b/>
        </w:rPr>
        <w:t>18</w:t>
      </w:r>
      <w:r w:rsidR="00C17999" w:rsidRPr="00D259C8">
        <w:rPr>
          <w:rFonts w:ascii="Book Antiqua" w:hAnsi="Book Antiqua"/>
          <w:b/>
        </w:rPr>
        <w:t>.Si të diagnostifikohet</w:t>
      </w:r>
      <w:r w:rsidR="00620128" w:rsidRPr="00D259C8">
        <w:rPr>
          <w:rFonts w:ascii="Book Antiqua" w:hAnsi="Book Antiqua"/>
          <w:b/>
        </w:rPr>
        <w:t xml:space="preserve"> dhe trajtohet ITU gjatë shtatzënisë?</w:t>
      </w:r>
    </w:p>
    <w:p w14:paraId="36266805" w14:textId="4FBCC500" w:rsidR="00C17999" w:rsidRPr="00D259C8" w:rsidRDefault="00F40E48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14A0BA" wp14:editId="4606F014">
                <wp:simplePos x="0" y="0"/>
                <wp:positionH relativeFrom="margin">
                  <wp:posOffset>3137535</wp:posOffset>
                </wp:positionH>
                <wp:positionV relativeFrom="paragraph">
                  <wp:posOffset>969645</wp:posOffset>
                </wp:positionV>
                <wp:extent cx="2628900" cy="285750"/>
                <wp:effectExtent l="0" t="0" r="19050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6D873E" w14:textId="77777777" w:rsidR="0009209E" w:rsidRPr="00661F41" w:rsidRDefault="0009209E" w:rsidP="00F40E4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F4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REKOMANDOHET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NË KONTEKST SPECIFIK</w:t>
                            </w:r>
                          </w:p>
                          <w:p w14:paraId="17EA34D6" w14:textId="77777777" w:rsidR="0009209E" w:rsidRDefault="0009209E" w:rsidP="00F40E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14A0BA" id="Rounded Rectangle 16" o:spid="_x0000_s1041" style="position:absolute;left:0;text-align:left;margin-left:247.05pt;margin-top:76.35pt;width:207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" fillcolor="#5b9bd5 [3204]" strokecolor="#1f4d78 [1604]" strokeweight="1pt">
                <v:stroke joinstyle="miter"/>
                <v:textbox>
                  <w:txbxContent>
                    <w:p w14:paraId="2F6D873E" w14:textId="77777777" w:rsidR="0009209E" w:rsidRPr="00661F41" w:rsidRDefault="0009209E" w:rsidP="00F40E4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F4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REKOMANDOHET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NË KONTEKST SPECIFIK</w:t>
                      </w:r>
                    </w:p>
                    <w:p w14:paraId="17EA34D6" w14:textId="77777777" w:rsidR="0009209E" w:rsidRDefault="0009209E" w:rsidP="00F40E4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108D" w:rsidRPr="00D259C8">
        <w:rPr>
          <w:rFonts w:ascii="Book Antiqua" w:hAnsi="Book Antiqua"/>
          <w:b/>
        </w:rPr>
        <w:t>REKOMANDIMI:</w:t>
      </w:r>
      <w:r w:rsidR="003F2D33" w:rsidRPr="00D259C8">
        <w:rPr>
          <w:rFonts w:ascii="Book Antiqua" w:hAnsi="Book Antiqua"/>
          <w:b/>
        </w:rPr>
        <w:t xml:space="preserve"> </w:t>
      </w:r>
      <w:r w:rsidR="00C17999" w:rsidRPr="00D259C8">
        <w:rPr>
          <w:rFonts w:ascii="Book Antiqua" w:hAnsi="Book Antiqua"/>
        </w:rPr>
        <w:t>Urinokultura e mostr</w:t>
      </w:r>
      <w:r w:rsidR="00E860D1" w:rsidRPr="00D259C8">
        <w:rPr>
          <w:rFonts w:ascii="Book Antiqua" w:hAnsi="Book Antiqua"/>
        </w:rPr>
        <w:t>ë</w:t>
      </w:r>
      <w:r w:rsidR="00C17999" w:rsidRPr="00D259C8">
        <w:rPr>
          <w:rFonts w:ascii="Book Antiqua" w:hAnsi="Book Antiqua"/>
        </w:rPr>
        <w:t>s se mesme t</w:t>
      </w:r>
      <w:r w:rsidR="00E860D1" w:rsidRPr="00D259C8">
        <w:rPr>
          <w:rFonts w:ascii="Book Antiqua" w:hAnsi="Book Antiqua"/>
        </w:rPr>
        <w:t>ë</w:t>
      </w:r>
      <w:r w:rsidR="00C17999" w:rsidRPr="00D259C8">
        <w:rPr>
          <w:rFonts w:ascii="Book Antiqua" w:hAnsi="Book Antiqua"/>
        </w:rPr>
        <w:t xml:space="preserve"> urin</w:t>
      </w:r>
      <w:r w:rsidR="00E860D1" w:rsidRPr="00D259C8">
        <w:rPr>
          <w:rFonts w:ascii="Book Antiqua" w:hAnsi="Book Antiqua"/>
        </w:rPr>
        <w:t>ë</w:t>
      </w:r>
      <w:r w:rsidR="00C17999" w:rsidRPr="00D259C8">
        <w:rPr>
          <w:rFonts w:ascii="Book Antiqua" w:hAnsi="Book Antiqua"/>
        </w:rPr>
        <w:t xml:space="preserve">s </w:t>
      </w:r>
      <w:r w:rsidR="00E860D1" w:rsidRPr="00D259C8">
        <w:rPr>
          <w:rFonts w:ascii="Book Antiqua" w:hAnsi="Book Antiqua"/>
        </w:rPr>
        <w:t>ë</w:t>
      </w:r>
      <w:r w:rsidR="00C17999" w:rsidRPr="00D259C8">
        <w:rPr>
          <w:rFonts w:ascii="Book Antiqua" w:hAnsi="Book Antiqua"/>
        </w:rPr>
        <w:t>sht</w:t>
      </w:r>
      <w:r w:rsidR="00E860D1" w:rsidRPr="00D259C8">
        <w:rPr>
          <w:rFonts w:ascii="Book Antiqua" w:hAnsi="Book Antiqua"/>
        </w:rPr>
        <w:t>ë</w:t>
      </w:r>
      <w:r w:rsidR="00C17999" w:rsidRPr="00D259C8">
        <w:rPr>
          <w:rFonts w:ascii="Book Antiqua" w:hAnsi="Book Antiqua"/>
        </w:rPr>
        <w:t xml:space="preserve"> metod</w:t>
      </w:r>
      <w:r w:rsidR="00E860D1" w:rsidRPr="00D259C8">
        <w:rPr>
          <w:rFonts w:ascii="Book Antiqua" w:hAnsi="Book Antiqua"/>
        </w:rPr>
        <w:t>ë</w:t>
      </w:r>
      <w:r w:rsidR="00C17999" w:rsidRPr="00D259C8">
        <w:rPr>
          <w:rFonts w:ascii="Book Antiqua" w:hAnsi="Book Antiqua"/>
        </w:rPr>
        <w:t xml:space="preserve"> e rekomanduar per </w:t>
      </w:r>
      <w:r w:rsidR="00CE777E" w:rsidRPr="00D259C8">
        <w:rPr>
          <w:rFonts w:ascii="Book Antiqua" w:hAnsi="Book Antiqua"/>
        </w:rPr>
        <w:t>diagnostifikimin e</w:t>
      </w:r>
      <w:r w:rsidR="00C01D74" w:rsidRPr="00D259C8">
        <w:rPr>
          <w:rFonts w:ascii="Book Antiqua" w:hAnsi="Book Antiqua"/>
        </w:rPr>
        <w:t xml:space="preserve"> bakteriuris</w:t>
      </w:r>
      <w:r w:rsidR="00580AD4">
        <w:rPr>
          <w:rFonts w:ascii="Book Antiqua" w:hAnsi="Book Antiqua"/>
        </w:rPr>
        <w:t>ë</w:t>
      </w:r>
      <w:r w:rsidR="005D0093" w:rsidRPr="00D259C8">
        <w:rPr>
          <w:rFonts w:ascii="Book Antiqua" w:hAnsi="Book Antiqua"/>
        </w:rPr>
        <w:t xml:space="preserve"> asimptomatike n</w:t>
      </w:r>
      <w:r w:rsidR="00580AD4">
        <w:rPr>
          <w:rFonts w:ascii="Book Antiqua" w:hAnsi="Book Antiqua"/>
        </w:rPr>
        <w:t>ë</w:t>
      </w:r>
      <w:r w:rsidR="00C17999" w:rsidRPr="00D259C8">
        <w:rPr>
          <w:rFonts w:ascii="Book Antiqua" w:hAnsi="Book Antiqua"/>
        </w:rPr>
        <w:t xml:space="preserve"> </w:t>
      </w:r>
      <w:r w:rsidR="00C01D74" w:rsidRPr="00D259C8">
        <w:rPr>
          <w:rFonts w:ascii="Book Antiqua" w:hAnsi="Book Antiqua"/>
        </w:rPr>
        <w:t>shtatz</w:t>
      </w:r>
      <w:r w:rsidR="00580AD4">
        <w:rPr>
          <w:rFonts w:ascii="Book Antiqua" w:hAnsi="Book Antiqua"/>
        </w:rPr>
        <w:t>ë</w:t>
      </w:r>
      <w:r w:rsidR="005D0093" w:rsidRPr="00D259C8">
        <w:rPr>
          <w:rFonts w:ascii="Book Antiqua" w:hAnsi="Book Antiqua"/>
        </w:rPr>
        <w:t>ni. N</w:t>
      </w:r>
      <w:r w:rsidR="00580AD4">
        <w:rPr>
          <w:rFonts w:ascii="Book Antiqua" w:hAnsi="Book Antiqua"/>
        </w:rPr>
        <w:t>ë</w:t>
      </w:r>
      <w:r w:rsidR="00C01D74" w:rsidRPr="00D259C8">
        <w:rPr>
          <w:rFonts w:ascii="Book Antiqua" w:hAnsi="Book Antiqua"/>
        </w:rPr>
        <w:t xml:space="preserve"> ven</w:t>
      </w:r>
      <w:r w:rsidR="00C17999" w:rsidRPr="00D259C8">
        <w:rPr>
          <w:rFonts w:ascii="Book Antiqua" w:hAnsi="Book Antiqua"/>
        </w:rPr>
        <w:t>det ku urinokultura nuk m</w:t>
      </w:r>
      <w:r w:rsidR="005D0093" w:rsidRPr="00D259C8">
        <w:rPr>
          <w:rFonts w:ascii="Book Antiqua" w:hAnsi="Book Antiqua"/>
        </w:rPr>
        <w:t>und te realizohet rekomandohet d</w:t>
      </w:r>
      <w:r w:rsidR="00C17999" w:rsidRPr="00D259C8">
        <w:rPr>
          <w:rFonts w:ascii="Book Antiqua" w:hAnsi="Book Antiqua"/>
        </w:rPr>
        <w:t xml:space="preserve">ipstick testi si metode e </w:t>
      </w:r>
      <w:r w:rsidR="00F12114" w:rsidRPr="00D259C8">
        <w:rPr>
          <w:rFonts w:ascii="Book Antiqua" w:hAnsi="Book Antiqua"/>
        </w:rPr>
        <w:t>diagnostifikimit t</w:t>
      </w:r>
      <w:r w:rsidR="00580AD4">
        <w:rPr>
          <w:rFonts w:ascii="Book Antiqua" w:hAnsi="Book Antiqua"/>
        </w:rPr>
        <w:t>ë</w:t>
      </w:r>
      <w:r w:rsidR="00C01D74" w:rsidRPr="00D259C8">
        <w:rPr>
          <w:rFonts w:ascii="Book Antiqua" w:hAnsi="Book Antiqua"/>
        </w:rPr>
        <w:t xml:space="preserve"> bakteriuris</w:t>
      </w:r>
      <w:r w:rsidR="00580AD4">
        <w:rPr>
          <w:rFonts w:ascii="Book Antiqua" w:hAnsi="Book Antiqua"/>
        </w:rPr>
        <w:t>ë</w:t>
      </w:r>
      <w:r w:rsidR="00F9108D" w:rsidRPr="00D259C8">
        <w:rPr>
          <w:rFonts w:ascii="Book Antiqua" w:hAnsi="Book Antiqua"/>
        </w:rPr>
        <w:t xml:space="preserve"> asimptomatike</w:t>
      </w:r>
      <w:r w:rsidRPr="00D259C8">
        <w:rPr>
          <w:rFonts w:ascii="Book Antiqua" w:hAnsi="Book Antiqua"/>
        </w:rPr>
        <w:t xml:space="preserve">. </w:t>
      </w:r>
    </w:p>
    <w:p w14:paraId="7A714CD2" w14:textId="77777777" w:rsidR="00F40E48" w:rsidRPr="00D259C8" w:rsidRDefault="00F40E48" w:rsidP="00CA3FE2">
      <w:pPr>
        <w:pStyle w:val="BodyText"/>
        <w:spacing w:line="360" w:lineRule="auto"/>
        <w:jc w:val="both"/>
        <w:rPr>
          <w:rFonts w:ascii="Book Antiqua" w:hAnsi="Book Antiqua"/>
          <w:b/>
        </w:rPr>
      </w:pPr>
    </w:p>
    <w:p w14:paraId="679D1FA7" w14:textId="77777777" w:rsidR="00620128" w:rsidRPr="00D259C8" w:rsidRDefault="00620128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Infeksionet e traktit urinar te shtatzënat mund të </w:t>
      </w:r>
      <w:r w:rsidR="00CE777E" w:rsidRPr="00D259C8">
        <w:rPr>
          <w:rFonts w:ascii="Book Antiqua" w:hAnsi="Book Antiqua"/>
        </w:rPr>
        <w:t>jenë:</w:t>
      </w:r>
    </w:p>
    <w:p w14:paraId="11D4442E" w14:textId="5AD81336" w:rsidR="00620128" w:rsidRPr="00D259C8" w:rsidRDefault="00620128" w:rsidP="00CA3FE2">
      <w:pPr>
        <w:pStyle w:val="BodyText"/>
        <w:numPr>
          <w:ilvl w:val="0"/>
          <w:numId w:val="29"/>
        </w:numPr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infeksione të traktit të poshtëm urinar </w:t>
      </w:r>
      <w:r w:rsidR="008E4E38" w:rsidRPr="00D259C8">
        <w:rPr>
          <w:rFonts w:ascii="Book Antiqua" w:hAnsi="Book Antiqua"/>
        </w:rPr>
        <w:t>qe daignostifikohen si Cystitis k</w:t>
      </w:r>
      <w:r w:rsidR="00917C28" w:rsidRPr="00D259C8">
        <w:rPr>
          <w:rFonts w:ascii="Book Antiqua" w:hAnsi="Book Antiqua"/>
        </w:rPr>
        <w:t>arakter</w:t>
      </w:r>
      <w:r w:rsidRPr="00D259C8">
        <w:rPr>
          <w:rFonts w:ascii="Book Antiqua" w:hAnsi="Book Antiqua"/>
        </w:rPr>
        <w:t>izohen me urinim të shpeshtë me dhimbje pa shenja të përgjiths</w:t>
      </w:r>
      <w:r w:rsidR="008E4E38" w:rsidRPr="00D259C8">
        <w:rPr>
          <w:rFonts w:ascii="Book Antiqua" w:hAnsi="Book Antiqua"/>
        </w:rPr>
        <w:t>h</w:t>
      </w:r>
      <w:r w:rsidRPr="00D259C8">
        <w:rPr>
          <w:rFonts w:ascii="Book Antiqua" w:hAnsi="Book Antiqua"/>
        </w:rPr>
        <w:t>me infeksioni.</w:t>
      </w:r>
    </w:p>
    <w:p w14:paraId="17484B84" w14:textId="4B6D8380" w:rsidR="00620128" w:rsidRPr="00D259C8" w:rsidRDefault="00620128" w:rsidP="00CA3FE2">
      <w:pPr>
        <w:pStyle w:val="BodyText"/>
        <w:numPr>
          <w:ilvl w:val="0"/>
          <w:numId w:val="29"/>
        </w:numPr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Infeksione të traktit të sipër</w:t>
      </w:r>
      <w:r w:rsidR="008E4E38" w:rsidRPr="00D259C8">
        <w:rPr>
          <w:rFonts w:ascii="Book Antiqua" w:hAnsi="Book Antiqua"/>
        </w:rPr>
        <w:t>m</w:t>
      </w:r>
      <w:r w:rsidRPr="00D259C8">
        <w:rPr>
          <w:rFonts w:ascii="Book Antiqua" w:hAnsi="Book Antiqua"/>
        </w:rPr>
        <w:t xml:space="preserve"> urinar që diagnostifikohen si Pielonephritis dhe karakteri</w:t>
      </w:r>
      <w:r w:rsidR="008E4E38" w:rsidRPr="00D259C8">
        <w:rPr>
          <w:rFonts w:ascii="Book Antiqua" w:hAnsi="Book Antiqua"/>
        </w:rPr>
        <w:t>z</w:t>
      </w:r>
      <w:r w:rsidRPr="00D259C8">
        <w:rPr>
          <w:rFonts w:ascii="Book Antiqua" w:hAnsi="Book Antiqua"/>
        </w:rPr>
        <w:t>ohen m</w:t>
      </w:r>
      <w:r w:rsidR="008E4E38" w:rsidRPr="00D259C8">
        <w:rPr>
          <w:rFonts w:ascii="Book Antiqua" w:hAnsi="Book Antiqua"/>
        </w:rPr>
        <w:t>e shenja të përgjithshme temperatur</w:t>
      </w:r>
      <w:r w:rsidR="00580AD4">
        <w:rPr>
          <w:rFonts w:ascii="Book Antiqua" w:hAnsi="Book Antiqua"/>
        </w:rPr>
        <w:t>ë</w:t>
      </w:r>
      <w:r w:rsidR="00917C28" w:rsidRPr="00D259C8">
        <w:rPr>
          <w:rFonts w:ascii="Book Antiqua" w:hAnsi="Book Antiqua"/>
        </w:rPr>
        <w:t>, kokëdhi</w:t>
      </w:r>
      <w:r w:rsidRPr="00D259C8">
        <w:rPr>
          <w:rFonts w:ascii="Book Antiqua" w:hAnsi="Book Antiqua"/>
        </w:rPr>
        <w:t>mbje, mundim vjellje.Këto raste referohen për trajtim te gjinekologu.</w:t>
      </w:r>
    </w:p>
    <w:p w14:paraId="4B85C046" w14:textId="1B6D7C10" w:rsidR="00620128" w:rsidRPr="00D259C8" w:rsidRDefault="005D0093" w:rsidP="00CA3FE2">
      <w:pPr>
        <w:pStyle w:val="BodyText"/>
        <w:numPr>
          <w:ilvl w:val="0"/>
          <w:numId w:val="29"/>
        </w:numPr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Infeksionet asimptomatike t</w:t>
      </w:r>
      <w:r w:rsidR="00580AD4">
        <w:rPr>
          <w:rFonts w:ascii="Book Antiqua" w:hAnsi="Book Antiqua"/>
        </w:rPr>
        <w:t>ë</w:t>
      </w:r>
      <w:r w:rsidR="00620128" w:rsidRPr="00D259C8">
        <w:rPr>
          <w:rFonts w:ascii="Book Antiqua" w:hAnsi="Book Antiqua"/>
        </w:rPr>
        <w:t xml:space="preserve"> cil</w:t>
      </w:r>
      <w:r w:rsidR="00B767DE" w:rsidRPr="00D259C8">
        <w:rPr>
          <w:rFonts w:ascii="Book Antiqua" w:hAnsi="Book Antiqua"/>
        </w:rPr>
        <w:t>a</w:t>
      </w:r>
      <w:r w:rsidR="00917C28" w:rsidRPr="00D259C8">
        <w:rPr>
          <w:rFonts w:ascii="Book Antiqua" w:hAnsi="Book Antiqua"/>
        </w:rPr>
        <w:t>t mund t</w:t>
      </w:r>
      <w:r w:rsidR="00580AD4">
        <w:rPr>
          <w:rFonts w:ascii="Book Antiqua" w:hAnsi="Book Antiqua"/>
        </w:rPr>
        <w:t>ë</w:t>
      </w:r>
      <w:r w:rsidR="00917C28" w:rsidRPr="00D259C8">
        <w:rPr>
          <w:rFonts w:ascii="Book Antiqua" w:hAnsi="Book Antiqua"/>
        </w:rPr>
        <w:t xml:space="preserve"> </w:t>
      </w:r>
      <w:r w:rsidR="00B767DE" w:rsidRPr="00D259C8">
        <w:rPr>
          <w:rFonts w:ascii="Book Antiqua" w:hAnsi="Book Antiqua"/>
        </w:rPr>
        <w:t>detektohen gjatë skre</w:t>
      </w:r>
      <w:r w:rsidR="00620128" w:rsidRPr="00D259C8">
        <w:rPr>
          <w:rFonts w:ascii="Book Antiqua" w:hAnsi="Book Antiqua"/>
        </w:rPr>
        <w:t>ningut dhe urinokulturës në vizitat antenatale.</w:t>
      </w:r>
    </w:p>
    <w:p w14:paraId="652E158B" w14:textId="0BFB6623" w:rsidR="00620128" w:rsidRPr="00D259C8" w:rsidRDefault="00620128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Infeksionet e tra</w:t>
      </w:r>
      <w:r w:rsidR="00B767DE" w:rsidRPr="00D259C8">
        <w:rPr>
          <w:rFonts w:ascii="Book Antiqua" w:hAnsi="Book Antiqua"/>
        </w:rPr>
        <w:t>ktit të poshtëm urinar dhe infe</w:t>
      </w:r>
      <w:r w:rsidRPr="00D259C8">
        <w:rPr>
          <w:rFonts w:ascii="Book Antiqua" w:hAnsi="Book Antiqua"/>
        </w:rPr>
        <w:t>k</w:t>
      </w:r>
      <w:r w:rsidR="00B767DE" w:rsidRPr="00D259C8">
        <w:rPr>
          <w:rFonts w:ascii="Book Antiqua" w:hAnsi="Book Antiqua"/>
        </w:rPr>
        <w:t>s</w:t>
      </w:r>
      <w:r w:rsidRPr="00D259C8">
        <w:rPr>
          <w:rFonts w:ascii="Book Antiqua" w:hAnsi="Book Antiqua"/>
        </w:rPr>
        <w:t>ionet asimptomatike të trajtohen me terapi:</w:t>
      </w:r>
    </w:p>
    <w:p w14:paraId="33FD66B7" w14:textId="10928520" w:rsidR="00620128" w:rsidRPr="00D259C8" w:rsidRDefault="00620128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Nitrofurantoin: 100 mg PO 2x</w:t>
      </w:r>
      <w:r w:rsidR="00CE777E" w:rsidRPr="00D259C8">
        <w:rPr>
          <w:rFonts w:ascii="Book Antiqua" w:hAnsi="Book Antiqua"/>
        </w:rPr>
        <w:t>1;</w:t>
      </w:r>
      <w:r w:rsidR="000E65BF" w:rsidRPr="00D259C8">
        <w:rPr>
          <w:rFonts w:ascii="Book Antiqua" w:hAnsi="Book Antiqua"/>
        </w:rPr>
        <w:t xml:space="preserve"> 5-7 dit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(shmang në tremujorin e parë dhe para lindjes)</w:t>
      </w:r>
    </w:p>
    <w:p w14:paraId="1B5A3F91" w14:textId="77777777" w:rsidR="00620128" w:rsidRPr="00D259C8" w:rsidRDefault="00620128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 </w:t>
      </w:r>
      <w:r w:rsidR="00CE777E" w:rsidRPr="00D259C8">
        <w:rPr>
          <w:rFonts w:ascii="Book Antiqua" w:hAnsi="Book Antiqua"/>
        </w:rPr>
        <w:t>Amoxicillin:</w:t>
      </w:r>
      <w:r w:rsidRPr="00D259C8">
        <w:rPr>
          <w:rFonts w:ascii="Book Antiqua" w:hAnsi="Book Antiqua"/>
        </w:rPr>
        <w:t xml:space="preserve"> 500mg 3x</w:t>
      </w:r>
      <w:r w:rsidR="00CE777E" w:rsidRPr="00D259C8">
        <w:rPr>
          <w:rFonts w:ascii="Book Antiqua" w:hAnsi="Book Antiqua"/>
        </w:rPr>
        <w:t>1; 5</w:t>
      </w:r>
      <w:r w:rsidRPr="00D259C8">
        <w:rPr>
          <w:rFonts w:ascii="Book Antiqua" w:hAnsi="Book Antiqua"/>
        </w:rPr>
        <w:t>-7 ditë</w:t>
      </w:r>
    </w:p>
    <w:p w14:paraId="30FEB78B" w14:textId="7F2E07CB" w:rsidR="00620128" w:rsidRPr="00D259C8" w:rsidRDefault="00620128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Cephalexin :500mg PO 4x</w:t>
      </w:r>
      <w:r w:rsidR="00CE777E" w:rsidRPr="00D259C8">
        <w:rPr>
          <w:rFonts w:ascii="Book Antiqua" w:hAnsi="Book Antiqua"/>
        </w:rPr>
        <w:t>1; 5</w:t>
      </w:r>
      <w:r w:rsidR="000E65BF" w:rsidRPr="00D259C8">
        <w:rPr>
          <w:rFonts w:ascii="Book Antiqua" w:hAnsi="Book Antiqua"/>
        </w:rPr>
        <w:t>-7 ditë</w:t>
      </w:r>
    </w:p>
    <w:p w14:paraId="36D42909" w14:textId="77777777" w:rsidR="00620128" w:rsidRPr="00D259C8" w:rsidRDefault="00620128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lastRenderedPageBreak/>
        <w:t>Antibiotiku të përzgjedhet sipas rezultatit të urinokulturës.</w:t>
      </w:r>
    </w:p>
    <w:p w14:paraId="04371A6F" w14:textId="77777777" w:rsidR="00620128" w:rsidRPr="00D259C8" w:rsidRDefault="005044EA" w:rsidP="00CA3FE2">
      <w:pPr>
        <w:pStyle w:val="BodyText"/>
        <w:spacing w:line="360" w:lineRule="auto"/>
        <w:jc w:val="both"/>
        <w:rPr>
          <w:rFonts w:ascii="Book Antiqua" w:hAnsi="Book Antiqua"/>
          <w:b/>
        </w:rPr>
      </w:pPr>
      <w:r w:rsidRPr="00D259C8">
        <w:rPr>
          <w:rFonts w:ascii="Book Antiqua" w:hAnsi="Book Antiqua"/>
          <w:b/>
        </w:rPr>
        <w:t>19</w:t>
      </w:r>
      <w:r w:rsidR="00620128" w:rsidRPr="00D259C8">
        <w:rPr>
          <w:rFonts w:ascii="Book Antiqua" w:hAnsi="Book Antiqua"/>
          <w:b/>
        </w:rPr>
        <w:t>.Si të vlerësohet rrjedhja vaginale e rrezikshme gjatë shtatzënisë?</w:t>
      </w:r>
    </w:p>
    <w:p w14:paraId="50FDD7D5" w14:textId="77777777" w:rsidR="00620128" w:rsidRPr="00D259C8" w:rsidRDefault="00620128" w:rsidP="00CA3FE2">
      <w:pPr>
        <w:pStyle w:val="BodyText"/>
        <w:spacing w:line="360" w:lineRule="auto"/>
        <w:jc w:val="both"/>
        <w:rPr>
          <w:rFonts w:ascii="Book Antiqua" w:hAnsi="Book Antiqua"/>
          <w:lang w:val="sq-AL"/>
        </w:rPr>
      </w:pPr>
      <w:r w:rsidRPr="00D259C8">
        <w:rPr>
          <w:rFonts w:ascii="Book Antiqua" w:hAnsi="Book Antiqua"/>
          <w:lang w:val="sq-AL"/>
        </w:rPr>
        <w:t>Vlerësimi përfshinë:</w:t>
      </w:r>
    </w:p>
    <w:p w14:paraId="354DF978" w14:textId="38C31DCE" w:rsidR="00620128" w:rsidRPr="00D259C8" w:rsidRDefault="00620128" w:rsidP="00CA3FE2">
      <w:pPr>
        <w:pStyle w:val="BodyText"/>
        <w:numPr>
          <w:ilvl w:val="0"/>
          <w:numId w:val="28"/>
        </w:numPr>
        <w:spacing w:line="360" w:lineRule="auto"/>
        <w:jc w:val="both"/>
        <w:rPr>
          <w:rFonts w:ascii="Book Antiqua" w:hAnsi="Book Antiqua"/>
          <w:lang w:val="sq-AL"/>
        </w:rPr>
      </w:pPr>
      <w:r w:rsidRPr="00D259C8">
        <w:rPr>
          <w:rFonts w:ascii="Book Antiqua" w:hAnsi="Book Antiqua"/>
          <w:lang w:val="sq-AL"/>
        </w:rPr>
        <w:t>An</w:t>
      </w:r>
      <w:r w:rsidR="003E2833" w:rsidRPr="00D259C8">
        <w:rPr>
          <w:rFonts w:ascii="Book Antiqua" w:hAnsi="Book Antiqua"/>
          <w:lang w:val="sq-AL"/>
        </w:rPr>
        <w:t>amneza p</w:t>
      </w:r>
      <w:r w:rsidR="00580AD4">
        <w:rPr>
          <w:rFonts w:ascii="Book Antiqua" w:hAnsi="Book Antiqua"/>
          <w:lang w:val="sq-AL"/>
        </w:rPr>
        <w:t>ë</w:t>
      </w:r>
      <w:r w:rsidR="003E2833" w:rsidRPr="00D259C8">
        <w:rPr>
          <w:rFonts w:ascii="Book Antiqua" w:hAnsi="Book Antiqua"/>
          <w:lang w:val="sq-AL"/>
        </w:rPr>
        <w:t>r sekret t</w:t>
      </w:r>
      <w:r w:rsidR="00580AD4">
        <w:rPr>
          <w:rFonts w:ascii="Book Antiqua" w:hAnsi="Book Antiqua"/>
          <w:lang w:val="sq-AL"/>
        </w:rPr>
        <w:t>ë</w:t>
      </w:r>
      <w:r w:rsidRPr="00D259C8">
        <w:rPr>
          <w:rFonts w:ascii="Book Antiqua" w:hAnsi="Book Antiqua"/>
          <w:lang w:val="sq-AL"/>
        </w:rPr>
        <w:t xml:space="preserve"> shtuar, kohëzgjatjen, frekuencën, dhimbjen e barkut, dispareuninë, dizurinë, historia e</w:t>
      </w:r>
      <w:r w:rsidR="003E2833" w:rsidRPr="00D259C8">
        <w:rPr>
          <w:rFonts w:ascii="Book Antiqua" w:hAnsi="Book Antiqua"/>
          <w:lang w:val="sq-AL"/>
        </w:rPr>
        <w:t xml:space="preserve"> lindjes së parakohshme .</w:t>
      </w:r>
      <w:r w:rsidRPr="00D259C8">
        <w:rPr>
          <w:rFonts w:ascii="Book Antiqua" w:hAnsi="Book Antiqua"/>
          <w:lang w:val="sq-AL"/>
        </w:rPr>
        <w:t xml:space="preserve"> </w:t>
      </w:r>
    </w:p>
    <w:p w14:paraId="0B684A70" w14:textId="30636A79" w:rsidR="00620128" w:rsidRPr="00D259C8" w:rsidRDefault="00620128" w:rsidP="00CA3FE2">
      <w:pPr>
        <w:pStyle w:val="BodyText"/>
        <w:numPr>
          <w:ilvl w:val="0"/>
          <w:numId w:val="28"/>
        </w:numPr>
        <w:spacing w:line="360" w:lineRule="auto"/>
        <w:jc w:val="both"/>
        <w:rPr>
          <w:rFonts w:ascii="Book Antiqua" w:hAnsi="Book Antiqua"/>
          <w:lang w:val="sq-AL"/>
        </w:rPr>
      </w:pPr>
      <w:r w:rsidRPr="00D259C8">
        <w:rPr>
          <w:rFonts w:ascii="Book Antiqua" w:hAnsi="Book Antiqua"/>
          <w:lang w:val="sq-AL"/>
        </w:rPr>
        <w:t xml:space="preserve"> Ekzaminimi</w:t>
      </w:r>
      <w:r w:rsidR="003E2833" w:rsidRPr="00D259C8">
        <w:rPr>
          <w:rFonts w:ascii="Book Antiqua" w:hAnsi="Book Antiqua"/>
          <w:lang w:val="sq-AL"/>
        </w:rPr>
        <w:t xml:space="preserve"> me </w:t>
      </w:r>
      <w:r w:rsidRPr="00D259C8">
        <w:rPr>
          <w:rFonts w:ascii="Book Antiqua" w:hAnsi="Book Antiqua"/>
          <w:lang w:val="sq-AL"/>
        </w:rPr>
        <w:t xml:space="preserve"> spekulum për të vlerësuar karakteristikat </w:t>
      </w:r>
      <w:r w:rsidR="003E2833" w:rsidRPr="00D259C8">
        <w:rPr>
          <w:rFonts w:ascii="Book Antiqua" w:hAnsi="Book Antiqua"/>
          <w:lang w:val="sq-AL"/>
        </w:rPr>
        <w:t>e sekretit të shtuar vaginal</w:t>
      </w:r>
      <w:r w:rsidRPr="00D259C8">
        <w:rPr>
          <w:rFonts w:ascii="Book Antiqua" w:hAnsi="Book Antiqua"/>
          <w:lang w:val="sq-AL"/>
        </w:rPr>
        <w:t xml:space="preserve"> edemën valvovaginale dhe eritemë</w:t>
      </w:r>
      <w:r w:rsidR="003E2833" w:rsidRPr="00D259C8">
        <w:rPr>
          <w:rFonts w:ascii="Book Antiqua" w:hAnsi="Book Antiqua"/>
          <w:lang w:val="sq-AL"/>
        </w:rPr>
        <w:t>n.</w:t>
      </w:r>
    </w:p>
    <w:p w14:paraId="3AFC55FF" w14:textId="21B25615" w:rsidR="00620128" w:rsidRPr="00D259C8" w:rsidRDefault="009B042F" w:rsidP="00CA3FE2">
      <w:pPr>
        <w:pStyle w:val="BodyText"/>
        <w:numPr>
          <w:ilvl w:val="0"/>
          <w:numId w:val="28"/>
        </w:numPr>
        <w:spacing w:line="360" w:lineRule="auto"/>
        <w:jc w:val="both"/>
        <w:rPr>
          <w:rFonts w:ascii="Book Antiqua" w:hAnsi="Book Antiqua"/>
          <w:lang w:val="sq-AL"/>
        </w:rPr>
      </w:pPr>
      <w:r w:rsidRPr="00D259C8">
        <w:rPr>
          <w:rFonts w:ascii="Book Antiqua" w:hAnsi="Book Antiqua"/>
          <w:lang w:val="sq-AL"/>
        </w:rPr>
        <w:t xml:space="preserve">Strisho </w:t>
      </w:r>
      <w:r w:rsidR="00620128" w:rsidRPr="00D259C8">
        <w:rPr>
          <w:rFonts w:ascii="Book Antiqua" w:hAnsi="Book Antiqua"/>
          <w:lang w:val="sq-AL"/>
        </w:rPr>
        <w:t xml:space="preserve"> vaginal</w:t>
      </w:r>
      <w:r w:rsidRPr="00D259C8">
        <w:rPr>
          <w:rFonts w:ascii="Book Antiqua" w:hAnsi="Book Antiqua"/>
          <w:lang w:val="sq-AL"/>
        </w:rPr>
        <w:t>e</w:t>
      </w:r>
      <w:r w:rsidR="00620128" w:rsidRPr="00D259C8">
        <w:rPr>
          <w:rFonts w:ascii="Book Antiqua" w:hAnsi="Book Antiqua"/>
          <w:lang w:val="sq-AL"/>
        </w:rPr>
        <w:t xml:space="preserve"> për kulturë</w:t>
      </w:r>
    </w:p>
    <w:p w14:paraId="7D7BF106" w14:textId="0B4A3971" w:rsidR="00620128" w:rsidRPr="00D259C8" w:rsidRDefault="00620128" w:rsidP="00CA3FE2">
      <w:pPr>
        <w:pStyle w:val="BodyText"/>
        <w:numPr>
          <w:ilvl w:val="0"/>
          <w:numId w:val="28"/>
        </w:numPr>
        <w:spacing w:line="360" w:lineRule="auto"/>
        <w:jc w:val="both"/>
        <w:rPr>
          <w:rFonts w:ascii="Book Antiqua" w:hAnsi="Book Antiqua"/>
          <w:lang w:val="sq-AL"/>
        </w:rPr>
      </w:pPr>
      <w:r w:rsidRPr="00D259C8">
        <w:rPr>
          <w:rFonts w:ascii="Book Antiqua" w:hAnsi="Book Antiqua"/>
          <w:lang w:val="sq-AL"/>
        </w:rPr>
        <w:t xml:space="preserve"> Palpi</w:t>
      </w:r>
      <w:r w:rsidR="009B042F" w:rsidRPr="00D259C8">
        <w:rPr>
          <w:rFonts w:ascii="Book Antiqua" w:hAnsi="Book Antiqua"/>
          <w:lang w:val="sq-AL"/>
        </w:rPr>
        <w:t xml:space="preserve">mi për çdo ndjeshmëri </w:t>
      </w:r>
      <w:r w:rsidRPr="00D259C8">
        <w:rPr>
          <w:rFonts w:ascii="Book Antiqua" w:hAnsi="Book Antiqua"/>
          <w:lang w:val="sq-AL"/>
        </w:rPr>
        <w:t xml:space="preserve"> të barkut</w:t>
      </w:r>
    </w:p>
    <w:p w14:paraId="16DA67C5" w14:textId="77777777" w:rsidR="00620128" w:rsidRPr="00D259C8" w:rsidRDefault="00005B8E" w:rsidP="00CA3FE2">
      <w:pPr>
        <w:pStyle w:val="BodyText"/>
        <w:spacing w:line="360" w:lineRule="auto"/>
        <w:rPr>
          <w:rFonts w:ascii="Book Antiqua" w:hAnsi="Book Antiqua"/>
          <w:lang w:val="sq-AL"/>
        </w:rPr>
      </w:pPr>
      <w:r w:rsidRPr="00D259C8">
        <w:rPr>
          <w:rFonts w:ascii="Book Antiqua" w:hAnsi="Book Antiqua"/>
          <w:lang w:val="sq-AL"/>
        </w:rPr>
        <w:t>Tabela 12. Rrjedhja vaginale gjat</w:t>
      </w:r>
      <w:r w:rsidR="00E860D1" w:rsidRPr="00D259C8">
        <w:rPr>
          <w:rFonts w:ascii="Book Antiqua" w:hAnsi="Book Antiqua"/>
          <w:lang w:val="sq-AL"/>
        </w:rPr>
        <w:t>ë</w:t>
      </w:r>
      <w:r w:rsidRPr="00D259C8">
        <w:rPr>
          <w:rFonts w:ascii="Book Antiqua" w:hAnsi="Book Antiqua"/>
          <w:lang w:val="sq-AL"/>
        </w:rPr>
        <w:t xml:space="preserve"> shtatz</w:t>
      </w:r>
      <w:r w:rsidR="00E860D1" w:rsidRPr="00D259C8">
        <w:rPr>
          <w:rFonts w:ascii="Book Antiqua" w:hAnsi="Book Antiqua"/>
          <w:lang w:val="sq-AL"/>
        </w:rPr>
        <w:t>ë</w:t>
      </w:r>
      <w:r w:rsidRPr="00D259C8">
        <w:rPr>
          <w:rFonts w:ascii="Book Antiqua" w:hAnsi="Book Antiqua"/>
          <w:lang w:val="sq-AL"/>
        </w:rPr>
        <w:t>nis</w:t>
      </w:r>
      <w:r w:rsidR="00E860D1" w:rsidRPr="00D259C8">
        <w:rPr>
          <w:rFonts w:ascii="Book Antiqua" w:hAnsi="Book Antiqua"/>
          <w:lang w:val="sq-AL"/>
        </w:rPr>
        <w:t>ë</w:t>
      </w:r>
      <w:r w:rsidRPr="00D259C8">
        <w:rPr>
          <w:rFonts w:ascii="Book Antiqua" w:hAnsi="Book Antiqua"/>
          <w:lang w:val="sq-AL"/>
        </w:rPr>
        <w:t>, diagnoza dhe trajtimi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7"/>
        <w:gridCol w:w="1715"/>
        <w:gridCol w:w="2756"/>
        <w:gridCol w:w="2383"/>
      </w:tblGrid>
      <w:tr w:rsidR="00620128" w:rsidRPr="00D259C8" w14:paraId="6B063C3B" w14:textId="77777777" w:rsidTr="00B1633D">
        <w:tc>
          <w:tcPr>
            <w:tcW w:w="2381" w:type="dxa"/>
          </w:tcPr>
          <w:p w14:paraId="53CBBC51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  <w:lang w:val="sq-AL"/>
              </w:rPr>
            </w:pPr>
            <w:r w:rsidRPr="00D259C8">
              <w:rPr>
                <w:rFonts w:ascii="Book Antiqua" w:hAnsi="Book Antiqua"/>
                <w:lang w:val="sq-AL"/>
              </w:rPr>
              <w:t>Karakteristikat e sekretit vaginal</w:t>
            </w:r>
          </w:p>
        </w:tc>
        <w:tc>
          <w:tcPr>
            <w:tcW w:w="1463" w:type="dxa"/>
          </w:tcPr>
          <w:p w14:paraId="4A0461C4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  <w:lang w:val="sq-AL"/>
              </w:rPr>
            </w:pPr>
            <w:r w:rsidRPr="00D259C8">
              <w:rPr>
                <w:rFonts w:ascii="Book Antiqua" w:hAnsi="Book Antiqua"/>
                <w:lang w:val="sq-AL"/>
              </w:rPr>
              <w:t>Diagnoza</w:t>
            </w:r>
          </w:p>
        </w:tc>
        <w:tc>
          <w:tcPr>
            <w:tcW w:w="3112" w:type="dxa"/>
          </w:tcPr>
          <w:p w14:paraId="25277D16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  <w:lang w:val="sq-AL"/>
              </w:rPr>
            </w:pPr>
            <w:r w:rsidRPr="00D259C8">
              <w:rPr>
                <w:rFonts w:ascii="Book Antiqua" w:hAnsi="Book Antiqua"/>
                <w:lang w:val="sq-AL"/>
              </w:rPr>
              <w:t>Trajtimi</w:t>
            </w:r>
          </w:p>
        </w:tc>
        <w:tc>
          <w:tcPr>
            <w:tcW w:w="2620" w:type="dxa"/>
          </w:tcPr>
          <w:p w14:paraId="76F68982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  <w:lang w:val="sq-AL"/>
              </w:rPr>
            </w:pPr>
            <w:r w:rsidRPr="00D259C8">
              <w:rPr>
                <w:rFonts w:ascii="Book Antiqua" w:hAnsi="Book Antiqua"/>
                <w:lang w:val="sq-AL"/>
              </w:rPr>
              <w:t>Vërejtje</w:t>
            </w:r>
          </w:p>
        </w:tc>
      </w:tr>
      <w:tr w:rsidR="00620128" w:rsidRPr="00D259C8" w14:paraId="3C6297DF" w14:textId="77777777" w:rsidTr="00B1633D">
        <w:tc>
          <w:tcPr>
            <w:tcW w:w="2381" w:type="dxa"/>
          </w:tcPr>
          <w:p w14:paraId="694194F3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  <w:lang w:val="sq-AL"/>
              </w:rPr>
            </w:pPr>
            <w:r w:rsidRPr="00D259C8">
              <w:rPr>
                <w:rFonts w:ascii="Book Antiqua" w:hAnsi="Book Antiqua"/>
                <w:lang w:val="sq-AL"/>
              </w:rPr>
              <w:t>Sekret pamje gjize, i bardhë dhe pa erë, me eritemë të vulvës e vaginës</w:t>
            </w:r>
          </w:p>
        </w:tc>
        <w:tc>
          <w:tcPr>
            <w:tcW w:w="1463" w:type="dxa"/>
          </w:tcPr>
          <w:p w14:paraId="13FC0F50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  <w:lang w:val="sq-AL"/>
              </w:rPr>
            </w:pPr>
            <w:r w:rsidRPr="00D259C8">
              <w:rPr>
                <w:rFonts w:ascii="Book Antiqua" w:hAnsi="Book Antiqua"/>
                <w:lang w:val="sq-AL"/>
              </w:rPr>
              <w:t>Candidiaza</w:t>
            </w:r>
          </w:p>
        </w:tc>
        <w:tc>
          <w:tcPr>
            <w:tcW w:w="3112" w:type="dxa"/>
          </w:tcPr>
          <w:p w14:paraId="47E42C28" w14:textId="0F48D605" w:rsidR="00620128" w:rsidRPr="00D259C8" w:rsidRDefault="005D0093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-</w:t>
            </w:r>
            <w:r w:rsidR="00620128" w:rsidRPr="00D259C8">
              <w:rPr>
                <w:rFonts w:ascii="Book Antiqua" w:hAnsi="Book Antiqua"/>
              </w:rPr>
              <w:t xml:space="preserve">Miconazol 2% kremë , 7 ditë </w:t>
            </w:r>
          </w:p>
          <w:p w14:paraId="177EC7EF" w14:textId="35A2173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  <w:lang w:val="sq-AL"/>
              </w:rPr>
            </w:pPr>
            <w:r w:rsidRPr="00D259C8">
              <w:rPr>
                <w:rFonts w:ascii="Book Antiqua" w:hAnsi="Book Antiqua"/>
              </w:rPr>
              <w:t>Miconazol vaginal</w:t>
            </w:r>
            <w:r w:rsidR="005D0093" w:rsidRPr="00D259C8">
              <w:rPr>
                <w:rFonts w:ascii="Book Antiqua" w:hAnsi="Book Antiqua"/>
              </w:rPr>
              <w:t xml:space="preserve">eta </w:t>
            </w:r>
            <w:r w:rsidRPr="00D259C8">
              <w:rPr>
                <w:rFonts w:ascii="Book Antiqua" w:hAnsi="Book Antiqua"/>
              </w:rPr>
              <w:t xml:space="preserve"> 200mg , 3 ditë</w:t>
            </w:r>
            <w:r w:rsidR="005D0093" w:rsidRPr="00D259C8">
              <w:rPr>
                <w:rFonts w:ascii="Book Antiqua" w:hAnsi="Book Antiqua"/>
              </w:rPr>
              <w:t xml:space="preserve"> - Clotrimazol 100 mg vaginaleta</w:t>
            </w:r>
            <w:r w:rsidRPr="00D259C8">
              <w:rPr>
                <w:rFonts w:ascii="Book Antiqua" w:hAnsi="Book Antiqua"/>
              </w:rPr>
              <w:t xml:space="preserve"> 6 ditë - Clotrimazol 1% cream 6 ditë</w:t>
            </w:r>
          </w:p>
        </w:tc>
        <w:tc>
          <w:tcPr>
            <w:tcW w:w="2620" w:type="dxa"/>
          </w:tcPr>
          <w:p w14:paraId="75C8E7A6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Në mos reagim terapie , ndërro terapinë</w:t>
            </w:r>
          </w:p>
          <w:p w14:paraId="376BC49D" w14:textId="4CC7A857" w:rsidR="00620128" w:rsidRPr="00D259C8" w:rsidRDefault="005D0093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Nuk rekomandohet trajtimi i</w:t>
            </w:r>
            <w:r w:rsidR="00620128" w:rsidRPr="00D259C8">
              <w:rPr>
                <w:rFonts w:ascii="Book Antiqua" w:hAnsi="Book Antiqua"/>
              </w:rPr>
              <w:t xml:space="preserve"> partnerit</w:t>
            </w:r>
          </w:p>
        </w:tc>
      </w:tr>
      <w:tr w:rsidR="00620128" w:rsidRPr="00D259C8" w14:paraId="3E07984D" w14:textId="77777777" w:rsidTr="00B1633D">
        <w:tc>
          <w:tcPr>
            <w:tcW w:w="2381" w:type="dxa"/>
          </w:tcPr>
          <w:p w14:paraId="2D6921E0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  <w:lang w:val="sq-AL"/>
              </w:rPr>
            </w:pPr>
            <w:r w:rsidRPr="00D259C8">
              <w:rPr>
                <w:rFonts w:ascii="Book Antiqua" w:hAnsi="Book Antiqua"/>
                <w:lang w:val="sq-AL"/>
              </w:rPr>
              <w:t>Sekret gri në të verdhë, me erë të rëndë, me eritemë vulvo vaginale dhe kruarje</w:t>
            </w:r>
          </w:p>
        </w:tc>
        <w:tc>
          <w:tcPr>
            <w:tcW w:w="1463" w:type="dxa"/>
          </w:tcPr>
          <w:p w14:paraId="35455C60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  <w:lang w:val="sq-AL"/>
              </w:rPr>
            </w:pPr>
            <w:r w:rsidRPr="00D259C8">
              <w:rPr>
                <w:rFonts w:ascii="Book Antiqua" w:hAnsi="Book Antiqua"/>
                <w:lang w:val="sq-AL"/>
              </w:rPr>
              <w:t>Vaginosis bacterialis</w:t>
            </w:r>
          </w:p>
        </w:tc>
        <w:tc>
          <w:tcPr>
            <w:tcW w:w="3112" w:type="dxa"/>
          </w:tcPr>
          <w:p w14:paraId="40F5AC16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  <w:lang w:val="sq-AL"/>
              </w:rPr>
            </w:pPr>
            <w:r w:rsidRPr="00D259C8">
              <w:rPr>
                <w:rFonts w:ascii="Book Antiqua" w:hAnsi="Book Antiqua"/>
              </w:rPr>
              <w:t>Clindamycin cream 2%, para gjumit 7 netë apo - Metronidazole 500 mg PO 7 ditë  apo - Tinidazole 1 g PO 5 ditë</w:t>
            </w:r>
          </w:p>
        </w:tc>
        <w:tc>
          <w:tcPr>
            <w:tcW w:w="2620" w:type="dxa"/>
          </w:tcPr>
          <w:p w14:paraId="2BD7A056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  <w:lang w:val="sq-AL"/>
              </w:rPr>
            </w:pPr>
            <w:r w:rsidRPr="00D259C8">
              <w:rPr>
                <w:rFonts w:ascii="Book Antiqua" w:hAnsi="Book Antiqua"/>
                <w:lang w:val="sq-AL"/>
              </w:rPr>
              <w:t>Përsërit strishon pas 2 jave pas trajtimit</w:t>
            </w:r>
          </w:p>
          <w:p w14:paraId="0A2EBCA4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  <w:lang w:val="sq-AL"/>
              </w:rPr>
            </w:pPr>
            <w:r w:rsidRPr="00D259C8">
              <w:rPr>
                <w:rFonts w:ascii="Book Antiqua" w:hAnsi="Book Antiqua"/>
                <w:lang w:val="sq-AL"/>
              </w:rPr>
              <w:t>Nuk rekomandohet trajtimi i partnerit</w:t>
            </w:r>
          </w:p>
        </w:tc>
      </w:tr>
      <w:tr w:rsidR="00620128" w:rsidRPr="00D259C8" w14:paraId="5026E614" w14:textId="77777777" w:rsidTr="00B1633D">
        <w:tc>
          <w:tcPr>
            <w:tcW w:w="2381" w:type="dxa"/>
          </w:tcPr>
          <w:p w14:paraId="446A88B4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  <w:lang w:val="sq-AL"/>
              </w:rPr>
            </w:pPr>
            <w:r w:rsidRPr="00D259C8">
              <w:rPr>
                <w:rFonts w:ascii="Book Antiqua" w:hAnsi="Book Antiqua"/>
                <w:lang w:val="sq-AL"/>
              </w:rPr>
              <w:t>Sekret difuz ngjyre jeshile në të verdhë me erë</w:t>
            </w:r>
          </w:p>
        </w:tc>
        <w:tc>
          <w:tcPr>
            <w:tcW w:w="1463" w:type="dxa"/>
          </w:tcPr>
          <w:p w14:paraId="460B4D36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  <w:lang w:val="sq-AL"/>
              </w:rPr>
            </w:pPr>
            <w:r w:rsidRPr="00D259C8">
              <w:rPr>
                <w:rFonts w:ascii="Book Antiqua" w:hAnsi="Book Antiqua"/>
                <w:lang w:val="sq-AL"/>
              </w:rPr>
              <w:t>Trichomoniasis</w:t>
            </w:r>
          </w:p>
        </w:tc>
        <w:tc>
          <w:tcPr>
            <w:tcW w:w="3112" w:type="dxa"/>
          </w:tcPr>
          <w:p w14:paraId="3A9DF911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Metronidazole 500 mg PO 2X1/7 DITË apo</w:t>
            </w:r>
          </w:p>
          <w:p w14:paraId="5968E2F5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 - Clindamycin cream 2%,  7 netë apo</w:t>
            </w:r>
          </w:p>
          <w:p w14:paraId="27D7AC6B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  <w:lang w:val="sq-AL"/>
              </w:rPr>
            </w:pPr>
            <w:r w:rsidRPr="00D259C8">
              <w:rPr>
                <w:rFonts w:ascii="Book Antiqua" w:hAnsi="Book Antiqua"/>
              </w:rPr>
              <w:lastRenderedPageBreak/>
              <w:t xml:space="preserve"> Tinidazole 1 g PO në ditë 5 ditë</w:t>
            </w:r>
          </w:p>
        </w:tc>
        <w:tc>
          <w:tcPr>
            <w:tcW w:w="2620" w:type="dxa"/>
          </w:tcPr>
          <w:p w14:paraId="17FE4F6D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  <w:lang w:val="sq-AL"/>
              </w:rPr>
            </w:pPr>
            <w:r w:rsidRPr="00D259C8">
              <w:rPr>
                <w:rFonts w:ascii="Book Antiqua" w:hAnsi="Book Antiqua"/>
                <w:lang w:val="sq-AL"/>
              </w:rPr>
              <w:lastRenderedPageBreak/>
              <w:t>Trajtimi i njekohshëm i partnerit</w:t>
            </w:r>
          </w:p>
          <w:p w14:paraId="1239D82D" w14:textId="77465EDF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  <w:lang w:val="sq-AL"/>
              </w:rPr>
            </w:pPr>
            <w:r w:rsidRPr="00D259C8">
              <w:rPr>
                <w:rFonts w:ascii="Book Antiqua" w:hAnsi="Book Antiqua"/>
                <w:lang w:val="sq-AL"/>
              </w:rPr>
              <w:lastRenderedPageBreak/>
              <w:t xml:space="preserve">Dy javë pas trajtimit përsërit strisho </w:t>
            </w:r>
            <w:r w:rsidR="00143320" w:rsidRPr="00D259C8">
              <w:rPr>
                <w:rFonts w:ascii="Book Antiqua" w:hAnsi="Book Antiqua"/>
                <w:lang w:val="sq-AL"/>
              </w:rPr>
              <w:t>vaginale</w:t>
            </w:r>
          </w:p>
        </w:tc>
      </w:tr>
      <w:tr w:rsidR="00620128" w:rsidRPr="00D259C8" w14:paraId="35791655" w14:textId="77777777" w:rsidTr="00B1633D">
        <w:tc>
          <w:tcPr>
            <w:tcW w:w="2381" w:type="dxa"/>
          </w:tcPr>
          <w:p w14:paraId="7F555BC9" w14:textId="2835319E" w:rsidR="00620128" w:rsidRPr="00D259C8" w:rsidRDefault="009B042F" w:rsidP="00CA3FE2">
            <w:pPr>
              <w:pStyle w:val="BodyText"/>
              <w:spacing w:line="360" w:lineRule="auto"/>
              <w:rPr>
                <w:rFonts w:ascii="Book Antiqua" w:hAnsi="Book Antiqua"/>
                <w:lang w:val="sq-AL"/>
              </w:rPr>
            </w:pPr>
            <w:r w:rsidRPr="00D259C8">
              <w:rPr>
                <w:rFonts w:ascii="Book Antiqua" w:hAnsi="Book Antiqua"/>
                <w:lang w:val="sq-AL"/>
              </w:rPr>
              <w:lastRenderedPageBreak/>
              <w:t>Sekret i verdhë ose</w:t>
            </w:r>
            <w:r w:rsidR="00620128" w:rsidRPr="00D259C8">
              <w:rPr>
                <w:rFonts w:ascii="Book Antiqua" w:hAnsi="Book Antiqua"/>
                <w:lang w:val="sq-AL"/>
              </w:rPr>
              <w:t xml:space="preserve"> qumështor , mund të jetë me kundërmim i përcjell me dhembje , kruarje dhe disuri</w:t>
            </w:r>
          </w:p>
        </w:tc>
        <w:tc>
          <w:tcPr>
            <w:tcW w:w="1463" w:type="dxa"/>
          </w:tcPr>
          <w:p w14:paraId="08AF3C03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  <w:lang w:val="sq-AL"/>
              </w:rPr>
            </w:pPr>
            <w:r w:rsidRPr="00D259C8">
              <w:rPr>
                <w:rFonts w:ascii="Book Antiqua" w:hAnsi="Book Antiqua"/>
                <w:lang w:val="sq-AL"/>
              </w:rPr>
              <w:t>Chlamydia Trachomatis</w:t>
            </w:r>
          </w:p>
        </w:tc>
        <w:tc>
          <w:tcPr>
            <w:tcW w:w="3112" w:type="dxa"/>
          </w:tcPr>
          <w:p w14:paraId="459DFAA8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Amoxicillin 500 mg PO 3x1; 7 ditë apo</w:t>
            </w:r>
          </w:p>
          <w:p w14:paraId="58A5E861" w14:textId="77777777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  <w:lang w:val="sq-AL"/>
              </w:rPr>
            </w:pPr>
            <w:r w:rsidRPr="00D259C8">
              <w:rPr>
                <w:rFonts w:ascii="Book Antiqua" w:hAnsi="Book Antiqua"/>
              </w:rPr>
              <w:t xml:space="preserve"> - Azithromycin 1 g PO një dozë</w:t>
            </w:r>
          </w:p>
        </w:tc>
        <w:tc>
          <w:tcPr>
            <w:tcW w:w="2620" w:type="dxa"/>
          </w:tcPr>
          <w:p w14:paraId="6FD0B9E9" w14:textId="62C81CA0" w:rsidR="00620128" w:rsidRPr="00D259C8" w:rsidRDefault="00620128" w:rsidP="00CA3FE2">
            <w:pPr>
              <w:pStyle w:val="BodyText"/>
              <w:spacing w:line="360" w:lineRule="auto"/>
              <w:rPr>
                <w:rFonts w:ascii="Book Antiqua" w:hAnsi="Book Antiqua"/>
                <w:lang w:val="sq-AL"/>
              </w:rPr>
            </w:pPr>
            <w:r w:rsidRPr="00D259C8">
              <w:rPr>
                <w:rFonts w:ascii="Book Antiqua" w:hAnsi="Book Antiqua"/>
                <w:lang w:val="sq-AL"/>
              </w:rPr>
              <w:t>Të gjitha shtatzënat me infeksion Chlamydia Trachomatis duhet të referoh</w:t>
            </w:r>
            <w:r w:rsidR="00143320" w:rsidRPr="00D259C8">
              <w:rPr>
                <w:rFonts w:ascii="Book Antiqua" w:hAnsi="Book Antiqua"/>
                <w:lang w:val="sq-AL"/>
              </w:rPr>
              <w:t>en te g</w:t>
            </w:r>
            <w:r w:rsidRPr="00D259C8">
              <w:rPr>
                <w:rFonts w:ascii="Book Antiqua" w:hAnsi="Book Antiqua"/>
                <w:lang w:val="sq-AL"/>
              </w:rPr>
              <w:t>jinekologu</w:t>
            </w:r>
          </w:p>
        </w:tc>
      </w:tr>
    </w:tbl>
    <w:p w14:paraId="015A89EF" w14:textId="77777777" w:rsidR="00620128" w:rsidRPr="00D259C8" w:rsidRDefault="00620128" w:rsidP="00CA3FE2">
      <w:pPr>
        <w:pStyle w:val="BodyText"/>
        <w:spacing w:line="360" w:lineRule="auto"/>
        <w:rPr>
          <w:rFonts w:ascii="Book Antiqua" w:hAnsi="Book Antiqua"/>
          <w:lang w:val="sq-AL"/>
        </w:rPr>
      </w:pPr>
    </w:p>
    <w:p w14:paraId="096A3B24" w14:textId="77777777" w:rsidR="00620128" w:rsidRPr="00D259C8" w:rsidRDefault="00620128" w:rsidP="00CA3FE2">
      <w:pPr>
        <w:pStyle w:val="BodyText"/>
        <w:spacing w:line="360" w:lineRule="auto"/>
        <w:rPr>
          <w:rFonts w:ascii="Book Antiqua" w:hAnsi="Book Antiqua"/>
          <w:b/>
        </w:rPr>
      </w:pPr>
    </w:p>
    <w:p w14:paraId="4B6B9916" w14:textId="0F7DC444" w:rsidR="00620128" w:rsidRPr="00D259C8" w:rsidRDefault="00620128" w:rsidP="00CA3FE2">
      <w:pPr>
        <w:pStyle w:val="BodyText"/>
        <w:spacing w:line="360" w:lineRule="auto"/>
        <w:rPr>
          <w:rFonts w:ascii="Book Antiqua" w:hAnsi="Book Antiqua"/>
          <w:b/>
        </w:rPr>
      </w:pPr>
      <w:r w:rsidRPr="00D259C8">
        <w:rPr>
          <w:rFonts w:ascii="Book Antiqua" w:hAnsi="Book Antiqua"/>
          <w:b/>
        </w:rPr>
        <w:t>2</w:t>
      </w:r>
      <w:r w:rsidR="005044EA" w:rsidRPr="00D259C8">
        <w:rPr>
          <w:rFonts w:ascii="Book Antiqua" w:hAnsi="Book Antiqua"/>
          <w:b/>
        </w:rPr>
        <w:t>0</w:t>
      </w:r>
      <w:r w:rsidRPr="00D259C8">
        <w:rPr>
          <w:rFonts w:ascii="Book Antiqua" w:hAnsi="Book Antiqua"/>
          <w:b/>
        </w:rPr>
        <w:t>. Si të vlerësohet dhe veprohet nëse një shtatzënë ka gjakderdhje vaginale në shta</w:t>
      </w:r>
      <w:r w:rsidR="00143320" w:rsidRPr="00D259C8">
        <w:rPr>
          <w:rFonts w:ascii="Book Antiqua" w:hAnsi="Book Antiqua"/>
          <w:b/>
        </w:rPr>
        <w:t>t</w:t>
      </w:r>
      <w:r w:rsidRPr="00D259C8">
        <w:rPr>
          <w:rFonts w:ascii="Book Antiqua" w:hAnsi="Book Antiqua"/>
          <w:b/>
        </w:rPr>
        <w:t>zëninë e hershme?</w:t>
      </w:r>
    </w:p>
    <w:p w14:paraId="79DCD17E" w14:textId="5953429B" w:rsidR="00620128" w:rsidRPr="00D259C8" w:rsidRDefault="00620128" w:rsidP="00CA3FE2">
      <w:pPr>
        <w:pStyle w:val="BodyText"/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 Definicion: Gjakderdhje në </w:t>
      </w:r>
      <w:r w:rsidR="00CE777E" w:rsidRPr="00D259C8">
        <w:rPr>
          <w:rFonts w:ascii="Book Antiqua" w:hAnsi="Book Antiqua"/>
        </w:rPr>
        <w:t>shtatzëninë e</w:t>
      </w:r>
      <w:r w:rsidRPr="00D259C8">
        <w:rPr>
          <w:rFonts w:ascii="Book Antiqua" w:hAnsi="Book Antiqua"/>
        </w:rPr>
        <w:t xml:space="preserve"> hershme </w:t>
      </w:r>
      <w:r w:rsidR="009B042F" w:rsidRPr="00D259C8">
        <w:rPr>
          <w:rFonts w:ascii="Book Antiqua" w:hAnsi="Book Antiqua"/>
        </w:rPr>
        <w:t>q</w:t>
      </w:r>
      <w:r w:rsidRPr="00D259C8">
        <w:rPr>
          <w:rFonts w:ascii="Book Antiqua" w:hAnsi="Book Antiqua"/>
        </w:rPr>
        <w:t>uhet cdo gjakderdhje para javës 20 gestative.</w:t>
      </w:r>
    </w:p>
    <w:p w14:paraId="275DD7E5" w14:textId="77777777" w:rsidR="00620128" w:rsidRPr="00D259C8" w:rsidRDefault="00620128" w:rsidP="00CA3FE2">
      <w:pPr>
        <w:pStyle w:val="BodyText"/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Shkaktarët </w:t>
      </w:r>
      <w:r w:rsidR="00CE777E" w:rsidRPr="00D259C8">
        <w:rPr>
          <w:rFonts w:ascii="Book Antiqua" w:hAnsi="Book Antiqua"/>
        </w:rPr>
        <w:t>kryesorë janë</w:t>
      </w:r>
      <w:r w:rsidRPr="00D259C8">
        <w:rPr>
          <w:rFonts w:ascii="Book Antiqua" w:hAnsi="Book Antiqua"/>
        </w:rPr>
        <w:t xml:space="preserve">: </w:t>
      </w:r>
    </w:p>
    <w:p w14:paraId="56302F40" w14:textId="684318F2" w:rsidR="00620128" w:rsidRPr="00D259C8" w:rsidRDefault="00CE777E" w:rsidP="00CA3FE2">
      <w:pPr>
        <w:pStyle w:val="BodyText"/>
        <w:numPr>
          <w:ilvl w:val="0"/>
          <w:numId w:val="25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Abor</w:t>
      </w:r>
      <w:r w:rsidR="009B042F" w:rsidRPr="00D259C8">
        <w:rPr>
          <w:rFonts w:ascii="Book Antiqua" w:hAnsi="Book Antiqua"/>
        </w:rPr>
        <w:t>t</w:t>
      </w:r>
      <w:r w:rsidRPr="00D259C8">
        <w:rPr>
          <w:rFonts w:ascii="Book Antiqua" w:hAnsi="Book Antiqua"/>
        </w:rPr>
        <w:t>i kërcënues</w:t>
      </w:r>
      <w:r w:rsidR="00620128" w:rsidRPr="00D259C8">
        <w:rPr>
          <w:rFonts w:ascii="Book Antiqua" w:hAnsi="Book Antiqua"/>
        </w:rPr>
        <w:t>, fillestar, inkomplete, komplet,</w:t>
      </w:r>
      <w:r w:rsidR="00143320" w:rsidRPr="00D259C8">
        <w:rPr>
          <w:rFonts w:ascii="Book Antiqua" w:hAnsi="Book Antiqua"/>
        </w:rPr>
        <w:t xml:space="preserve"> missed abortion, dhe aborti septic</w:t>
      </w:r>
      <w:r w:rsidR="00620128" w:rsidRPr="00D259C8">
        <w:rPr>
          <w:rFonts w:ascii="Book Antiqua" w:hAnsi="Book Antiqua"/>
        </w:rPr>
        <w:t>.</w:t>
      </w:r>
    </w:p>
    <w:p w14:paraId="119199E5" w14:textId="77777777" w:rsidR="00620128" w:rsidRPr="00D259C8" w:rsidRDefault="00620128" w:rsidP="00CA3FE2">
      <w:pPr>
        <w:pStyle w:val="BodyText"/>
        <w:numPr>
          <w:ilvl w:val="0"/>
          <w:numId w:val="25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Shtatzënia ektopike</w:t>
      </w:r>
    </w:p>
    <w:p w14:paraId="19C9B265" w14:textId="288A4B8D" w:rsidR="00620128" w:rsidRPr="00D259C8" w:rsidRDefault="00620128" w:rsidP="00CA3FE2">
      <w:pPr>
        <w:pStyle w:val="BodyText"/>
        <w:numPr>
          <w:ilvl w:val="0"/>
          <w:numId w:val="25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Sëmundja </w:t>
      </w:r>
      <w:r w:rsidR="006333D2" w:rsidRPr="00D259C8">
        <w:rPr>
          <w:rFonts w:ascii="Book Antiqua" w:hAnsi="Book Antiqua"/>
        </w:rPr>
        <w:t>gestationale e</w:t>
      </w:r>
      <w:r w:rsidR="00143320" w:rsidRPr="00D259C8">
        <w:rPr>
          <w:rFonts w:ascii="Book Antiqua" w:hAnsi="Book Antiqua"/>
        </w:rPr>
        <w:t xml:space="preserve"> </w:t>
      </w:r>
      <w:r w:rsidR="006333D2" w:rsidRPr="00D259C8">
        <w:rPr>
          <w:rFonts w:ascii="Book Antiqua" w:hAnsi="Book Antiqua"/>
        </w:rPr>
        <w:t>trofoblastit</w:t>
      </w:r>
    </w:p>
    <w:p w14:paraId="69CD9C1D" w14:textId="77777777" w:rsidR="00620128" w:rsidRPr="00D259C8" w:rsidRDefault="00620128" w:rsidP="00CA3FE2">
      <w:pPr>
        <w:pStyle w:val="BodyText"/>
        <w:numPr>
          <w:ilvl w:val="0"/>
          <w:numId w:val="25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Sëmundjet tjera gjinekologjike si polipët, displasitë, carcinoma.</w:t>
      </w:r>
    </w:p>
    <w:p w14:paraId="0FEAF30F" w14:textId="08696A4C" w:rsidR="00620128" w:rsidRPr="00D259C8" w:rsidRDefault="00143320" w:rsidP="00CA3FE2">
      <w:pPr>
        <w:pStyle w:val="BodyText"/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  Vlerësimi klinik – </w:t>
      </w:r>
      <w:r w:rsidR="001B6117" w:rsidRPr="00D259C8">
        <w:rPr>
          <w:rFonts w:ascii="Book Antiqua" w:hAnsi="Book Antiqua"/>
        </w:rPr>
        <w:t>stabiliteti</w:t>
      </w:r>
      <w:r w:rsidR="00620128" w:rsidRPr="00D259C8">
        <w:rPr>
          <w:rFonts w:ascii="Book Antiqua" w:hAnsi="Book Antiqua"/>
        </w:rPr>
        <w:t xml:space="preserve"> hemodi</w:t>
      </w:r>
      <w:r w:rsidR="001B6117" w:rsidRPr="00D259C8">
        <w:rPr>
          <w:rFonts w:ascii="Book Antiqua" w:hAnsi="Book Antiqua"/>
        </w:rPr>
        <w:t>namik, shkalla e</w:t>
      </w:r>
      <w:r w:rsidR="00620128" w:rsidRPr="00D259C8">
        <w:rPr>
          <w:rFonts w:ascii="Book Antiqua" w:hAnsi="Book Antiqua"/>
        </w:rPr>
        <w:t xml:space="preserve"> gjakderdhjes </w:t>
      </w:r>
      <w:r w:rsidR="001B6117" w:rsidRPr="00D259C8">
        <w:rPr>
          <w:rFonts w:ascii="Book Antiqua" w:hAnsi="Book Antiqua"/>
        </w:rPr>
        <w:t>dhe dhimbjes, a</w:t>
      </w:r>
      <w:r w:rsidR="00CE777E" w:rsidRPr="00D259C8">
        <w:rPr>
          <w:rFonts w:ascii="Book Antiqua" w:hAnsi="Book Antiqua"/>
        </w:rPr>
        <w:t>namnezë</w:t>
      </w:r>
      <w:r w:rsidR="00620128" w:rsidRPr="00D259C8">
        <w:rPr>
          <w:rFonts w:ascii="Book Antiqua" w:hAnsi="Book Antiqua"/>
        </w:rPr>
        <w:t xml:space="preserve"> dhe ekzaminim </w:t>
      </w:r>
      <w:r w:rsidR="001B6117" w:rsidRPr="00D259C8">
        <w:rPr>
          <w:rFonts w:ascii="Book Antiqua" w:hAnsi="Book Antiqua"/>
        </w:rPr>
        <w:t>fizikal, v</w:t>
      </w:r>
      <w:r w:rsidR="00CE777E" w:rsidRPr="00D259C8">
        <w:rPr>
          <w:rFonts w:ascii="Book Antiqua" w:hAnsi="Book Antiqua"/>
        </w:rPr>
        <w:t>lerësim</w:t>
      </w:r>
      <w:r w:rsidR="001B6117" w:rsidRPr="00D259C8">
        <w:rPr>
          <w:rFonts w:ascii="Book Antiqua" w:hAnsi="Book Antiqua"/>
        </w:rPr>
        <w:t xml:space="preserve"> i</w:t>
      </w:r>
      <w:r w:rsidR="00620128" w:rsidRPr="00D259C8">
        <w:rPr>
          <w:rFonts w:ascii="Book Antiqua" w:hAnsi="Book Antiqua"/>
        </w:rPr>
        <w:t xml:space="preserve"> shenjave vitale.</w:t>
      </w:r>
    </w:p>
    <w:p w14:paraId="437B36DA" w14:textId="260F2EA3" w:rsidR="00620128" w:rsidRPr="00D259C8" w:rsidRDefault="001B6117" w:rsidP="00CA3FE2">
      <w:pPr>
        <w:pStyle w:val="BodyText"/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Hulumtimet-Vlerësim i</w:t>
      </w:r>
      <w:r w:rsidR="00620128" w:rsidRPr="00D259C8">
        <w:rPr>
          <w:rFonts w:ascii="Book Antiqua" w:hAnsi="Book Antiqua"/>
        </w:rPr>
        <w:t xml:space="preserve"> gjendjes së përgjithshme (shenjat vitale)</w:t>
      </w:r>
    </w:p>
    <w:p w14:paraId="7AE50B6F" w14:textId="746BD6B7" w:rsidR="00620128" w:rsidRPr="00D259C8" w:rsidRDefault="00620128" w:rsidP="00CA3FE2">
      <w:pPr>
        <w:pStyle w:val="BodyText"/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Vlerësimi për shenja eventuale të </w:t>
      </w:r>
      <w:r w:rsidR="00CE777E" w:rsidRPr="00D259C8">
        <w:rPr>
          <w:rFonts w:ascii="Book Antiqua" w:hAnsi="Book Antiqua"/>
        </w:rPr>
        <w:t>shokut;</w:t>
      </w:r>
      <w:r w:rsidRPr="00D259C8">
        <w:rPr>
          <w:rFonts w:ascii="Book Antiqua" w:hAnsi="Book Antiqua"/>
        </w:rPr>
        <w:t xml:space="preserve"> në rast të shokut siguro dy vija venoze, adm</w:t>
      </w:r>
      <w:r w:rsidR="001B6117" w:rsidRPr="00D259C8">
        <w:rPr>
          <w:rFonts w:ascii="Book Antiqua" w:hAnsi="Book Antiqua"/>
        </w:rPr>
        <w:t>inistro fluide iv dhe transfero në Emergjencë</w:t>
      </w:r>
    </w:p>
    <w:p w14:paraId="3AB6464B" w14:textId="77777777" w:rsidR="00F441DE" w:rsidRPr="00D259C8" w:rsidRDefault="00620128" w:rsidP="00CA3FE2">
      <w:pPr>
        <w:pStyle w:val="BodyText"/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Pacientet Rh negative të cilat nuk janë të sensibilizuara duhet të </w:t>
      </w:r>
      <w:r w:rsidR="00CE777E" w:rsidRPr="00D259C8">
        <w:rPr>
          <w:rFonts w:ascii="Book Antiqua" w:hAnsi="Book Antiqua"/>
        </w:rPr>
        <w:t>marrin anti</w:t>
      </w:r>
      <w:r w:rsidRPr="00D259C8">
        <w:rPr>
          <w:rFonts w:ascii="Book Antiqua" w:hAnsi="Book Antiqua"/>
        </w:rPr>
        <w:t xml:space="preserve"> D immunoglobulin 250 IU në rastet si: shtatzania ektopike, të gjitha format e abortit mbi 2 </w:t>
      </w:r>
      <w:r w:rsidR="00CE777E" w:rsidRPr="00D259C8">
        <w:rPr>
          <w:rFonts w:ascii="Book Antiqua" w:hAnsi="Book Antiqua"/>
        </w:rPr>
        <w:t>javë,</w:t>
      </w:r>
      <w:r w:rsidR="001B6117" w:rsidRPr="00D259C8">
        <w:rPr>
          <w:rFonts w:ascii="Book Antiqua" w:hAnsi="Book Antiqua"/>
        </w:rPr>
        <w:t xml:space="preserve"> te cdo abort kur </w:t>
      </w:r>
      <w:r w:rsidRPr="00D259C8">
        <w:rPr>
          <w:rFonts w:ascii="Book Antiqua" w:hAnsi="Book Antiqua"/>
        </w:rPr>
        <w:t xml:space="preserve">përmbajtja nga mitra evakuohet në menyrë </w:t>
      </w:r>
      <w:r w:rsidR="001B6117" w:rsidRPr="00D259C8">
        <w:rPr>
          <w:rFonts w:ascii="Book Antiqua" w:hAnsi="Book Antiqua"/>
        </w:rPr>
        <w:t xml:space="preserve">kirurgjike. </w:t>
      </w:r>
    </w:p>
    <w:p w14:paraId="3FF4ACEA" w14:textId="38693638" w:rsidR="00620128" w:rsidRPr="00D259C8" w:rsidRDefault="001B6117" w:rsidP="00CA3FE2">
      <w:pPr>
        <w:pStyle w:val="BodyText"/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Duhet t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ofrohet</w:t>
      </w:r>
      <w:r w:rsidR="00620128" w:rsidRPr="00D259C8">
        <w:rPr>
          <w:rFonts w:ascii="Book Antiqua" w:hAnsi="Book Antiqua"/>
        </w:rPr>
        <w:t xml:space="preserve"> </w:t>
      </w:r>
      <w:r w:rsidRPr="00D259C8">
        <w:rPr>
          <w:rFonts w:ascii="Book Antiqua" w:hAnsi="Book Antiqua"/>
        </w:rPr>
        <w:t xml:space="preserve"> te cdo rast </w:t>
      </w:r>
      <w:r w:rsidR="00620128" w:rsidRPr="00D259C8">
        <w:rPr>
          <w:rFonts w:ascii="Book Antiqua" w:hAnsi="Book Antiqua"/>
        </w:rPr>
        <w:t>mbështetje psikologjike.</w:t>
      </w:r>
    </w:p>
    <w:p w14:paraId="7045B101" w14:textId="4160268D" w:rsidR="00F0090C" w:rsidRPr="00D259C8" w:rsidRDefault="00F0090C" w:rsidP="00CA3FE2">
      <w:pPr>
        <w:pStyle w:val="BodyText"/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lastRenderedPageBreak/>
        <w:t>Të gjitha shtatzënat me gjakderdhje vaginale duhet të referohen në spital.</w:t>
      </w:r>
    </w:p>
    <w:p w14:paraId="289A7622" w14:textId="77777777" w:rsidR="00620128" w:rsidRPr="00D259C8" w:rsidRDefault="00620128" w:rsidP="00CA3FE2">
      <w:pPr>
        <w:pStyle w:val="BodyText"/>
        <w:spacing w:line="360" w:lineRule="auto"/>
        <w:rPr>
          <w:rFonts w:ascii="Book Antiqua" w:hAnsi="Book Antiqua"/>
          <w:b/>
        </w:rPr>
      </w:pPr>
      <w:r w:rsidRPr="00D259C8">
        <w:rPr>
          <w:rFonts w:ascii="Book Antiqua" w:hAnsi="Book Antiqua"/>
          <w:b/>
        </w:rPr>
        <w:t>2</w:t>
      </w:r>
      <w:r w:rsidR="005044EA" w:rsidRPr="00D259C8">
        <w:rPr>
          <w:rFonts w:ascii="Book Antiqua" w:hAnsi="Book Antiqua"/>
          <w:b/>
        </w:rPr>
        <w:t>1</w:t>
      </w:r>
      <w:r w:rsidRPr="00D259C8">
        <w:rPr>
          <w:rFonts w:ascii="Book Antiqua" w:hAnsi="Book Antiqua"/>
          <w:b/>
        </w:rPr>
        <w:t>.Si të vlerësohet gjendja e shëndetit mendor te një grua shtatzënë?</w:t>
      </w:r>
    </w:p>
    <w:p w14:paraId="48B2CA1F" w14:textId="5814844B" w:rsidR="00620128" w:rsidRPr="00D259C8" w:rsidRDefault="00620128" w:rsidP="00CA3FE2">
      <w:pPr>
        <w:pStyle w:val="BodyText"/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Crregullimet </w:t>
      </w:r>
      <w:r w:rsidR="00F0090C" w:rsidRPr="00D259C8">
        <w:rPr>
          <w:rFonts w:ascii="Book Antiqua" w:hAnsi="Book Antiqua"/>
        </w:rPr>
        <w:t>e sh</w:t>
      </w:r>
      <w:r w:rsidR="00580AD4">
        <w:rPr>
          <w:rFonts w:ascii="Book Antiqua" w:hAnsi="Book Antiqua"/>
        </w:rPr>
        <w:t>ë</w:t>
      </w:r>
      <w:r w:rsidR="00F0090C" w:rsidRPr="00D259C8">
        <w:rPr>
          <w:rFonts w:ascii="Book Antiqua" w:hAnsi="Book Antiqua"/>
        </w:rPr>
        <w:t xml:space="preserve">ndetit mendor </w:t>
      </w:r>
      <w:r w:rsidRPr="00D259C8">
        <w:rPr>
          <w:rFonts w:ascii="Book Antiqua" w:hAnsi="Book Antiqua"/>
        </w:rPr>
        <w:t xml:space="preserve">gjatë dhe pas shtazënisë janë të </w:t>
      </w:r>
      <w:r w:rsidR="00CE777E" w:rsidRPr="00D259C8">
        <w:rPr>
          <w:rFonts w:ascii="Book Antiqua" w:hAnsi="Book Antiqua"/>
        </w:rPr>
        <w:t>shpeshta. Shumica</w:t>
      </w:r>
      <w:r w:rsidR="00401F7F" w:rsidRPr="00D259C8">
        <w:rPr>
          <w:rFonts w:ascii="Book Antiqua" w:hAnsi="Book Antiqua"/>
        </w:rPr>
        <w:t xml:space="preserve"> manife</w:t>
      </w:r>
      <w:r w:rsidRPr="00D259C8">
        <w:rPr>
          <w:rFonts w:ascii="Book Antiqua" w:hAnsi="Book Antiqua"/>
        </w:rPr>
        <w:t>s</w:t>
      </w:r>
      <w:r w:rsidR="00401F7F" w:rsidRPr="00D259C8">
        <w:rPr>
          <w:rFonts w:ascii="Book Antiqua" w:hAnsi="Book Antiqua"/>
        </w:rPr>
        <w:t>t</w:t>
      </w:r>
      <w:r w:rsidRPr="00D259C8">
        <w:rPr>
          <w:rFonts w:ascii="Book Antiqua" w:hAnsi="Book Antiqua"/>
        </w:rPr>
        <w:t>ohen në formë të depresionit të lehtë dhe ankthit.</w:t>
      </w:r>
    </w:p>
    <w:p w14:paraId="0E00E3F4" w14:textId="59AE2976" w:rsidR="00620128" w:rsidRPr="00D259C8" w:rsidRDefault="00620128" w:rsidP="00CA3FE2">
      <w:pPr>
        <w:pStyle w:val="BodyText"/>
        <w:numPr>
          <w:ilvl w:val="0"/>
          <w:numId w:val="26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Gjatë marrjes së anamnezës pacientja duhet të pyetet për histori personale apo familjare të </w:t>
      </w:r>
      <w:r w:rsidR="00F0090C" w:rsidRPr="00D259C8">
        <w:rPr>
          <w:rFonts w:ascii="Book Antiqua" w:hAnsi="Book Antiqua"/>
        </w:rPr>
        <w:t>crregullimeve të shëndetit mendor</w:t>
      </w:r>
      <w:r w:rsidR="006333D2" w:rsidRPr="00D259C8">
        <w:rPr>
          <w:rFonts w:ascii="Book Antiqua" w:hAnsi="Book Antiqua"/>
        </w:rPr>
        <w:t>. Histori</w:t>
      </w:r>
      <w:r w:rsidRPr="00D259C8">
        <w:rPr>
          <w:rFonts w:ascii="Book Antiqua" w:hAnsi="Book Antiqua"/>
        </w:rPr>
        <w:t xml:space="preserve"> të përdorimit të terapisë për </w:t>
      </w:r>
      <w:r w:rsidR="00C134EC" w:rsidRPr="00D259C8">
        <w:rPr>
          <w:rFonts w:ascii="Book Antiqua" w:hAnsi="Book Antiqua"/>
        </w:rPr>
        <w:t>crregullime</w:t>
      </w:r>
      <w:r w:rsidR="00F0090C" w:rsidRPr="00D259C8">
        <w:rPr>
          <w:rFonts w:ascii="Book Antiqua" w:hAnsi="Book Antiqua"/>
        </w:rPr>
        <w:t xml:space="preserve"> të shëndetit mendor</w:t>
      </w:r>
      <w:r w:rsidRPr="00D259C8">
        <w:rPr>
          <w:rFonts w:ascii="Book Antiqua" w:hAnsi="Book Antiqua"/>
        </w:rPr>
        <w:t>.</w:t>
      </w:r>
      <w:r w:rsidR="00F0090C" w:rsidRPr="00D259C8">
        <w:rPr>
          <w:rFonts w:ascii="Book Antiqua" w:hAnsi="Book Antiqua"/>
        </w:rPr>
        <w:t xml:space="preserve"> </w:t>
      </w:r>
      <w:r w:rsidRPr="00D259C8">
        <w:rPr>
          <w:rFonts w:ascii="Book Antiqua" w:hAnsi="Book Antiqua"/>
        </w:rPr>
        <w:t xml:space="preserve">Histori të </w:t>
      </w:r>
      <w:r w:rsidR="00C134EC" w:rsidRPr="00D259C8">
        <w:rPr>
          <w:rFonts w:ascii="Book Antiqua" w:hAnsi="Book Antiqua"/>
        </w:rPr>
        <w:t>dhunës apo abuzimit nga partneri dhe histori të abuzimit me substanca</w:t>
      </w:r>
      <w:r w:rsidRPr="00D259C8">
        <w:rPr>
          <w:rFonts w:ascii="Book Antiqua" w:hAnsi="Book Antiqua"/>
        </w:rPr>
        <w:t>.</w:t>
      </w:r>
    </w:p>
    <w:p w14:paraId="4D8F3422" w14:textId="73B77A2E" w:rsidR="00620128" w:rsidRPr="00D259C8" w:rsidRDefault="00620128" w:rsidP="00CA3FE2">
      <w:pPr>
        <w:pStyle w:val="BodyText"/>
        <w:numPr>
          <w:ilvl w:val="0"/>
          <w:numId w:val="26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Vlerësimi </w:t>
      </w:r>
      <w:r w:rsidR="00CE777E" w:rsidRPr="00D259C8">
        <w:rPr>
          <w:rFonts w:ascii="Book Antiqua" w:hAnsi="Book Antiqua"/>
        </w:rPr>
        <w:t>klinik:</w:t>
      </w:r>
      <w:r w:rsidRPr="00D259C8">
        <w:rPr>
          <w:rFonts w:ascii="Book Antiqua" w:hAnsi="Book Antiqua"/>
        </w:rPr>
        <w:t xml:space="preserve"> te cdo shtatzënë në cdo vizitë antenatale d</w:t>
      </w:r>
      <w:r w:rsidR="00C134EC" w:rsidRPr="00D259C8">
        <w:rPr>
          <w:rFonts w:ascii="Book Antiqua" w:hAnsi="Book Antiqua"/>
        </w:rPr>
        <w:t>uhet të bëhet vlerësimi klinik i</w:t>
      </w:r>
      <w:r w:rsidRPr="00D259C8">
        <w:rPr>
          <w:rFonts w:ascii="Book Antiqua" w:hAnsi="Book Antiqua"/>
        </w:rPr>
        <w:t xml:space="preserve"> shëndetit mendor.</w:t>
      </w:r>
    </w:p>
    <w:p w14:paraId="09CFD8D1" w14:textId="77777777" w:rsidR="00620128" w:rsidRPr="00D259C8" w:rsidRDefault="00620128" w:rsidP="00CA3FE2">
      <w:pPr>
        <w:pStyle w:val="BodyText"/>
        <w:spacing w:line="360" w:lineRule="auto"/>
        <w:rPr>
          <w:rFonts w:ascii="Book Antiqua" w:hAnsi="Book Antiqua"/>
          <w:b/>
        </w:rPr>
      </w:pPr>
    </w:p>
    <w:p w14:paraId="05BD82F3" w14:textId="77777777" w:rsidR="00620128" w:rsidRPr="00D259C8" w:rsidRDefault="00620128" w:rsidP="00CA3FE2">
      <w:pPr>
        <w:pStyle w:val="BodyText"/>
        <w:spacing w:line="360" w:lineRule="auto"/>
        <w:rPr>
          <w:rFonts w:ascii="Book Antiqua" w:hAnsi="Book Antiqua"/>
          <w:b/>
        </w:rPr>
      </w:pPr>
      <w:r w:rsidRPr="00D259C8">
        <w:rPr>
          <w:rFonts w:ascii="Book Antiqua" w:hAnsi="Book Antiqua"/>
          <w:b/>
        </w:rPr>
        <w:t>2</w:t>
      </w:r>
      <w:r w:rsidR="005044EA" w:rsidRPr="00D259C8">
        <w:rPr>
          <w:rFonts w:ascii="Book Antiqua" w:hAnsi="Book Antiqua"/>
          <w:b/>
        </w:rPr>
        <w:t>2</w:t>
      </w:r>
      <w:r w:rsidRPr="00D259C8">
        <w:rPr>
          <w:rFonts w:ascii="Book Antiqua" w:hAnsi="Book Antiqua"/>
          <w:b/>
        </w:rPr>
        <w:t>.Si të vlerësohet dhuna potenciale në baza gjinore ndaj një gruaje shtatzënë?</w:t>
      </w:r>
    </w:p>
    <w:p w14:paraId="52556085" w14:textId="20C1EDBE" w:rsidR="003F2D33" w:rsidRPr="00D259C8" w:rsidRDefault="00F40E48" w:rsidP="00CA3FE2">
      <w:pPr>
        <w:pStyle w:val="BodyText"/>
        <w:spacing w:line="360" w:lineRule="auto"/>
        <w:rPr>
          <w:rFonts w:ascii="Book Antiqua" w:hAnsi="Book Antiqua"/>
          <w:b/>
        </w:rPr>
      </w:pPr>
      <w:r w:rsidRPr="00D259C8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178C34" wp14:editId="0B103B62">
                <wp:simplePos x="0" y="0"/>
                <wp:positionH relativeFrom="margin">
                  <wp:posOffset>3061970</wp:posOffset>
                </wp:positionH>
                <wp:positionV relativeFrom="paragraph">
                  <wp:posOffset>737870</wp:posOffset>
                </wp:positionV>
                <wp:extent cx="2628900" cy="352425"/>
                <wp:effectExtent l="0" t="0" r="19050" b="285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297EA" w14:textId="77777777" w:rsidR="0009209E" w:rsidRPr="00661F41" w:rsidRDefault="0009209E" w:rsidP="00F40E4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F4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REKOMANDOHET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NË KONTEKST SPECIFIK</w:t>
                            </w:r>
                          </w:p>
                          <w:p w14:paraId="192AAF39" w14:textId="77777777" w:rsidR="0009209E" w:rsidRDefault="0009209E" w:rsidP="00F40E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178C34" id="Rounded Rectangle 17" o:spid="_x0000_s1042" style="position:absolute;margin-left:241.1pt;margin-top:58.1pt;width:207pt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" fillcolor="#5b9bd5 [3204]" strokecolor="#1f4d78 [1604]" strokeweight="1pt">
                <v:stroke joinstyle="miter"/>
                <v:textbox>
                  <w:txbxContent>
                    <w:p w14:paraId="1B2297EA" w14:textId="77777777" w:rsidR="0009209E" w:rsidRPr="00661F41" w:rsidRDefault="0009209E" w:rsidP="00F40E4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F4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REKOMANDOHET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NË KONTEKST SPECIFIK</w:t>
                      </w:r>
                    </w:p>
                    <w:p w14:paraId="192AAF39" w14:textId="77777777" w:rsidR="0009209E" w:rsidRDefault="0009209E" w:rsidP="00F40E4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D3625" w:rsidRPr="00D259C8">
        <w:rPr>
          <w:rFonts w:ascii="Book Antiqua" w:hAnsi="Book Antiqua"/>
          <w:b/>
        </w:rPr>
        <w:t xml:space="preserve">REKOMANDIMI: </w:t>
      </w:r>
      <w:r w:rsidR="007D3625" w:rsidRPr="00D259C8">
        <w:rPr>
          <w:rFonts w:ascii="Book Antiqua" w:hAnsi="Book Antiqua"/>
        </w:rPr>
        <w:t>Evaluimi klinik për mundësinë e</w:t>
      </w:r>
      <w:r w:rsidR="00C134EC" w:rsidRPr="00D259C8">
        <w:rPr>
          <w:rFonts w:ascii="Book Antiqua" w:hAnsi="Book Antiqua"/>
        </w:rPr>
        <w:t xml:space="preserve"> dhunës nga partneri intim </w:t>
      </w:r>
      <w:r w:rsidR="007D3625" w:rsidRPr="00D259C8">
        <w:rPr>
          <w:rFonts w:ascii="Book Antiqua" w:hAnsi="Book Antiqua"/>
        </w:rPr>
        <w:t xml:space="preserve"> duhet të merret parasysh në vizitat e kujdesit antenatal gjatë vlerësimit të gjendjeve që mund të shkaktohen ose ndërlidhen me dhunën nga partneri intim</w:t>
      </w:r>
      <w:r w:rsidR="00C134EC" w:rsidRPr="00D259C8">
        <w:rPr>
          <w:rFonts w:ascii="Book Antiqua" w:hAnsi="Book Antiqua"/>
        </w:rPr>
        <w:t>.</w:t>
      </w:r>
    </w:p>
    <w:p w14:paraId="3064A9A8" w14:textId="77777777" w:rsidR="00F40E48" w:rsidRPr="00D259C8" w:rsidRDefault="00F40E48" w:rsidP="00CA3FE2">
      <w:pPr>
        <w:pStyle w:val="BodyText"/>
        <w:spacing w:line="360" w:lineRule="auto"/>
        <w:rPr>
          <w:rFonts w:ascii="Book Antiqua" w:hAnsi="Book Antiqua"/>
        </w:rPr>
      </w:pPr>
    </w:p>
    <w:p w14:paraId="005A6219" w14:textId="66BACFBD" w:rsidR="00620128" w:rsidRPr="00D259C8" w:rsidRDefault="00620128" w:rsidP="00CA3FE2">
      <w:pPr>
        <w:pStyle w:val="BodyText"/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Dhuna e partnerit në baza gjinore definohet cdo sjellje në një mar</w:t>
      </w:r>
      <w:r w:rsidR="00206576" w:rsidRPr="00D259C8">
        <w:rPr>
          <w:rFonts w:ascii="Book Antiqua" w:hAnsi="Book Antiqua"/>
        </w:rPr>
        <w:t>r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dhënie intime </w:t>
      </w:r>
      <w:r w:rsidR="00206576" w:rsidRPr="00D259C8">
        <w:rPr>
          <w:rFonts w:ascii="Book Antiqua" w:hAnsi="Book Antiqua"/>
        </w:rPr>
        <w:t>q</w:t>
      </w:r>
      <w:r w:rsidRPr="00D259C8">
        <w:rPr>
          <w:rFonts w:ascii="Book Antiqua" w:hAnsi="Book Antiqua"/>
        </w:rPr>
        <w:t>ë shkakton dëmtim fizik, psikologjik apo seksual   të personit n</w:t>
      </w:r>
      <w:r w:rsidR="00C134EC" w:rsidRPr="00D259C8">
        <w:rPr>
          <w:rFonts w:ascii="Book Antiqua" w:hAnsi="Book Antiqua"/>
        </w:rPr>
        <w:t>ë atë mar</w:t>
      </w:r>
      <w:r w:rsidR="00206576" w:rsidRPr="00D259C8">
        <w:rPr>
          <w:rFonts w:ascii="Book Antiqua" w:hAnsi="Book Antiqua"/>
        </w:rPr>
        <w:t>r</w:t>
      </w:r>
      <w:r w:rsidR="00580AD4">
        <w:rPr>
          <w:rFonts w:ascii="Book Antiqua" w:hAnsi="Book Antiqua"/>
        </w:rPr>
        <w:t>ë</w:t>
      </w:r>
      <w:r w:rsidR="00206576" w:rsidRPr="00D259C8">
        <w:rPr>
          <w:rFonts w:ascii="Book Antiqua" w:hAnsi="Book Antiqua"/>
        </w:rPr>
        <w:t>dhënie.Dhuna n</w:t>
      </w:r>
      <w:r w:rsidR="00580AD4">
        <w:rPr>
          <w:rFonts w:ascii="Book Antiqua" w:hAnsi="Book Antiqua"/>
        </w:rPr>
        <w:t>ë</w:t>
      </w:r>
      <w:r w:rsidR="00206576" w:rsidRPr="00D259C8">
        <w:rPr>
          <w:rFonts w:ascii="Book Antiqua" w:hAnsi="Book Antiqua"/>
        </w:rPr>
        <w:t xml:space="preserve"> baza gjinore tashm</w:t>
      </w:r>
      <w:r w:rsidR="00580AD4">
        <w:rPr>
          <w:rFonts w:ascii="Book Antiqua" w:hAnsi="Book Antiqua"/>
        </w:rPr>
        <w:t>ë</w:t>
      </w:r>
      <w:r w:rsidR="00206576" w:rsidRPr="00D259C8">
        <w:rPr>
          <w:rFonts w:ascii="Book Antiqua" w:hAnsi="Book Antiqua"/>
        </w:rPr>
        <w:t xml:space="preserve"> po konsiderohet </w:t>
      </w:r>
      <w:r w:rsidRPr="00D259C8">
        <w:rPr>
          <w:rFonts w:ascii="Book Antiqua" w:hAnsi="Book Antiqua"/>
        </w:rPr>
        <w:t xml:space="preserve"> si </w:t>
      </w:r>
      <w:r w:rsidR="00C134EC" w:rsidRPr="00D259C8">
        <w:rPr>
          <w:rFonts w:ascii="Book Antiqua" w:hAnsi="Book Antiqua"/>
        </w:rPr>
        <w:t>problem i</w:t>
      </w:r>
      <w:r w:rsidRPr="00D259C8">
        <w:rPr>
          <w:rFonts w:ascii="Book Antiqua" w:hAnsi="Book Antiqua"/>
        </w:rPr>
        <w:t xml:space="preserve"> shëndetit public. Abuzimi emocional si </w:t>
      </w:r>
      <w:r w:rsidR="00CE777E" w:rsidRPr="00D259C8">
        <w:rPr>
          <w:rFonts w:ascii="Book Antiqua" w:hAnsi="Book Antiqua"/>
        </w:rPr>
        <w:t>ngacmimi</w:t>
      </w:r>
      <w:r w:rsidRPr="00D259C8">
        <w:rPr>
          <w:rFonts w:ascii="Book Antiqua" w:hAnsi="Book Antiqua"/>
        </w:rPr>
        <w:t>,</w:t>
      </w:r>
      <w:r w:rsidR="00C134EC" w:rsidRPr="00D259C8">
        <w:rPr>
          <w:rFonts w:ascii="Book Antiqua" w:hAnsi="Book Antiqua"/>
        </w:rPr>
        <w:t xml:space="preserve"> sulmi, frikësimi, kontrollimi i</w:t>
      </w:r>
      <w:r w:rsidRPr="00D259C8">
        <w:rPr>
          <w:rFonts w:ascii="Book Antiqua" w:hAnsi="Book Antiqua"/>
        </w:rPr>
        <w:t xml:space="preserve"> sjelljeve n</w:t>
      </w:r>
      <w:r w:rsidR="00C134EC" w:rsidRPr="00D259C8">
        <w:rPr>
          <w:rFonts w:ascii="Book Antiqua" w:hAnsi="Book Antiqua"/>
        </w:rPr>
        <w:t>dikojnë negativisht në</w:t>
      </w:r>
      <w:r w:rsidR="00985576" w:rsidRPr="00D259C8">
        <w:rPr>
          <w:rFonts w:ascii="Book Antiqua" w:hAnsi="Book Antiqua"/>
        </w:rPr>
        <w:t xml:space="preserve"> gjendjen sh</w:t>
      </w:r>
      <w:r w:rsidR="00580AD4">
        <w:rPr>
          <w:rFonts w:ascii="Book Antiqua" w:hAnsi="Book Antiqua"/>
        </w:rPr>
        <w:t>ë</w:t>
      </w:r>
      <w:r w:rsidR="00985576" w:rsidRPr="00D259C8">
        <w:rPr>
          <w:rFonts w:ascii="Book Antiqua" w:hAnsi="Book Antiqua"/>
        </w:rPr>
        <w:t>ndet</w:t>
      </w:r>
      <w:r w:rsidR="00580AD4">
        <w:rPr>
          <w:rFonts w:ascii="Book Antiqua" w:hAnsi="Book Antiqua"/>
        </w:rPr>
        <w:t>ë</w:t>
      </w:r>
      <w:r w:rsidR="00985576" w:rsidRPr="00D259C8">
        <w:rPr>
          <w:rFonts w:ascii="Book Antiqua" w:hAnsi="Book Antiqua"/>
        </w:rPr>
        <w:t>sore t</w:t>
      </w:r>
      <w:r w:rsidR="00580AD4">
        <w:rPr>
          <w:rFonts w:ascii="Book Antiqua" w:hAnsi="Book Antiqua"/>
        </w:rPr>
        <w:t>ë</w:t>
      </w:r>
      <w:r w:rsidR="00985576" w:rsidRPr="00D259C8">
        <w:rPr>
          <w:rFonts w:ascii="Book Antiqua" w:hAnsi="Book Antiqua"/>
        </w:rPr>
        <w:t xml:space="preserve"> gruas shtatz</w:t>
      </w:r>
      <w:r w:rsidR="00580AD4">
        <w:rPr>
          <w:rFonts w:ascii="Book Antiqua" w:hAnsi="Book Antiqua"/>
        </w:rPr>
        <w:t>ë</w:t>
      </w:r>
      <w:r w:rsidR="00985576" w:rsidRPr="00D259C8">
        <w:rPr>
          <w:rFonts w:ascii="Book Antiqua" w:hAnsi="Book Antiqua"/>
        </w:rPr>
        <w:t>n</w:t>
      </w:r>
      <w:r w:rsidR="00580AD4">
        <w:rPr>
          <w:rFonts w:ascii="Book Antiqua" w:hAnsi="Book Antiqua"/>
        </w:rPr>
        <w:t>ë</w:t>
      </w:r>
      <w:r w:rsidR="00985576" w:rsidRPr="00D259C8">
        <w:rPr>
          <w:rFonts w:ascii="Book Antiqua" w:hAnsi="Book Antiqua"/>
        </w:rPr>
        <w:t xml:space="preserve"> </w:t>
      </w:r>
      <w:r w:rsidR="00C134EC" w:rsidRPr="00D259C8">
        <w:rPr>
          <w:rFonts w:ascii="Book Antiqua" w:hAnsi="Book Antiqua"/>
        </w:rPr>
        <w:t>.</w:t>
      </w:r>
    </w:p>
    <w:p w14:paraId="26720870" w14:textId="77777777" w:rsidR="00620128" w:rsidRPr="00D259C8" w:rsidRDefault="00620128" w:rsidP="00CA3FE2">
      <w:pPr>
        <w:pStyle w:val="BodyText"/>
        <w:spacing w:line="360" w:lineRule="auto"/>
        <w:rPr>
          <w:rFonts w:ascii="Book Antiqua" w:hAnsi="Book Antiqua"/>
          <w:b/>
        </w:rPr>
      </w:pPr>
      <w:r w:rsidRPr="00D259C8">
        <w:rPr>
          <w:rFonts w:ascii="Book Antiqua" w:hAnsi="Book Antiqua"/>
          <w:b/>
        </w:rPr>
        <w:t>2</w:t>
      </w:r>
      <w:r w:rsidR="005044EA" w:rsidRPr="00D259C8">
        <w:rPr>
          <w:rFonts w:ascii="Book Antiqua" w:hAnsi="Book Antiqua"/>
          <w:b/>
        </w:rPr>
        <w:t>3</w:t>
      </w:r>
      <w:r w:rsidR="007D3625" w:rsidRPr="00D259C8">
        <w:rPr>
          <w:rFonts w:ascii="Book Antiqua" w:hAnsi="Book Antiqua"/>
          <w:b/>
        </w:rPr>
        <w:t>.Cka nënkupton stili i</w:t>
      </w:r>
      <w:r w:rsidRPr="00D259C8">
        <w:rPr>
          <w:rFonts w:ascii="Book Antiqua" w:hAnsi="Book Antiqua"/>
          <w:b/>
        </w:rPr>
        <w:t xml:space="preserve"> shëndetshëm gjatë shtatzënisë?</w:t>
      </w:r>
    </w:p>
    <w:p w14:paraId="7FBA82BB" w14:textId="403BD7DF" w:rsidR="007D3625" w:rsidRPr="00D259C8" w:rsidRDefault="00F40E48" w:rsidP="00CA3FE2">
      <w:pPr>
        <w:pStyle w:val="BodyText"/>
        <w:spacing w:line="360" w:lineRule="auto"/>
        <w:rPr>
          <w:rFonts w:ascii="Book Antiqua" w:hAnsi="Book Antiqua"/>
          <w:b/>
        </w:rPr>
      </w:pPr>
      <w:r w:rsidRPr="00D259C8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3041C4" wp14:editId="4F57D657">
                <wp:simplePos x="0" y="0"/>
                <wp:positionH relativeFrom="margin">
                  <wp:align>right</wp:align>
                </wp:positionH>
                <wp:positionV relativeFrom="paragraph">
                  <wp:posOffset>512445</wp:posOffset>
                </wp:positionV>
                <wp:extent cx="1695450" cy="285750"/>
                <wp:effectExtent l="0" t="0" r="19050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12E45" w14:textId="77777777" w:rsidR="0009209E" w:rsidRPr="00661F41" w:rsidRDefault="0009209E" w:rsidP="00F40E4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F4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REKOMANDOHET</w:t>
                            </w:r>
                          </w:p>
                          <w:p w14:paraId="1869039B" w14:textId="77777777" w:rsidR="0009209E" w:rsidRDefault="0009209E" w:rsidP="00F40E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3041C4" id="Rounded Rectangle 18" o:spid="_x0000_s1043" style="position:absolute;margin-left:82.3pt;margin-top:40.35pt;width:133.5pt;height:22.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" fillcolor="#5b9bd5 [3204]" strokecolor="#1f4d78 [1604]" strokeweight="1pt">
                <v:stroke joinstyle="miter"/>
                <v:textbox>
                  <w:txbxContent>
                    <w:p w14:paraId="6F512E45" w14:textId="77777777" w:rsidR="0009209E" w:rsidRPr="00661F41" w:rsidRDefault="0009209E" w:rsidP="00F40E4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F4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REKOMANDOHET</w:t>
                      </w:r>
                    </w:p>
                    <w:p w14:paraId="1869039B" w14:textId="77777777" w:rsidR="0009209E" w:rsidRDefault="0009209E" w:rsidP="00F40E4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D3625" w:rsidRPr="00D259C8">
        <w:rPr>
          <w:rFonts w:ascii="Book Antiqua" w:hAnsi="Book Antiqua"/>
          <w:b/>
        </w:rPr>
        <w:t xml:space="preserve">REKOMANDIMI: </w:t>
      </w:r>
      <w:r w:rsidR="00AB1080" w:rsidRPr="00D259C8">
        <w:rPr>
          <w:rFonts w:ascii="Book Antiqua" w:hAnsi="Book Antiqua"/>
        </w:rPr>
        <w:t>Këshillimi</w:t>
      </w:r>
      <w:r w:rsidR="007D3625" w:rsidRPr="00D259C8">
        <w:rPr>
          <w:rFonts w:ascii="Book Antiqua" w:hAnsi="Book Antiqua"/>
        </w:rPr>
        <w:t xml:space="preserve"> për të ushqyerit e shëndetshëm dhe aktivitetin </w:t>
      </w:r>
      <w:r w:rsidR="00CE777E" w:rsidRPr="00D259C8">
        <w:rPr>
          <w:rFonts w:ascii="Book Antiqua" w:hAnsi="Book Antiqua"/>
        </w:rPr>
        <w:t>fizik gjatë</w:t>
      </w:r>
      <w:r w:rsidR="007D3625" w:rsidRPr="00D259C8">
        <w:rPr>
          <w:rFonts w:ascii="Book Antiqua" w:hAnsi="Book Antiqua"/>
        </w:rPr>
        <w:t xml:space="preserve"> shtatzënisë rekomandohet për gratë shtatzëna për të qëndruar të shëndetshme dhe për t</w:t>
      </w:r>
      <w:r w:rsidR="00AB1080" w:rsidRPr="00D259C8">
        <w:rPr>
          <w:rFonts w:ascii="Book Antiqua" w:hAnsi="Book Antiqua"/>
        </w:rPr>
        <w:t xml:space="preserve">ë parandaluar </w:t>
      </w:r>
      <w:r w:rsidR="007D3625" w:rsidRPr="00D259C8">
        <w:rPr>
          <w:rFonts w:ascii="Book Antiqua" w:hAnsi="Book Antiqua"/>
        </w:rPr>
        <w:t xml:space="preserve"> shtim t</w:t>
      </w:r>
      <w:r w:rsidR="00056BEA" w:rsidRPr="00D259C8">
        <w:rPr>
          <w:rFonts w:ascii="Book Antiqua" w:hAnsi="Book Antiqua"/>
        </w:rPr>
        <w:t>ë</w:t>
      </w:r>
      <w:r w:rsidR="007D3625" w:rsidRPr="00D259C8">
        <w:rPr>
          <w:rFonts w:ascii="Book Antiqua" w:hAnsi="Book Antiqua"/>
        </w:rPr>
        <w:t xml:space="preserve"> tep</w:t>
      </w:r>
      <w:r w:rsidR="00056BEA" w:rsidRPr="00D259C8">
        <w:rPr>
          <w:rFonts w:ascii="Book Antiqua" w:hAnsi="Book Antiqua"/>
        </w:rPr>
        <w:t>ë</w:t>
      </w:r>
      <w:r w:rsidR="007D3625" w:rsidRPr="00D259C8">
        <w:rPr>
          <w:rFonts w:ascii="Book Antiqua" w:hAnsi="Book Antiqua"/>
        </w:rPr>
        <w:t xml:space="preserve">rt në peshë gjatë shtatzënisë. </w:t>
      </w:r>
    </w:p>
    <w:p w14:paraId="31364A8D" w14:textId="77777777" w:rsidR="00F40E48" w:rsidRPr="00D259C8" w:rsidRDefault="00F40E48" w:rsidP="00CA3FE2">
      <w:pPr>
        <w:pStyle w:val="BodyText"/>
        <w:spacing w:line="360" w:lineRule="auto"/>
        <w:rPr>
          <w:rFonts w:ascii="Book Antiqua" w:hAnsi="Book Antiqua"/>
          <w:b/>
        </w:rPr>
      </w:pPr>
    </w:p>
    <w:p w14:paraId="0AD6DE90" w14:textId="1AF4197A" w:rsidR="00620128" w:rsidRPr="00D259C8" w:rsidRDefault="00620128" w:rsidP="00CA3FE2">
      <w:pPr>
        <w:pStyle w:val="BodyText"/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Mënyra e shëndetshme e jetesës nënkupton mënyrë të shëndetshme të ush</w:t>
      </w:r>
      <w:r w:rsidR="0017126F">
        <w:rPr>
          <w:rFonts w:ascii="Book Antiqua" w:hAnsi="Book Antiqua"/>
        </w:rPr>
        <w:t>qyerjes dhe  aktivitetin fizik adekuat</w:t>
      </w:r>
      <w:r w:rsidRPr="00D259C8">
        <w:rPr>
          <w:rFonts w:ascii="Book Antiqua" w:hAnsi="Book Antiqua"/>
        </w:rPr>
        <w:t xml:space="preserve"> gjatë </w:t>
      </w:r>
      <w:r w:rsidR="00CE777E" w:rsidRPr="00D259C8">
        <w:rPr>
          <w:rFonts w:ascii="Book Antiqua" w:hAnsi="Book Antiqua"/>
        </w:rPr>
        <w:t>shtatzënisë. Shtatzania</w:t>
      </w:r>
      <w:r w:rsidRPr="00D259C8">
        <w:rPr>
          <w:rFonts w:ascii="Book Antiqua" w:hAnsi="Book Antiqua"/>
        </w:rPr>
        <w:t xml:space="preserve"> mund të jetë një moment ideal për të ndërrmarë intervenime</w:t>
      </w:r>
      <w:r w:rsidR="00AB1080" w:rsidRPr="00D259C8">
        <w:rPr>
          <w:rFonts w:ascii="Book Antiqua" w:hAnsi="Book Antiqua"/>
        </w:rPr>
        <w:t xml:space="preserve"> për ndryshime në sjellje dhe m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nyrë të shëndetshme të jetesës.</w:t>
      </w:r>
    </w:p>
    <w:p w14:paraId="7024FDE5" w14:textId="0AE902B9" w:rsidR="00620128" w:rsidRPr="00D259C8" w:rsidRDefault="00620128" w:rsidP="00CA3FE2">
      <w:pPr>
        <w:pStyle w:val="BodyText"/>
        <w:spacing w:line="360" w:lineRule="auto"/>
        <w:rPr>
          <w:rFonts w:ascii="Book Antiqua" w:hAnsi="Book Antiqua"/>
          <w:b/>
        </w:rPr>
      </w:pPr>
      <w:r w:rsidRPr="00D259C8">
        <w:rPr>
          <w:rFonts w:ascii="Book Antiqua" w:hAnsi="Book Antiqua"/>
          <w:b/>
        </w:rPr>
        <w:lastRenderedPageBreak/>
        <w:t>2</w:t>
      </w:r>
      <w:r w:rsidR="008F0959" w:rsidRPr="00D259C8">
        <w:rPr>
          <w:rFonts w:ascii="Book Antiqua" w:hAnsi="Book Antiqua"/>
          <w:b/>
        </w:rPr>
        <w:t>4</w:t>
      </w:r>
      <w:r w:rsidR="00AB1080" w:rsidRPr="00D259C8">
        <w:rPr>
          <w:rFonts w:ascii="Book Antiqua" w:hAnsi="Book Antiqua"/>
          <w:b/>
        </w:rPr>
        <w:t>.Përcaktimi i</w:t>
      </w:r>
      <w:r w:rsidRPr="00D259C8">
        <w:rPr>
          <w:rFonts w:ascii="Book Antiqua" w:hAnsi="Book Antiqua"/>
          <w:b/>
        </w:rPr>
        <w:t xml:space="preserve"> Indeksit të Masës Trupore gjatë shtatzënisë dhe sa mund të shtojë peshë një shtatzënë?</w:t>
      </w:r>
    </w:p>
    <w:p w14:paraId="562D3440" w14:textId="4C467E5B" w:rsidR="00620128" w:rsidRPr="00D259C8" w:rsidRDefault="00620128" w:rsidP="00CA3FE2">
      <w:pPr>
        <w:pStyle w:val="BodyText"/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Te shtatzënat, pjesa më e madhe e peshës tr</w:t>
      </w:r>
      <w:r w:rsidR="00F259DA" w:rsidRPr="00D259C8">
        <w:rPr>
          <w:rFonts w:ascii="Book Antiqua" w:hAnsi="Book Antiqua"/>
        </w:rPr>
        <w:t xml:space="preserve">upore shtohet pas javës së 20 </w:t>
      </w:r>
      <w:r w:rsidRPr="00D259C8">
        <w:rPr>
          <w:rFonts w:ascii="Book Antiqua" w:hAnsi="Book Antiqua"/>
        </w:rPr>
        <w:t xml:space="preserve"> të shtatzënisë.</w:t>
      </w:r>
      <w:r w:rsidR="00F40E48" w:rsidRPr="00D259C8">
        <w:rPr>
          <w:rFonts w:ascii="Book Antiqua" w:hAnsi="Book Antiqua"/>
        </w:rPr>
        <w:t xml:space="preserve"> </w:t>
      </w:r>
      <w:r w:rsidR="00AB1080" w:rsidRPr="00D259C8">
        <w:rPr>
          <w:rFonts w:ascii="Book Antiqua" w:hAnsi="Book Antiqua"/>
        </w:rPr>
        <w:t xml:space="preserve">Indeksi </w:t>
      </w:r>
      <w:r w:rsidRPr="00D259C8">
        <w:rPr>
          <w:rFonts w:ascii="Book Antiqua" w:hAnsi="Book Antiqua"/>
        </w:rPr>
        <w:t xml:space="preserve"> masës trupore para shtatzanisë duhet të merret parasysh për të vlerësuar shtimin optimal të peshës trupore te shtatzënat.</w:t>
      </w:r>
    </w:p>
    <w:p w14:paraId="1F3A510C" w14:textId="0A08E130" w:rsidR="00620128" w:rsidRPr="00D259C8" w:rsidRDefault="00620128" w:rsidP="00CA3FE2">
      <w:pPr>
        <w:pStyle w:val="BodyText"/>
        <w:numPr>
          <w:ilvl w:val="0"/>
          <w:numId w:val="9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Femrat të cilat në fillim të shtatzënisë janë nën peshë (BMI </w:t>
      </w:r>
      <w:r w:rsidR="000C08D6" w:rsidRPr="00D259C8">
        <w:rPr>
          <w:rFonts w:ascii="Book Antiqua" w:hAnsi="Book Antiqua"/>
        </w:rPr>
        <w:t xml:space="preserve">&lt;18.5 </w:t>
      </w:r>
      <w:r w:rsidRPr="00D259C8">
        <w:rPr>
          <w:rFonts w:ascii="Book Antiqua" w:hAnsi="Book Antiqua"/>
        </w:rPr>
        <w:t xml:space="preserve"> kg/m2) duhet të shtojnë </w:t>
      </w:r>
      <w:r w:rsidR="000C08D6" w:rsidRPr="00D259C8">
        <w:rPr>
          <w:rFonts w:ascii="Book Antiqua" w:hAnsi="Book Antiqua"/>
        </w:rPr>
        <w:t xml:space="preserve">12.5-18 </w:t>
      </w:r>
      <w:r w:rsidRPr="00D259C8">
        <w:rPr>
          <w:rFonts w:ascii="Book Antiqua" w:hAnsi="Book Antiqua"/>
        </w:rPr>
        <w:t>kilogram.</w:t>
      </w:r>
    </w:p>
    <w:p w14:paraId="1B43EC03" w14:textId="77777777" w:rsidR="00620128" w:rsidRPr="00D259C8" w:rsidRDefault="00620128" w:rsidP="00CA3FE2">
      <w:pPr>
        <w:pStyle w:val="BodyText"/>
        <w:numPr>
          <w:ilvl w:val="0"/>
          <w:numId w:val="9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Femrat të cilat në fillim të shtatzënisë janë me peshë normale (BMI 18.5-24.9 kg/m2) duhet të shtojnë 11.5-16 kilogram.</w:t>
      </w:r>
    </w:p>
    <w:p w14:paraId="17C200D7" w14:textId="77777777" w:rsidR="00620128" w:rsidRPr="00D259C8" w:rsidRDefault="00620128" w:rsidP="00CA3FE2">
      <w:pPr>
        <w:pStyle w:val="BodyText"/>
        <w:numPr>
          <w:ilvl w:val="0"/>
          <w:numId w:val="9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Femrat të cilat në fillim të shtatzënisë janë me mbi peshë (BMI 25-29.9 kg/m2) duhet të shtojnë 7-11.5 kilogram.</w:t>
      </w:r>
    </w:p>
    <w:p w14:paraId="08A6F21B" w14:textId="77777777" w:rsidR="00620128" w:rsidRPr="00D259C8" w:rsidRDefault="00620128" w:rsidP="00CA3FE2">
      <w:pPr>
        <w:pStyle w:val="BodyText"/>
        <w:numPr>
          <w:ilvl w:val="0"/>
          <w:numId w:val="9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Femrat të cilat në fillim të shtatzënisë janë obeze (BMI &gt;30 kg/m2) duhet të shtojnë 5-</w:t>
      </w:r>
      <w:r w:rsidR="00CE777E" w:rsidRPr="00D259C8">
        <w:rPr>
          <w:rFonts w:ascii="Book Antiqua" w:hAnsi="Book Antiqua"/>
        </w:rPr>
        <w:t>9 kilogram</w:t>
      </w:r>
      <w:r w:rsidRPr="00D259C8">
        <w:rPr>
          <w:rFonts w:ascii="Book Antiqua" w:hAnsi="Book Antiqua"/>
        </w:rPr>
        <w:t>.</w:t>
      </w:r>
    </w:p>
    <w:p w14:paraId="07A2998E" w14:textId="77777777" w:rsidR="00620128" w:rsidRPr="00D259C8" w:rsidRDefault="00620128" w:rsidP="00CA3FE2">
      <w:pPr>
        <w:pStyle w:val="BodyText"/>
        <w:spacing w:line="360" w:lineRule="auto"/>
        <w:rPr>
          <w:rFonts w:ascii="Book Antiqua" w:hAnsi="Book Antiqua"/>
        </w:rPr>
      </w:pPr>
    </w:p>
    <w:p w14:paraId="03E9825B" w14:textId="77777777" w:rsidR="00620128" w:rsidRPr="00D259C8" w:rsidRDefault="00620128" w:rsidP="00CA3FE2">
      <w:pPr>
        <w:pStyle w:val="BodyText"/>
        <w:spacing w:line="360" w:lineRule="auto"/>
        <w:rPr>
          <w:rFonts w:ascii="Book Antiqua" w:hAnsi="Book Antiqua"/>
          <w:b/>
        </w:rPr>
      </w:pPr>
      <w:r w:rsidRPr="00D259C8">
        <w:rPr>
          <w:rFonts w:ascii="Book Antiqua" w:hAnsi="Book Antiqua"/>
          <w:b/>
        </w:rPr>
        <w:t>2</w:t>
      </w:r>
      <w:r w:rsidR="008F0959" w:rsidRPr="00D259C8">
        <w:rPr>
          <w:rFonts w:ascii="Book Antiqua" w:hAnsi="Book Antiqua"/>
          <w:b/>
        </w:rPr>
        <w:t>5</w:t>
      </w:r>
      <w:r w:rsidRPr="00D259C8">
        <w:rPr>
          <w:rFonts w:ascii="Book Antiqua" w:hAnsi="Book Antiqua"/>
          <w:b/>
        </w:rPr>
        <w:t>.Cilat ushtrime janë të sigurta gjatë shtatzënisë dhe në cilat raste janë të kontraindikuara?</w:t>
      </w:r>
    </w:p>
    <w:p w14:paraId="303A7F27" w14:textId="37C82C24" w:rsidR="00620128" w:rsidRPr="00D259C8" w:rsidRDefault="00620128" w:rsidP="00CA3FE2">
      <w:pPr>
        <w:pStyle w:val="BodyText"/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Ushtrimet e sigurta gjatë shtatzënisë janë: ushtr</w:t>
      </w:r>
      <w:r w:rsidR="00CD4020" w:rsidRPr="00D259C8">
        <w:rPr>
          <w:rFonts w:ascii="Book Antiqua" w:hAnsi="Book Antiqua"/>
        </w:rPr>
        <w:t>i</w:t>
      </w:r>
      <w:r w:rsidRPr="00D259C8">
        <w:rPr>
          <w:rFonts w:ascii="Book Antiqua" w:hAnsi="Book Antiqua"/>
        </w:rPr>
        <w:t>met e këmbëve, ushtrimet</w:t>
      </w:r>
      <w:r w:rsidR="00AB1080" w:rsidRPr="00D259C8">
        <w:rPr>
          <w:rFonts w:ascii="Book Antiqua" w:hAnsi="Book Antiqua"/>
        </w:rPr>
        <w:t xml:space="preserve"> </w:t>
      </w:r>
      <w:r w:rsidRPr="00D259C8">
        <w:rPr>
          <w:rFonts w:ascii="Book Antiqua" w:hAnsi="Book Antiqua"/>
        </w:rPr>
        <w:t>e frym</w:t>
      </w:r>
      <w:r w:rsidR="00580AD4">
        <w:rPr>
          <w:rFonts w:ascii="Book Antiqua" w:hAnsi="Book Antiqua"/>
        </w:rPr>
        <w:t>ë</w:t>
      </w:r>
      <w:r w:rsidR="00AB1080" w:rsidRPr="00D259C8">
        <w:rPr>
          <w:rFonts w:ascii="Book Antiqua" w:hAnsi="Book Antiqua"/>
        </w:rPr>
        <w:t>m</w:t>
      </w:r>
      <w:r w:rsidRPr="00D259C8">
        <w:rPr>
          <w:rFonts w:ascii="Book Antiqua" w:hAnsi="Book Antiqua"/>
        </w:rPr>
        <w:t>arrjes së thellë, ushtrimet e dyshemesë së pelvikut si dhe ushtrimet tjera si yoga,</w:t>
      </w:r>
      <w:r w:rsidR="00F40E48" w:rsidRPr="00D259C8">
        <w:rPr>
          <w:rFonts w:ascii="Book Antiqua" w:hAnsi="Book Antiqua"/>
        </w:rPr>
        <w:t xml:space="preserve"> </w:t>
      </w:r>
      <w:r w:rsidRPr="00D259C8">
        <w:rPr>
          <w:rFonts w:ascii="Book Antiqua" w:hAnsi="Book Antiqua"/>
        </w:rPr>
        <w:t xml:space="preserve">ecja, noti dhe </w:t>
      </w:r>
      <w:r w:rsidR="00CE777E" w:rsidRPr="00D259C8">
        <w:rPr>
          <w:rFonts w:ascii="Book Antiqua" w:hAnsi="Book Antiqua"/>
        </w:rPr>
        <w:t>ciklizmi. Ushtrimet</w:t>
      </w:r>
      <w:r w:rsidRPr="00D259C8">
        <w:rPr>
          <w:rFonts w:ascii="Book Antiqua" w:hAnsi="Book Antiqua"/>
        </w:rPr>
        <w:t xml:space="preserve"> janë të kontraindikuara në rastet </w:t>
      </w:r>
      <w:r w:rsidR="00CE777E" w:rsidRPr="00D259C8">
        <w:rPr>
          <w:rFonts w:ascii="Book Antiqua" w:hAnsi="Book Antiqua"/>
        </w:rPr>
        <w:t>si;</w:t>
      </w:r>
      <w:r w:rsidRPr="00D259C8">
        <w:rPr>
          <w:rFonts w:ascii="Book Antiqua" w:hAnsi="Book Antiqua"/>
        </w:rPr>
        <w:t xml:space="preserve"> inkompetenca e qafës së mitrës, pëlcitja e parak</w:t>
      </w:r>
      <w:r w:rsidR="00AB1080" w:rsidRPr="00D259C8">
        <w:rPr>
          <w:rFonts w:ascii="Book Antiqua" w:hAnsi="Book Antiqua"/>
        </w:rPr>
        <w:t>ohshme e membranave, kërcënimi p</w:t>
      </w:r>
      <w:r w:rsidR="00580AD4">
        <w:rPr>
          <w:rFonts w:ascii="Book Antiqua" w:hAnsi="Book Antiqua"/>
        </w:rPr>
        <w:t>ë</w:t>
      </w:r>
      <w:r w:rsidR="00AB1080" w:rsidRPr="00D259C8">
        <w:rPr>
          <w:rFonts w:ascii="Book Antiqua" w:hAnsi="Book Antiqua"/>
        </w:rPr>
        <w:t>r lindje të parakoh</w:t>
      </w:r>
      <w:r w:rsidRPr="00D259C8">
        <w:rPr>
          <w:rFonts w:ascii="Book Antiqua" w:hAnsi="Book Antiqua"/>
        </w:rPr>
        <w:t>shme, sht</w:t>
      </w:r>
      <w:r w:rsidR="00AB1080" w:rsidRPr="00D259C8">
        <w:rPr>
          <w:rFonts w:ascii="Book Antiqua" w:hAnsi="Book Antiqua"/>
        </w:rPr>
        <w:t>atz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nia multiple, placenta previa, gjakderdhjet në shtatzani, ngecja në rritje dhe preeclampsia.</w:t>
      </w:r>
    </w:p>
    <w:p w14:paraId="4F2CC772" w14:textId="77777777" w:rsidR="00620128" w:rsidRPr="00D259C8" w:rsidRDefault="00EB42AF" w:rsidP="00CA3FE2">
      <w:pPr>
        <w:pStyle w:val="BodyText"/>
        <w:spacing w:line="360" w:lineRule="auto"/>
        <w:jc w:val="both"/>
        <w:rPr>
          <w:rFonts w:ascii="Book Antiqua" w:hAnsi="Book Antiqua"/>
          <w:b/>
        </w:rPr>
      </w:pPr>
      <w:r w:rsidRPr="00D259C8">
        <w:rPr>
          <w:rFonts w:ascii="Book Antiqua" w:hAnsi="Book Antiqua"/>
          <w:b/>
        </w:rPr>
        <w:t>2</w:t>
      </w:r>
      <w:r w:rsidR="008F0959" w:rsidRPr="00D259C8">
        <w:rPr>
          <w:rFonts w:ascii="Book Antiqua" w:hAnsi="Book Antiqua"/>
          <w:b/>
        </w:rPr>
        <w:t>6</w:t>
      </w:r>
      <w:r w:rsidR="00620128" w:rsidRPr="00D259C8">
        <w:rPr>
          <w:rFonts w:ascii="Book Antiqua" w:hAnsi="Book Antiqua"/>
          <w:b/>
        </w:rPr>
        <w:t xml:space="preserve">.Cilat suplemente duhet të mirren gjatë shtatzënisë? </w:t>
      </w:r>
    </w:p>
    <w:p w14:paraId="0323237D" w14:textId="6F8419FF" w:rsidR="00E46088" w:rsidRPr="00D259C8" w:rsidRDefault="00CD4020" w:rsidP="00CA3FE2">
      <w:pPr>
        <w:pStyle w:val="BodyText"/>
        <w:spacing w:line="360" w:lineRule="auto"/>
        <w:jc w:val="both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  <w:b/>
        </w:rPr>
        <w:t>REKOMANDIMI:</w:t>
      </w:r>
      <w:r w:rsidRPr="00D259C8">
        <w:rPr>
          <w:rFonts w:ascii="Book Antiqua" w:hAnsi="Book Antiqua" w:cs="Times New Roman"/>
        </w:rPr>
        <w:t xml:space="preserve"> </w:t>
      </w:r>
      <w:r w:rsidR="001D07FC" w:rsidRPr="00D259C8">
        <w:rPr>
          <w:rFonts w:ascii="Book Antiqua" w:hAnsi="Book Antiqua" w:cs="Times New Roman"/>
        </w:rPr>
        <w:t>Plotësim ditor oral i hekurit dhe acidit f</w:t>
      </w:r>
      <w:r w:rsidR="00AB1080" w:rsidRPr="00D259C8">
        <w:rPr>
          <w:rFonts w:ascii="Book Antiqua" w:hAnsi="Book Antiqua" w:cs="Times New Roman"/>
        </w:rPr>
        <w:t>olik</w:t>
      </w:r>
    </w:p>
    <w:p w14:paraId="07B9982A" w14:textId="3375976A" w:rsidR="00E46088" w:rsidRPr="00D259C8" w:rsidRDefault="00F259DA" w:rsidP="00CA3FE2">
      <w:pPr>
        <w:pStyle w:val="BodyText"/>
        <w:numPr>
          <w:ilvl w:val="0"/>
          <w:numId w:val="45"/>
        </w:numPr>
        <w:spacing w:line="360" w:lineRule="auto"/>
        <w:jc w:val="both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 xml:space="preserve">30 </w:t>
      </w:r>
      <w:r w:rsidR="00AB1080" w:rsidRPr="00D259C8">
        <w:rPr>
          <w:rFonts w:ascii="Book Antiqua" w:hAnsi="Book Antiqua" w:cs="Times New Roman"/>
        </w:rPr>
        <w:t xml:space="preserve"> deri në 60 mg </w:t>
      </w:r>
      <w:r w:rsidRPr="00D259C8">
        <w:rPr>
          <w:rFonts w:ascii="Book Antiqua" w:hAnsi="Book Antiqua" w:cs="Times New Roman"/>
        </w:rPr>
        <w:t xml:space="preserve"> Fe</w:t>
      </w:r>
      <w:r w:rsidR="001D07FC" w:rsidRPr="00D259C8">
        <w:rPr>
          <w:rFonts w:ascii="Book Antiqua" w:hAnsi="Book Antiqua" w:cs="Times New Roman"/>
        </w:rPr>
        <w:t xml:space="preserve"> elementar </w:t>
      </w:r>
    </w:p>
    <w:p w14:paraId="03EC36CF" w14:textId="39E634FD" w:rsidR="00F40E48" w:rsidRPr="00D259C8" w:rsidRDefault="00E46088" w:rsidP="00CA3FE2">
      <w:pPr>
        <w:pStyle w:val="BodyText"/>
        <w:numPr>
          <w:ilvl w:val="0"/>
          <w:numId w:val="45"/>
        </w:numPr>
        <w:spacing w:line="360" w:lineRule="auto"/>
        <w:jc w:val="both"/>
        <w:rPr>
          <w:rFonts w:ascii="Book Antiqua" w:hAnsi="Book Antiqua" w:cs="Times New Roman"/>
        </w:rPr>
      </w:pPr>
      <w:r w:rsidRPr="00D259C8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C6B526" wp14:editId="18AD54B9">
                <wp:simplePos x="0" y="0"/>
                <wp:positionH relativeFrom="margin">
                  <wp:posOffset>4064635</wp:posOffset>
                </wp:positionH>
                <wp:positionV relativeFrom="paragraph">
                  <wp:posOffset>462280</wp:posOffset>
                </wp:positionV>
                <wp:extent cx="1695450" cy="285750"/>
                <wp:effectExtent l="0" t="0" r="19050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14CE5" w14:textId="77777777" w:rsidR="0009209E" w:rsidRPr="00661F41" w:rsidRDefault="0009209E" w:rsidP="00F40E4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F4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REKOMANDOHET</w:t>
                            </w:r>
                          </w:p>
                          <w:p w14:paraId="418FCF93" w14:textId="77777777" w:rsidR="0009209E" w:rsidRDefault="0009209E" w:rsidP="00F40E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C6B526" id="Rounded Rectangle 19" o:spid="_x0000_s1044" style="position:absolute;left:0;text-align:left;margin-left:320.05pt;margin-top:36.4pt;width:133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" fillcolor="#5b9bd5 [3204]" strokecolor="#1f4d78 [1604]" strokeweight="1pt">
                <v:stroke joinstyle="miter"/>
                <v:textbox>
                  <w:txbxContent>
                    <w:p w14:paraId="3D214CE5" w14:textId="77777777" w:rsidR="0009209E" w:rsidRPr="00661F41" w:rsidRDefault="0009209E" w:rsidP="00F40E4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F4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REKOMANDOHET</w:t>
                      </w:r>
                    </w:p>
                    <w:p w14:paraId="418FCF93" w14:textId="77777777" w:rsidR="0009209E" w:rsidRDefault="0009209E" w:rsidP="00F40E4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D07FC" w:rsidRPr="00D259C8">
        <w:rPr>
          <w:rFonts w:ascii="Book Antiqua" w:hAnsi="Book Antiqua" w:cs="Times New Roman"/>
        </w:rPr>
        <w:t xml:space="preserve">400 mcg (0.4 mg) acid folik rekomandohet për gratë shtatzëna për të parandaluar aneminë e nënës, sepsën puerperale, peshën </w:t>
      </w:r>
      <w:r w:rsidR="00CE777E" w:rsidRPr="00D259C8">
        <w:rPr>
          <w:rFonts w:ascii="Book Antiqua" w:hAnsi="Book Antiqua" w:cs="Times New Roman"/>
        </w:rPr>
        <w:t>e ulët</w:t>
      </w:r>
      <w:r w:rsidR="001D07FC" w:rsidRPr="00D259C8">
        <w:rPr>
          <w:rFonts w:ascii="Book Antiqua" w:hAnsi="Book Antiqua" w:cs="Times New Roman"/>
        </w:rPr>
        <w:t xml:space="preserve"> në lindje dhe lindjen e parakohshme</w:t>
      </w:r>
      <w:r w:rsidR="00F40E48" w:rsidRPr="00D259C8">
        <w:rPr>
          <w:rFonts w:ascii="Book Antiqua" w:hAnsi="Book Antiqua" w:cs="Times New Roman"/>
        </w:rPr>
        <w:t>.</w:t>
      </w:r>
    </w:p>
    <w:p w14:paraId="17FF673D" w14:textId="77777777" w:rsidR="001D07FC" w:rsidRPr="00D259C8" w:rsidRDefault="00F40E48" w:rsidP="00CA3FE2">
      <w:pPr>
        <w:pStyle w:val="BodyText"/>
        <w:spacing w:line="360" w:lineRule="auto"/>
        <w:jc w:val="both"/>
        <w:rPr>
          <w:rFonts w:ascii="Book Antiqua" w:hAnsi="Book Antiqua"/>
          <w:b/>
        </w:rPr>
      </w:pPr>
      <w:r w:rsidRPr="00D259C8">
        <w:rPr>
          <w:rFonts w:ascii="Book Antiqua" w:hAnsi="Book Antiqua"/>
          <w:noProof/>
        </w:rPr>
        <w:t xml:space="preserve"> </w:t>
      </w:r>
    </w:p>
    <w:p w14:paraId="3C283FF0" w14:textId="0BA5DDD6" w:rsidR="001D07FC" w:rsidRPr="00D259C8" w:rsidRDefault="00F40E48" w:rsidP="00CA3FE2">
      <w:pPr>
        <w:pStyle w:val="BodyText"/>
        <w:spacing w:line="360" w:lineRule="auto"/>
        <w:jc w:val="both"/>
        <w:rPr>
          <w:rFonts w:ascii="Book Antiqua" w:hAnsi="Book Antiqua" w:cs="Times New Roman"/>
        </w:rPr>
      </w:pPr>
      <w:r w:rsidRPr="00D259C8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5F42B3" wp14:editId="278EB807">
                <wp:simplePos x="0" y="0"/>
                <wp:positionH relativeFrom="margin">
                  <wp:align>right</wp:align>
                </wp:positionH>
                <wp:positionV relativeFrom="paragraph">
                  <wp:posOffset>741045</wp:posOffset>
                </wp:positionV>
                <wp:extent cx="2628900" cy="285750"/>
                <wp:effectExtent l="0" t="0" r="19050" b="1905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FBE1B1" w14:textId="77777777" w:rsidR="0009209E" w:rsidRPr="00661F41" w:rsidRDefault="0009209E" w:rsidP="00F40E4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F4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REKOMANDOHET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NË KONTEKST SPECIFIK</w:t>
                            </w:r>
                          </w:p>
                          <w:p w14:paraId="550E15DF" w14:textId="77777777" w:rsidR="0009209E" w:rsidRDefault="0009209E" w:rsidP="00F40E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5F42B3" id="Rounded Rectangle 20" o:spid="_x0000_s1045" style="position:absolute;left:0;text-align:left;margin-left:155.8pt;margin-top:58.35pt;width:207pt;height:22.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" fillcolor="#5b9bd5 [3204]" strokecolor="#1f4d78 [1604]" strokeweight="1pt">
                <v:stroke joinstyle="miter"/>
                <v:textbox>
                  <w:txbxContent>
                    <w:p w14:paraId="37FBE1B1" w14:textId="77777777" w:rsidR="0009209E" w:rsidRPr="00661F41" w:rsidRDefault="0009209E" w:rsidP="00F40E4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F4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REKOMANDOHET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NË KONTEKST SPECIFIK</w:t>
                      </w:r>
                    </w:p>
                    <w:p w14:paraId="550E15DF" w14:textId="77777777" w:rsidR="0009209E" w:rsidRDefault="0009209E" w:rsidP="00F40E4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D4020" w:rsidRPr="00D259C8">
        <w:rPr>
          <w:rFonts w:ascii="Book Antiqua" w:hAnsi="Book Antiqua"/>
          <w:b/>
        </w:rPr>
        <w:t>REKOMANDIMI:</w:t>
      </w:r>
      <w:r w:rsidR="00CD4020" w:rsidRPr="00D259C8">
        <w:rPr>
          <w:rFonts w:ascii="Book Antiqua" w:hAnsi="Book Antiqua"/>
        </w:rPr>
        <w:t xml:space="preserve"> </w:t>
      </w:r>
      <w:r w:rsidR="001D07FC" w:rsidRPr="00D259C8">
        <w:rPr>
          <w:rFonts w:ascii="Book Antiqua" w:hAnsi="Book Antiqua" w:cs="Times New Roman"/>
        </w:rPr>
        <w:t>Suplementimi intermitent oral i hekurit dhe acidit folik me</w:t>
      </w:r>
      <w:r w:rsidR="001568DB" w:rsidRPr="00D259C8">
        <w:rPr>
          <w:rFonts w:ascii="Book Antiqua" w:hAnsi="Book Antiqua" w:cs="Times New Roman"/>
        </w:rPr>
        <w:t xml:space="preserve"> doz</w:t>
      </w:r>
      <w:r w:rsidR="00580AD4">
        <w:rPr>
          <w:rFonts w:ascii="Book Antiqua" w:hAnsi="Book Antiqua" w:cs="Times New Roman"/>
        </w:rPr>
        <w:t>ë</w:t>
      </w:r>
      <w:r w:rsidR="001D07FC" w:rsidRPr="00D259C8">
        <w:rPr>
          <w:rFonts w:ascii="Book Antiqua" w:hAnsi="Book Antiqua" w:cs="Times New Roman"/>
        </w:rPr>
        <w:t xml:space="preserve"> 120 mg hekur elementar dhe 2800 mcg (2.8 mg) acid folik një herë në javë rekomandohet për gratë </w:t>
      </w:r>
      <w:r w:rsidR="001D07FC" w:rsidRPr="00D259C8">
        <w:rPr>
          <w:rFonts w:ascii="Book Antiqua" w:hAnsi="Book Antiqua" w:cs="Times New Roman"/>
        </w:rPr>
        <w:lastRenderedPageBreak/>
        <w:t xml:space="preserve">shtatzëna për përmirësimin e mirëqenies së nënës dhe të </w:t>
      </w:r>
      <w:r w:rsidR="00CE777E" w:rsidRPr="00D259C8">
        <w:rPr>
          <w:rFonts w:ascii="Book Antiqua" w:hAnsi="Book Antiqua" w:cs="Times New Roman"/>
        </w:rPr>
        <w:t>porsalindurit, nëse</w:t>
      </w:r>
      <w:r w:rsidR="001D07FC" w:rsidRPr="00D259C8">
        <w:rPr>
          <w:rFonts w:ascii="Book Antiqua" w:hAnsi="Book Antiqua" w:cs="Times New Roman"/>
        </w:rPr>
        <w:t xml:space="preserve"> hekuri ditor nuk është i pranueshëm për shkak të efekteve anësore.</w:t>
      </w:r>
    </w:p>
    <w:p w14:paraId="6F29BD8A" w14:textId="77777777" w:rsidR="00F40E48" w:rsidRPr="00D259C8" w:rsidRDefault="00F40E48" w:rsidP="00CA3FE2">
      <w:pPr>
        <w:pStyle w:val="BodyText"/>
        <w:spacing w:line="360" w:lineRule="auto"/>
        <w:jc w:val="both"/>
        <w:rPr>
          <w:rFonts w:ascii="Book Antiqua" w:hAnsi="Book Antiqua"/>
        </w:rPr>
      </w:pPr>
    </w:p>
    <w:p w14:paraId="2F5951CB" w14:textId="353F8875" w:rsidR="001D07FC" w:rsidRPr="00D259C8" w:rsidRDefault="00F40E48" w:rsidP="00CA3FE2">
      <w:pPr>
        <w:pStyle w:val="BodyText"/>
        <w:spacing w:line="360" w:lineRule="auto"/>
        <w:jc w:val="both"/>
        <w:rPr>
          <w:rFonts w:ascii="Book Antiqua" w:hAnsi="Book Antiqua" w:cs="Times New Roman"/>
        </w:rPr>
      </w:pPr>
      <w:r w:rsidRPr="00D259C8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36A6B5" wp14:editId="30A63024">
                <wp:simplePos x="0" y="0"/>
                <wp:positionH relativeFrom="margin">
                  <wp:align>right</wp:align>
                </wp:positionH>
                <wp:positionV relativeFrom="paragraph">
                  <wp:posOffset>570230</wp:posOffset>
                </wp:positionV>
                <wp:extent cx="2628900" cy="285750"/>
                <wp:effectExtent l="0" t="0" r="19050" b="190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9AE2BF" w14:textId="77777777" w:rsidR="0009209E" w:rsidRPr="00661F41" w:rsidRDefault="0009209E" w:rsidP="00F40E4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F4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REKOMANDOHET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NË KONTEKST SPECIFIK</w:t>
                            </w:r>
                          </w:p>
                          <w:p w14:paraId="7AF989A2" w14:textId="77777777" w:rsidR="0009209E" w:rsidRDefault="0009209E" w:rsidP="00F40E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6A6B5" id="Rounded Rectangle 21" o:spid="_x0000_s1046" style="position:absolute;left:0;text-align:left;margin-left:155.8pt;margin-top:44.9pt;width:207pt;height:22.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" fillcolor="#5b9bd5 [3204]" strokecolor="#1f4d78 [1604]" strokeweight="1pt">
                <v:stroke joinstyle="miter"/>
                <v:textbox>
                  <w:txbxContent>
                    <w:p w14:paraId="329AE2BF" w14:textId="77777777" w:rsidR="0009209E" w:rsidRPr="00661F41" w:rsidRDefault="0009209E" w:rsidP="00F40E4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F4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REKOMANDOHET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NË KONTEKST SPECIFIK</w:t>
                      </w:r>
                    </w:p>
                    <w:p w14:paraId="7AF989A2" w14:textId="77777777" w:rsidR="0009209E" w:rsidRDefault="0009209E" w:rsidP="00F40E4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D4020" w:rsidRPr="00D259C8">
        <w:rPr>
          <w:rFonts w:ascii="Book Antiqua" w:hAnsi="Book Antiqua"/>
          <w:b/>
        </w:rPr>
        <w:t>REKOMANDIMI:</w:t>
      </w:r>
      <w:r w:rsidR="00CD4020" w:rsidRPr="00D259C8">
        <w:rPr>
          <w:rFonts w:ascii="Book Antiqua" w:hAnsi="Book Antiqua"/>
        </w:rPr>
        <w:t xml:space="preserve"> </w:t>
      </w:r>
      <w:r w:rsidR="00334773" w:rsidRPr="00D259C8">
        <w:rPr>
          <w:rFonts w:ascii="Book Antiqua" w:hAnsi="Book Antiqua"/>
        </w:rPr>
        <w:t>Te grupet e rrezikut me konsumim të ulët të kalciumit – suplementet me Calcium 1</w:t>
      </w:r>
      <w:r w:rsidR="00830068" w:rsidRPr="00D259C8">
        <w:rPr>
          <w:rFonts w:ascii="Book Antiqua" w:hAnsi="Book Antiqua"/>
        </w:rPr>
        <w:t>.5-2.0 g Calcium elementar reko</w:t>
      </w:r>
      <w:r w:rsidR="00334773" w:rsidRPr="00D259C8">
        <w:rPr>
          <w:rFonts w:ascii="Book Antiqua" w:hAnsi="Book Antiqua"/>
        </w:rPr>
        <w:t>m</w:t>
      </w:r>
      <w:r w:rsidR="00830068" w:rsidRPr="00D259C8">
        <w:rPr>
          <w:rFonts w:ascii="Book Antiqua" w:hAnsi="Book Antiqua"/>
        </w:rPr>
        <w:t>a</w:t>
      </w:r>
      <w:r w:rsidR="00334773" w:rsidRPr="00D259C8">
        <w:rPr>
          <w:rFonts w:ascii="Book Antiqua" w:hAnsi="Book Antiqua"/>
        </w:rPr>
        <w:t>n</w:t>
      </w:r>
      <w:r w:rsidR="00830068" w:rsidRPr="00D259C8">
        <w:rPr>
          <w:rFonts w:ascii="Book Antiqua" w:hAnsi="Book Antiqua"/>
        </w:rPr>
        <w:t>d</w:t>
      </w:r>
      <w:r w:rsidR="00334773" w:rsidRPr="00D259C8">
        <w:rPr>
          <w:rFonts w:ascii="Book Antiqua" w:hAnsi="Book Antiqua"/>
        </w:rPr>
        <w:t>ohet për të zvogë</w:t>
      </w:r>
      <w:r w:rsidR="00CD4020" w:rsidRPr="00D259C8">
        <w:rPr>
          <w:rFonts w:ascii="Book Antiqua" w:hAnsi="Book Antiqua"/>
        </w:rPr>
        <w:t xml:space="preserve">luar rrezikun nga </w:t>
      </w:r>
      <w:r w:rsidR="00830068" w:rsidRPr="00D259C8">
        <w:rPr>
          <w:rFonts w:ascii="Book Antiqua" w:hAnsi="Book Antiqua"/>
        </w:rPr>
        <w:t>p</w:t>
      </w:r>
      <w:r w:rsidR="00CE777E" w:rsidRPr="00D259C8">
        <w:rPr>
          <w:rFonts w:ascii="Book Antiqua" w:hAnsi="Book Antiqua"/>
        </w:rPr>
        <w:t>reeklampsia.</w:t>
      </w:r>
    </w:p>
    <w:p w14:paraId="10A39990" w14:textId="77777777" w:rsidR="00F40E48" w:rsidRPr="00D259C8" w:rsidRDefault="00F40E48" w:rsidP="00CA3FE2">
      <w:pPr>
        <w:pStyle w:val="BodyText"/>
        <w:spacing w:line="360" w:lineRule="auto"/>
        <w:jc w:val="both"/>
        <w:rPr>
          <w:rFonts w:ascii="Book Antiqua" w:hAnsi="Book Antiqua" w:cs="Times New Roman"/>
        </w:rPr>
      </w:pPr>
    </w:p>
    <w:p w14:paraId="6F46E15B" w14:textId="77777777" w:rsidR="00CD4020" w:rsidRPr="00D259C8" w:rsidRDefault="00CD4020" w:rsidP="00CA3FE2">
      <w:pPr>
        <w:pStyle w:val="BodyText"/>
        <w:spacing w:line="360" w:lineRule="auto"/>
        <w:jc w:val="both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>30.Cilat suplemente nuk rekomandohen n</w:t>
      </w:r>
      <w:r w:rsidR="00056BEA" w:rsidRPr="00D259C8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 xml:space="preserve"> shtatz</w:t>
      </w:r>
      <w:r w:rsidR="00056BEA" w:rsidRPr="00D259C8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>ni?</w:t>
      </w:r>
    </w:p>
    <w:p w14:paraId="0D405B2B" w14:textId="77777777" w:rsidR="00CD4020" w:rsidRPr="00D259C8" w:rsidRDefault="00F40E48" w:rsidP="00CA3FE2">
      <w:pPr>
        <w:pStyle w:val="BodyText"/>
        <w:spacing w:line="360" w:lineRule="auto"/>
        <w:jc w:val="both"/>
        <w:rPr>
          <w:rFonts w:ascii="Book Antiqua" w:hAnsi="Book Antiqua"/>
          <w:b/>
        </w:rPr>
      </w:pPr>
      <w:r w:rsidRPr="00D259C8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91AC5E" wp14:editId="598E8370">
                <wp:simplePos x="0" y="0"/>
                <wp:positionH relativeFrom="margin">
                  <wp:posOffset>4010025</wp:posOffset>
                </wp:positionH>
                <wp:positionV relativeFrom="paragraph">
                  <wp:posOffset>398780</wp:posOffset>
                </wp:positionV>
                <wp:extent cx="1695450" cy="285750"/>
                <wp:effectExtent l="0" t="0" r="19050" b="1905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C058E" w14:textId="77777777" w:rsidR="0009209E" w:rsidRPr="00661F41" w:rsidRDefault="0009209E" w:rsidP="00F40E4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NUK </w:t>
                            </w:r>
                            <w:r w:rsidRPr="00661F4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REKOMANDOHET</w:t>
                            </w:r>
                          </w:p>
                          <w:p w14:paraId="22BE1186" w14:textId="77777777" w:rsidR="0009209E" w:rsidRDefault="0009209E" w:rsidP="00F40E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91AC5E" id="Rounded Rectangle 23" o:spid="_x0000_s1047" style="position:absolute;left:0;text-align:left;margin-left:315.75pt;margin-top:31.4pt;width:133.5pt;height:22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" fillcolor="#5b9bd5 [3204]" strokecolor="#1f4d78 [1604]" strokeweight="1pt">
                <v:stroke joinstyle="miter"/>
                <v:textbox>
                  <w:txbxContent>
                    <w:p w14:paraId="7C8C058E" w14:textId="77777777" w:rsidR="0009209E" w:rsidRPr="00661F41" w:rsidRDefault="0009209E" w:rsidP="00F40E4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NUK </w:t>
                      </w:r>
                      <w:r w:rsidRPr="00661F4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REKOMANDOHET</w:t>
                      </w:r>
                    </w:p>
                    <w:p w14:paraId="22BE1186" w14:textId="77777777" w:rsidR="0009209E" w:rsidRDefault="0009209E" w:rsidP="00F40E4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D4020" w:rsidRPr="00D259C8">
        <w:rPr>
          <w:rFonts w:ascii="Book Antiqua" w:hAnsi="Book Antiqua"/>
          <w:b/>
        </w:rPr>
        <w:t>REKOMANDIMI</w:t>
      </w:r>
      <w:r w:rsidR="00CD4020" w:rsidRPr="00D259C8">
        <w:rPr>
          <w:rFonts w:ascii="Book Antiqua" w:hAnsi="Book Antiqua"/>
        </w:rPr>
        <w:t>: Suplementet e kombinuara t</w:t>
      </w:r>
      <w:r w:rsidR="00056BEA" w:rsidRPr="00D259C8">
        <w:rPr>
          <w:rFonts w:ascii="Book Antiqua" w:hAnsi="Book Antiqua"/>
        </w:rPr>
        <w:t>ë</w:t>
      </w:r>
      <w:r w:rsidR="00CD4020" w:rsidRPr="00D259C8">
        <w:rPr>
          <w:rFonts w:ascii="Book Antiqua" w:hAnsi="Book Antiqua"/>
        </w:rPr>
        <w:t xml:space="preserve"> mikronutritient</w:t>
      </w:r>
      <w:r w:rsidR="00056BEA" w:rsidRPr="00D259C8">
        <w:rPr>
          <w:rFonts w:ascii="Book Antiqua" w:hAnsi="Book Antiqua"/>
        </w:rPr>
        <w:t>ë</w:t>
      </w:r>
      <w:r w:rsidR="00CD4020" w:rsidRPr="00D259C8">
        <w:rPr>
          <w:rFonts w:ascii="Book Antiqua" w:hAnsi="Book Antiqua"/>
        </w:rPr>
        <w:t>ve nuk rekomandohen p</w:t>
      </w:r>
      <w:r w:rsidR="00056BEA" w:rsidRPr="00D259C8">
        <w:rPr>
          <w:rFonts w:ascii="Book Antiqua" w:hAnsi="Book Antiqua"/>
        </w:rPr>
        <w:t>ë</w:t>
      </w:r>
      <w:r w:rsidR="00CD4020" w:rsidRPr="00D259C8">
        <w:rPr>
          <w:rFonts w:ascii="Book Antiqua" w:hAnsi="Book Antiqua"/>
        </w:rPr>
        <w:t>r p</w:t>
      </w:r>
      <w:r w:rsidR="00056BEA" w:rsidRPr="00D259C8">
        <w:rPr>
          <w:rFonts w:ascii="Book Antiqua" w:hAnsi="Book Antiqua"/>
        </w:rPr>
        <w:t>ë</w:t>
      </w:r>
      <w:r w:rsidR="00CD4020" w:rsidRPr="00D259C8">
        <w:rPr>
          <w:rFonts w:ascii="Book Antiqua" w:hAnsi="Book Antiqua"/>
        </w:rPr>
        <w:t>rmir</w:t>
      </w:r>
      <w:r w:rsidR="00056BEA" w:rsidRPr="00D259C8">
        <w:rPr>
          <w:rFonts w:ascii="Book Antiqua" w:hAnsi="Book Antiqua"/>
        </w:rPr>
        <w:t>ë</w:t>
      </w:r>
      <w:r w:rsidR="00CD4020" w:rsidRPr="00D259C8">
        <w:rPr>
          <w:rFonts w:ascii="Book Antiqua" w:hAnsi="Book Antiqua"/>
        </w:rPr>
        <w:t xml:space="preserve">simin e rezultateve </w:t>
      </w:r>
      <w:r w:rsidR="007A4602" w:rsidRPr="00D259C8">
        <w:rPr>
          <w:rFonts w:ascii="Book Antiqua" w:hAnsi="Book Antiqua"/>
        </w:rPr>
        <w:t>maternale dhe perinatale</w:t>
      </w:r>
      <w:r w:rsidRPr="00D259C8">
        <w:rPr>
          <w:rFonts w:ascii="Book Antiqua" w:hAnsi="Book Antiqua"/>
          <w:b/>
        </w:rPr>
        <w:t>.</w:t>
      </w:r>
    </w:p>
    <w:p w14:paraId="78F644E1" w14:textId="77777777" w:rsidR="00F40E48" w:rsidRPr="00D259C8" w:rsidRDefault="00F40E48" w:rsidP="00CA3FE2">
      <w:pPr>
        <w:pStyle w:val="BodyText"/>
        <w:spacing w:line="360" w:lineRule="auto"/>
        <w:jc w:val="both"/>
        <w:rPr>
          <w:rFonts w:ascii="Book Antiqua" w:hAnsi="Book Antiqua"/>
          <w:b/>
        </w:rPr>
      </w:pPr>
    </w:p>
    <w:p w14:paraId="1ABD57CA" w14:textId="77777777" w:rsidR="00F40E48" w:rsidRPr="00D259C8" w:rsidRDefault="00F40E48" w:rsidP="00CA3FE2">
      <w:pPr>
        <w:pStyle w:val="BodyText"/>
        <w:spacing w:line="360" w:lineRule="auto"/>
        <w:jc w:val="both"/>
        <w:rPr>
          <w:rFonts w:ascii="Book Antiqua" w:hAnsi="Book Antiqua"/>
          <w:b/>
        </w:rPr>
      </w:pPr>
      <w:r w:rsidRPr="00D259C8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55521A" wp14:editId="233B974C">
                <wp:simplePos x="0" y="0"/>
                <wp:positionH relativeFrom="margin">
                  <wp:posOffset>4019550</wp:posOffset>
                </wp:positionH>
                <wp:positionV relativeFrom="paragraph">
                  <wp:posOffset>284480</wp:posOffset>
                </wp:positionV>
                <wp:extent cx="1695450" cy="285750"/>
                <wp:effectExtent l="0" t="0" r="19050" b="1905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70C5D3" w14:textId="77777777" w:rsidR="0009209E" w:rsidRPr="00661F41" w:rsidRDefault="0009209E" w:rsidP="00F40E4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NUK </w:t>
                            </w:r>
                            <w:r w:rsidRPr="00661F4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REKOMANDOHET</w:t>
                            </w:r>
                          </w:p>
                          <w:p w14:paraId="0A61F7D0" w14:textId="77777777" w:rsidR="0009209E" w:rsidRDefault="0009209E" w:rsidP="00F40E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55521A" id="Rounded Rectangle 25" o:spid="_x0000_s1048" style="position:absolute;left:0;text-align:left;margin-left:316.5pt;margin-top:22.4pt;width:133.5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" fillcolor="#5b9bd5 [3204]" strokecolor="#1f4d78 [1604]" strokeweight="1pt">
                <v:stroke joinstyle="miter"/>
                <v:textbox>
                  <w:txbxContent>
                    <w:p w14:paraId="1D70C5D3" w14:textId="77777777" w:rsidR="0009209E" w:rsidRPr="00661F41" w:rsidRDefault="0009209E" w:rsidP="00F40E4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NUK </w:t>
                      </w:r>
                      <w:r w:rsidRPr="00661F4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REKOMANDOHET</w:t>
                      </w:r>
                    </w:p>
                    <w:p w14:paraId="0A61F7D0" w14:textId="77777777" w:rsidR="0009209E" w:rsidRDefault="0009209E" w:rsidP="00F40E4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A4602" w:rsidRPr="00D259C8">
        <w:rPr>
          <w:rFonts w:ascii="Book Antiqua" w:hAnsi="Book Antiqua"/>
          <w:b/>
        </w:rPr>
        <w:t>REKOMANDIMI</w:t>
      </w:r>
      <w:r w:rsidR="007A4602" w:rsidRPr="00D259C8">
        <w:rPr>
          <w:rFonts w:ascii="Book Antiqua" w:hAnsi="Book Antiqua"/>
        </w:rPr>
        <w:t>: Suplementet e Vitamion</w:t>
      </w:r>
      <w:r w:rsidR="00056BEA" w:rsidRPr="00D259C8">
        <w:rPr>
          <w:rFonts w:ascii="Book Antiqua" w:hAnsi="Book Antiqua"/>
        </w:rPr>
        <w:t>ë</w:t>
      </w:r>
      <w:r w:rsidR="007A4602" w:rsidRPr="00D259C8">
        <w:rPr>
          <w:rFonts w:ascii="Book Antiqua" w:hAnsi="Book Antiqua"/>
        </w:rPr>
        <w:t xml:space="preserve">s </w:t>
      </w:r>
      <w:r w:rsidR="00CE777E" w:rsidRPr="00D259C8">
        <w:rPr>
          <w:rFonts w:ascii="Book Antiqua" w:hAnsi="Book Antiqua"/>
        </w:rPr>
        <w:t>B nuk</w:t>
      </w:r>
      <w:r w:rsidR="007A4602" w:rsidRPr="00D259C8">
        <w:rPr>
          <w:rFonts w:ascii="Book Antiqua" w:hAnsi="Book Antiqua"/>
        </w:rPr>
        <w:t xml:space="preserve"> rekomandohen p</w:t>
      </w:r>
      <w:r w:rsidR="00056BEA" w:rsidRPr="00D259C8">
        <w:rPr>
          <w:rFonts w:ascii="Book Antiqua" w:hAnsi="Book Antiqua"/>
        </w:rPr>
        <w:t>ë</w:t>
      </w:r>
      <w:r w:rsidR="007A4602" w:rsidRPr="00D259C8">
        <w:rPr>
          <w:rFonts w:ascii="Book Antiqua" w:hAnsi="Book Antiqua"/>
        </w:rPr>
        <w:t>r p</w:t>
      </w:r>
      <w:r w:rsidR="00056BEA" w:rsidRPr="00D259C8">
        <w:rPr>
          <w:rFonts w:ascii="Book Antiqua" w:hAnsi="Book Antiqua"/>
        </w:rPr>
        <w:t>ë</w:t>
      </w:r>
      <w:r w:rsidR="007A4602" w:rsidRPr="00D259C8">
        <w:rPr>
          <w:rFonts w:ascii="Book Antiqua" w:hAnsi="Book Antiqua"/>
        </w:rPr>
        <w:t>rmir</w:t>
      </w:r>
      <w:r w:rsidR="00056BEA" w:rsidRPr="00D259C8">
        <w:rPr>
          <w:rFonts w:ascii="Book Antiqua" w:hAnsi="Book Antiqua"/>
        </w:rPr>
        <w:t>ë</w:t>
      </w:r>
      <w:r w:rsidR="007A4602" w:rsidRPr="00D259C8">
        <w:rPr>
          <w:rFonts w:ascii="Book Antiqua" w:hAnsi="Book Antiqua"/>
        </w:rPr>
        <w:t>simin e rezultateve maternale dhe perinatale</w:t>
      </w:r>
      <w:r w:rsidR="007A4602" w:rsidRPr="00D259C8">
        <w:rPr>
          <w:rFonts w:ascii="Book Antiqua" w:hAnsi="Book Antiqua"/>
          <w:b/>
        </w:rPr>
        <w:t>.</w:t>
      </w:r>
    </w:p>
    <w:p w14:paraId="6CDD9129" w14:textId="77777777" w:rsidR="007A4602" w:rsidRPr="00D259C8" w:rsidRDefault="00F40E48" w:rsidP="00CA3FE2">
      <w:pPr>
        <w:pStyle w:val="BodyText"/>
        <w:spacing w:line="360" w:lineRule="auto"/>
        <w:jc w:val="both"/>
        <w:rPr>
          <w:rFonts w:ascii="Book Antiqua" w:hAnsi="Book Antiqua"/>
          <w:b/>
        </w:rPr>
      </w:pPr>
      <w:r w:rsidRPr="00D259C8">
        <w:rPr>
          <w:rFonts w:ascii="Book Antiqua" w:hAnsi="Book Antiqua"/>
          <w:noProof/>
        </w:rPr>
        <w:t xml:space="preserve"> </w:t>
      </w:r>
    </w:p>
    <w:p w14:paraId="0B16B541" w14:textId="333DE198" w:rsidR="007A4602" w:rsidRPr="00D259C8" w:rsidRDefault="00F40E48" w:rsidP="00CA3FE2">
      <w:pPr>
        <w:pStyle w:val="BodyText"/>
        <w:spacing w:line="360" w:lineRule="auto"/>
        <w:jc w:val="both"/>
        <w:rPr>
          <w:rFonts w:ascii="Book Antiqua" w:hAnsi="Book Antiqua"/>
          <w:b/>
        </w:rPr>
      </w:pPr>
      <w:r w:rsidRPr="00D259C8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280F02" wp14:editId="5BD495BE">
                <wp:simplePos x="0" y="0"/>
                <wp:positionH relativeFrom="margin">
                  <wp:align>right</wp:align>
                </wp:positionH>
                <wp:positionV relativeFrom="paragraph">
                  <wp:posOffset>370205</wp:posOffset>
                </wp:positionV>
                <wp:extent cx="1695450" cy="285750"/>
                <wp:effectExtent l="0" t="0" r="19050" b="1905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E8689B" w14:textId="77777777" w:rsidR="0009209E" w:rsidRPr="00661F41" w:rsidRDefault="0009209E" w:rsidP="00F40E4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NUK </w:t>
                            </w:r>
                            <w:r w:rsidRPr="00661F4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REKOMANDOHET</w:t>
                            </w:r>
                          </w:p>
                          <w:p w14:paraId="5201EB48" w14:textId="77777777" w:rsidR="0009209E" w:rsidRDefault="0009209E" w:rsidP="00F40E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280F02" id="Rounded Rectangle 26" o:spid="_x0000_s1049" style="position:absolute;left:0;text-align:left;margin-left:82.3pt;margin-top:29.15pt;width:133.5pt;height:22.5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" fillcolor="#5b9bd5 [3204]" strokecolor="#1f4d78 [1604]" strokeweight="1pt">
                <v:stroke joinstyle="miter"/>
                <v:textbox>
                  <w:txbxContent>
                    <w:p w14:paraId="3FE8689B" w14:textId="77777777" w:rsidR="0009209E" w:rsidRPr="00661F41" w:rsidRDefault="0009209E" w:rsidP="00F40E4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NUK </w:t>
                      </w:r>
                      <w:r w:rsidRPr="00661F4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REKOMANDOHET</w:t>
                      </w:r>
                    </w:p>
                    <w:p w14:paraId="5201EB48" w14:textId="77777777" w:rsidR="0009209E" w:rsidRDefault="0009209E" w:rsidP="00F40E4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A4602" w:rsidRPr="00D259C8">
        <w:rPr>
          <w:rFonts w:ascii="Book Antiqua" w:hAnsi="Book Antiqua"/>
          <w:b/>
        </w:rPr>
        <w:t>REKOMANDIMI</w:t>
      </w:r>
      <w:r w:rsidR="00830068" w:rsidRPr="00D259C8">
        <w:rPr>
          <w:rFonts w:ascii="Book Antiqua" w:hAnsi="Book Antiqua"/>
        </w:rPr>
        <w:t>: Suplementet e Vitami</w:t>
      </w:r>
      <w:r w:rsidR="007A4602" w:rsidRPr="00D259C8">
        <w:rPr>
          <w:rFonts w:ascii="Book Antiqua" w:hAnsi="Book Antiqua"/>
        </w:rPr>
        <w:t>n</w:t>
      </w:r>
      <w:r w:rsidR="00056BEA" w:rsidRPr="00D259C8">
        <w:rPr>
          <w:rFonts w:ascii="Book Antiqua" w:hAnsi="Book Antiqua"/>
        </w:rPr>
        <w:t>ë</w:t>
      </w:r>
      <w:r w:rsidR="007A4602" w:rsidRPr="00D259C8">
        <w:rPr>
          <w:rFonts w:ascii="Book Antiqua" w:hAnsi="Book Antiqua"/>
        </w:rPr>
        <w:t>s E dhe C  nuk rekomandohen p</w:t>
      </w:r>
      <w:r w:rsidR="00056BEA" w:rsidRPr="00D259C8">
        <w:rPr>
          <w:rFonts w:ascii="Book Antiqua" w:hAnsi="Book Antiqua"/>
        </w:rPr>
        <w:t>ë</w:t>
      </w:r>
      <w:r w:rsidR="007A4602" w:rsidRPr="00D259C8">
        <w:rPr>
          <w:rFonts w:ascii="Book Antiqua" w:hAnsi="Book Antiqua"/>
        </w:rPr>
        <w:t>r p</w:t>
      </w:r>
      <w:r w:rsidR="00056BEA" w:rsidRPr="00D259C8">
        <w:rPr>
          <w:rFonts w:ascii="Book Antiqua" w:hAnsi="Book Antiqua"/>
        </w:rPr>
        <w:t>ë</w:t>
      </w:r>
      <w:r w:rsidR="007A4602" w:rsidRPr="00D259C8">
        <w:rPr>
          <w:rFonts w:ascii="Book Antiqua" w:hAnsi="Book Antiqua"/>
        </w:rPr>
        <w:t>rmir</w:t>
      </w:r>
      <w:r w:rsidR="00056BEA" w:rsidRPr="00D259C8">
        <w:rPr>
          <w:rFonts w:ascii="Book Antiqua" w:hAnsi="Book Antiqua"/>
        </w:rPr>
        <w:t>ë</w:t>
      </w:r>
      <w:r w:rsidR="007A4602" w:rsidRPr="00D259C8">
        <w:rPr>
          <w:rFonts w:ascii="Book Antiqua" w:hAnsi="Book Antiqua"/>
        </w:rPr>
        <w:t>simin e rezultateve maternale dhe perinatale</w:t>
      </w:r>
      <w:r w:rsidR="007A4602" w:rsidRPr="00D259C8">
        <w:rPr>
          <w:rFonts w:ascii="Book Antiqua" w:hAnsi="Book Antiqua"/>
          <w:b/>
        </w:rPr>
        <w:t>.</w:t>
      </w:r>
    </w:p>
    <w:p w14:paraId="01342CB3" w14:textId="77777777" w:rsidR="00F40E48" w:rsidRPr="00D259C8" w:rsidRDefault="00F40E48" w:rsidP="00CA3FE2">
      <w:pPr>
        <w:pStyle w:val="BodyText"/>
        <w:spacing w:line="360" w:lineRule="auto"/>
        <w:jc w:val="both"/>
        <w:rPr>
          <w:rFonts w:ascii="Book Antiqua" w:hAnsi="Book Antiqua"/>
          <w:b/>
        </w:rPr>
      </w:pPr>
    </w:p>
    <w:p w14:paraId="49A37757" w14:textId="31BFB53F" w:rsidR="00CD4020" w:rsidRPr="00D259C8" w:rsidRDefault="00F40E48" w:rsidP="00CA3FE2">
      <w:pPr>
        <w:pStyle w:val="BodyText"/>
        <w:spacing w:line="360" w:lineRule="auto"/>
        <w:jc w:val="both"/>
        <w:rPr>
          <w:rFonts w:ascii="Book Antiqua" w:hAnsi="Book Antiqua"/>
          <w:b/>
        </w:rPr>
      </w:pPr>
      <w:r w:rsidRPr="00D259C8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8187F2" wp14:editId="5549144C">
                <wp:simplePos x="0" y="0"/>
                <wp:positionH relativeFrom="margin">
                  <wp:align>right</wp:align>
                </wp:positionH>
                <wp:positionV relativeFrom="paragraph">
                  <wp:posOffset>370840</wp:posOffset>
                </wp:positionV>
                <wp:extent cx="1695450" cy="285750"/>
                <wp:effectExtent l="0" t="0" r="19050" b="1905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C02A0" w14:textId="77777777" w:rsidR="0009209E" w:rsidRPr="00661F41" w:rsidRDefault="0009209E" w:rsidP="00F40E4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NUK </w:t>
                            </w:r>
                            <w:r w:rsidRPr="00661F4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REKOMANDOHET</w:t>
                            </w:r>
                          </w:p>
                          <w:p w14:paraId="39BD814D" w14:textId="77777777" w:rsidR="0009209E" w:rsidRDefault="0009209E" w:rsidP="00F40E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8187F2" id="Rounded Rectangle 27" o:spid="_x0000_s1050" style="position:absolute;left:0;text-align:left;margin-left:82.3pt;margin-top:29.2pt;width:133.5pt;height:22.5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" fillcolor="#5b9bd5 [3204]" strokecolor="#1f4d78 [1604]" strokeweight="1pt">
                <v:stroke joinstyle="miter"/>
                <v:textbox>
                  <w:txbxContent>
                    <w:p w14:paraId="1ABC02A0" w14:textId="77777777" w:rsidR="0009209E" w:rsidRPr="00661F41" w:rsidRDefault="0009209E" w:rsidP="00F40E4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NUK </w:t>
                      </w:r>
                      <w:r w:rsidRPr="00661F4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REKOMANDOHET</w:t>
                      </w:r>
                    </w:p>
                    <w:p w14:paraId="39BD814D" w14:textId="77777777" w:rsidR="0009209E" w:rsidRDefault="0009209E" w:rsidP="00F40E4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A4602" w:rsidRPr="00D259C8">
        <w:rPr>
          <w:rFonts w:ascii="Book Antiqua" w:hAnsi="Book Antiqua"/>
          <w:b/>
        </w:rPr>
        <w:t>REKOMANDIMI</w:t>
      </w:r>
      <w:r w:rsidR="00401F7F" w:rsidRPr="00D259C8">
        <w:rPr>
          <w:rFonts w:ascii="Book Antiqua" w:hAnsi="Book Antiqua"/>
        </w:rPr>
        <w:t>: Suplementet e Vitami</w:t>
      </w:r>
      <w:r w:rsidR="007A4602" w:rsidRPr="00D259C8">
        <w:rPr>
          <w:rFonts w:ascii="Book Antiqua" w:hAnsi="Book Antiqua"/>
        </w:rPr>
        <w:t>n</w:t>
      </w:r>
      <w:r w:rsidR="00056BEA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s D </w:t>
      </w:r>
      <w:r w:rsidR="007A4602" w:rsidRPr="00D259C8">
        <w:rPr>
          <w:rFonts w:ascii="Book Antiqua" w:hAnsi="Book Antiqua"/>
        </w:rPr>
        <w:t>nuk rekomandohen p</w:t>
      </w:r>
      <w:r w:rsidR="00056BEA" w:rsidRPr="00D259C8">
        <w:rPr>
          <w:rFonts w:ascii="Book Antiqua" w:hAnsi="Book Antiqua"/>
        </w:rPr>
        <w:t>ë</w:t>
      </w:r>
      <w:r w:rsidR="007A4602" w:rsidRPr="00D259C8">
        <w:rPr>
          <w:rFonts w:ascii="Book Antiqua" w:hAnsi="Book Antiqua"/>
        </w:rPr>
        <w:t>r p</w:t>
      </w:r>
      <w:r w:rsidR="00056BEA" w:rsidRPr="00D259C8">
        <w:rPr>
          <w:rFonts w:ascii="Book Antiqua" w:hAnsi="Book Antiqua"/>
        </w:rPr>
        <w:t>ë</w:t>
      </w:r>
      <w:r w:rsidR="007A4602" w:rsidRPr="00D259C8">
        <w:rPr>
          <w:rFonts w:ascii="Book Antiqua" w:hAnsi="Book Antiqua"/>
        </w:rPr>
        <w:t>rmir</w:t>
      </w:r>
      <w:r w:rsidR="00056BEA" w:rsidRPr="00D259C8">
        <w:rPr>
          <w:rFonts w:ascii="Book Antiqua" w:hAnsi="Book Antiqua"/>
        </w:rPr>
        <w:t>ë</w:t>
      </w:r>
      <w:r w:rsidR="007A4602" w:rsidRPr="00D259C8">
        <w:rPr>
          <w:rFonts w:ascii="Book Antiqua" w:hAnsi="Book Antiqua"/>
        </w:rPr>
        <w:t>simin e rezultateve maternale dhe perinatale</w:t>
      </w:r>
      <w:r w:rsidR="007A4602" w:rsidRPr="00D259C8">
        <w:rPr>
          <w:rFonts w:ascii="Book Antiqua" w:hAnsi="Book Antiqua"/>
          <w:b/>
        </w:rPr>
        <w:t>.</w:t>
      </w:r>
    </w:p>
    <w:p w14:paraId="1F2613CF" w14:textId="77777777" w:rsidR="00F40E48" w:rsidRPr="00D259C8" w:rsidRDefault="00F40E48" w:rsidP="00CA3FE2">
      <w:pPr>
        <w:pStyle w:val="BodyText"/>
        <w:spacing w:line="360" w:lineRule="auto"/>
        <w:jc w:val="both"/>
        <w:rPr>
          <w:rFonts w:ascii="Book Antiqua" w:hAnsi="Book Antiqua"/>
        </w:rPr>
      </w:pPr>
    </w:p>
    <w:p w14:paraId="12D2AAEB" w14:textId="614237B7" w:rsidR="007A4602" w:rsidRPr="00D259C8" w:rsidRDefault="00F40E48" w:rsidP="00CA3FE2">
      <w:pPr>
        <w:pStyle w:val="BodyText"/>
        <w:spacing w:line="360" w:lineRule="auto"/>
        <w:jc w:val="both"/>
        <w:rPr>
          <w:rFonts w:ascii="Book Antiqua" w:hAnsi="Book Antiqua"/>
          <w:b/>
        </w:rPr>
      </w:pPr>
      <w:r w:rsidRPr="00D259C8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9C8917" wp14:editId="0D840844">
                <wp:simplePos x="0" y="0"/>
                <wp:positionH relativeFrom="margin">
                  <wp:align>right</wp:align>
                </wp:positionH>
                <wp:positionV relativeFrom="paragraph">
                  <wp:posOffset>741045</wp:posOffset>
                </wp:positionV>
                <wp:extent cx="2628900" cy="285750"/>
                <wp:effectExtent l="0" t="0" r="19050" b="1905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45774A" w14:textId="77777777" w:rsidR="0009209E" w:rsidRPr="00661F41" w:rsidRDefault="0009209E" w:rsidP="00F40E4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F4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REKOMANDOHET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NË KONTEKST SPECIFIK</w:t>
                            </w:r>
                          </w:p>
                          <w:p w14:paraId="76FE0727" w14:textId="77777777" w:rsidR="0009209E" w:rsidRDefault="0009209E" w:rsidP="00F40E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9C8917" id="Rounded Rectangle 28" o:spid="_x0000_s1051" style="position:absolute;left:0;text-align:left;margin-left:155.8pt;margin-top:58.35pt;width:207pt;height:22.5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" fillcolor="#5b9bd5 [3204]" strokecolor="#1f4d78 [1604]" strokeweight="1pt">
                <v:stroke joinstyle="miter"/>
                <v:textbox>
                  <w:txbxContent>
                    <w:p w14:paraId="0F45774A" w14:textId="77777777" w:rsidR="0009209E" w:rsidRPr="00661F41" w:rsidRDefault="0009209E" w:rsidP="00F40E4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F4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REKOMANDOHET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NË KONTEKST SPECIFIK</w:t>
                      </w:r>
                    </w:p>
                    <w:p w14:paraId="76FE0727" w14:textId="77777777" w:rsidR="0009209E" w:rsidRDefault="0009209E" w:rsidP="00F40E4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A4602" w:rsidRPr="00D259C8">
        <w:rPr>
          <w:rFonts w:ascii="Book Antiqua" w:hAnsi="Book Antiqua"/>
          <w:b/>
        </w:rPr>
        <w:t>REKOMANDIMI:</w:t>
      </w:r>
      <w:r w:rsidR="007A4602" w:rsidRPr="00D259C8">
        <w:rPr>
          <w:rFonts w:ascii="Book Antiqua" w:hAnsi="Book Antiqua"/>
        </w:rPr>
        <w:t xml:space="preserve"> Shtatz</w:t>
      </w:r>
      <w:r w:rsidR="00056BEA" w:rsidRPr="00D259C8">
        <w:rPr>
          <w:rFonts w:ascii="Book Antiqua" w:hAnsi="Book Antiqua"/>
        </w:rPr>
        <w:t>ë</w:t>
      </w:r>
      <w:r w:rsidR="007A4602" w:rsidRPr="00D259C8">
        <w:rPr>
          <w:rFonts w:ascii="Book Antiqua" w:hAnsi="Book Antiqua"/>
        </w:rPr>
        <w:t>nat q</w:t>
      </w:r>
      <w:r w:rsidR="00056BEA" w:rsidRPr="00D259C8">
        <w:rPr>
          <w:rFonts w:ascii="Book Antiqua" w:hAnsi="Book Antiqua"/>
        </w:rPr>
        <w:t>ë</w:t>
      </w:r>
      <w:r w:rsidR="007A4602" w:rsidRPr="00D259C8">
        <w:rPr>
          <w:rFonts w:ascii="Book Antiqua" w:hAnsi="Book Antiqua"/>
        </w:rPr>
        <w:t xml:space="preserve"> konsumojn</w:t>
      </w:r>
      <w:r w:rsidR="00056BEA" w:rsidRPr="00D259C8">
        <w:rPr>
          <w:rFonts w:ascii="Book Antiqua" w:hAnsi="Book Antiqua"/>
        </w:rPr>
        <w:t>ë</w:t>
      </w:r>
      <w:r w:rsidR="007A4602" w:rsidRPr="00D259C8">
        <w:rPr>
          <w:rFonts w:ascii="Book Antiqua" w:hAnsi="Book Antiqua"/>
        </w:rPr>
        <w:t xml:space="preserve"> sasi t</w:t>
      </w:r>
      <w:r w:rsidR="00056BEA" w:rsidRPr="00D259C8">
        <w:rPr>
          <w:rFonts w:ascii="Book Antiqua" w:hAnsi="Book Antiqua"/>
        </w:rPr>
        <w:t>ë</w:t>
      </w:r>
      <w:r w:rsidR="007A4602" w:rsidRPr="00D259C8">
        <w:rPr>
          <w:rFonts w:ascii="Book Antiqua" w:hAnsi="Book Antiqua"/>
        </w:rPr>
        <w:t xml:space="preserve"> madhe t</w:t>
      </w:r>
      <w:r w:rsidR="00056BEA" w:rsidRPr="00D259C8">
        <w:rPr>
          <w:rFonts w:ascii="Book Antiqua" w:hAnsi="Book Antiqua"/>
        </w:rPr>
        <w:t>ë</w:t>
      </w:r>
      <w:r w:rsidR="007A4602" w:rsidRPr="00D259C8">
        <w:rPr>
          <w:rFonts w:ascii="Book Antiqua" w:hAnsi="Book Antiqua"/>
        </w:rPr>
        <w:t xml:space="preserve"> kofein</w:t>
      </w:r>
      <w:r w:rsidR="00056BEA" w:rsidRPr="00D259C8">
        <w:rPr>
          <w:rFonts w:ascii="Book Antiqua" w:hAnsi="Book Antiqua"/>
        </w:rPr>
        <w:t>ë</w:t>
      </w:r>
      <w:r w:rsidR="007A4602" w:rsidRPr="00D259C8">
        <w:rPr>
          <w:rFonts w:ascii="Book Antiqua" w:hAnsi="Book Antiqua"/>
        </w:rPr>
        <w:t>s brenda dit</w:t>
      </w:r>
      <w:r w:rsidR="00056BEA" w:rsidRPr="00D259C8">
        <w:rPr>
          <w:rFonts w:ascii="Book Antiqua" w:hAnsi="Book Antiqua"/>
        </w:rPr>
        <w:t>ë</w:t>
      </w:r>
      <w:r w:rsidR="007A4602" w:rsidRPr="00D259C8">
        <w:rPr>
          <w:rFonts w:ascii="Book Antiqua" w:hAnsi="Book Antiqua"/>
        </w:rPr>
        <w:t>s (m</w:t>
      </w:r>
      <w:r w:rsidR="00056BEA" w:rsidRPr="00D259C8">
        <w:rPr>
          <w:rFonts w:ascii="Book Antiqua" w:hAnsi="Book Antiqua"/>
        </w:rPr>
        <w:t>ë</w:t>
      </w:r>
      <w:r w:rsidR="007A4602" w:rsidRPr="00D259C8">
        <w:rPr>
          <w:rFonts w:ascii="Book Antiqua" w:hAnsi="Book Antiqua"/>
        </w:rPr>
        <w:t xml:space="preserve"> shum</w:t>
      </w:r>
      <w:r w:rsidR="00056BEA" w:rsidRPr="00D259C8">
        <w:rPr>
          <w:rFonts w:ascii="Book Antiqua" w:hAnsi="Book Antiqua"/>
        </w:rPr>
        <w:t>ë</w:t>
      </w:r>
      <w:r w:rsidR="007A4602" w:rsidRPr="00D259C8">
        <w:rPr>
          <w:rFonts w:ascii="Book Antiqua" w:hAnsi="Book Antiqua"/>
        </w:rPr>
        <w:t xml:space="preserve"> se 300 mg n</w:t>
      </w:r>
      <w:r w:rsidR="00056BEA" w:rsidRPr="00D259C8">
        <w:rPr>
          <w:rFonts w:ascii="Book Antiqua" w:hAnsi="Book Antiqua"/>
        </w:rPr>
        <w:t>ë</w:t>
      </w:r>
      <w:r w:rsidR="007A4602" w:rsidRPr="00D259C8">
        <w:rPr>
          <w:rFonts w:ascii="Book Antiqua" w:hAnsi="Book Antiqua"/>
        </w:rPr>
        <w:t xml:space="preserve"> </w:t>
      </w:r>
      <w:r w:rsidR="00CE777E" w:rsidRPr="00D259C8">
        <w:rPr>
          <w:rFonts w:ascii="Book Antiqua" w:hAnsi="Book Antiqua"/>
        </w:rPr>
        <w:t>ditë)</w:t>
      </w:r>
      <w:r w:rsidR="007A4602" w:rsidRPr="00D259C8">
        <w:rPr>
          <w:rFonts w:ascii="Book Antiqua" w:hAnsi="Book Antiqua"/>
        </w:rPr>
        <w:t xml:space="preserve"> rekomandohet zvog</w:t>
      </w:r>
      <w:r w:rsidR="00056BEA" w:rsidRPr="00D259C8">
        <w:rPr>
          <w:rFonts w:ascii="Book Antiqua" w:hAnsi="Book Antiqua"/>
        </w:rPr>
        <w:t>ë</w:t>
      </w:r>
      <w:r w:rsidR="00830068" w:rsidRPr="00D259C8">
        <w:rPr>
          <w:rFonts w:ascii="Book Antiqua" w:hAnsi="Book Antiqua"/>
        </w:rPr>
        <w:t xml:space="preserve">limi </w:t>
      </w:r>
      <w:r w:rsidR="007A4602" w:rsidRPr="00D259C8">
        <w:rPr>
          <w:rFonts w:ascii="Book Antiqua" w:hAnsi="Book Antiqua"/>
        </w:rPr>
        <w:t xml:space="preserve"> konsumimit ditor t</w:t>
      </w:r>
      <w:r w:rsidR="00056BEA" w:rsidRPr="00D259C8">
        <w:rPr>
          <w:rFonts w:ascii="Book Antiqua" w:hAnsi="Book Antiqua"/>
        </w:rPr>
        <w:t>ë</w:t>
      </w:r>
      <w:r w:rsidR="007A4602" w:rsidRPr="00D259C8">
        <w:rPr>
          <w:rFonts w:ascii="Book Antiqua" w:hAnsi="Book Antiqua"/>
        </w:rPr>
        <w:t xml:space="preserve"> kofein</w:t>
      </w:r>
      <w:r w:rsidR="00056BEA" w:rsidRPr="00D259C8">
        <w:rPr>
          <w:rFonts w:ascii="Book Antiqua" w:hAnsi="Book Antiqua"/>
        </w:rPr>
        <w:t>ë</w:t>
      </w:r>
      <w:r w:rsidR="007A4602" w:rsidRPr="00D259C8">
        <w:rPr>
          <w:rFonts w:ascii="Book Antiqua" w:hAnsi="Book Antiqua"/>
        </w:rPr>
        <w:t>s gjat</w:t>
      </w:r>
      <w:r w:rsidR="00056BEA" w:rsidRPr="00D259C8">
        <w:rPr>
          <w:rFonts w:ascii="Book Antiqua" w:hAnsi="Book Antiqua"/>
        </w:rPr>
        <w:t>ë</w:t>
      </w:r>
      <w:r w:rsidR="007A4602" w:rsidRPr="00D259C8">
        <w:rPr>
          <w:rFonts w:ascii="Book Antiqua" w:hAnsi="Book Antiqua"/>
        </w:rPr>
        <w:t xml:space="preserve"> </w:t>
      </w:r>
      <w:r w:rsidR="00CE777E" w:rsidRPr="00D259C8">
        <w:rPr>
          <w:rFonts w:ascii="Book Antiqua" w:hAnsi="Book Antiqua"/>
        </w:rPr>
        <w:t>shtatzënisë për</w:t>
      </w:r>
      <w:r w:rsidR="007A4602" w:rsidRPr="00D259C8">
        <w:rPr>
          <w:rFonts w:ascii="Book Antiqua" w:hAnsi="Book Antiqua"/>
        </w:rPr>
        <w:t xml:space="preserve"> t</w:t>
      </w:r>
      <w:r w:rsidR="00056BEA" w:rsidRPr="00D259C8">
        <w:rPr>
          <w:rFonts w:ascii="Book Antiqua" w:hAnsi="Book Antiqua"/>
        </w:rPr>
        <w:t>ë</w:t>
      </w:r>
      <w:r w:rsidR="007A4602" w:rsidRPr="00D259C8">
        <w:rPr>
          <w:rFonts w:ascii="Book Antiqua" w:hAnsi="Book Antiqua"/>
        </w:rPr>
        <w:t xml:space="preserve"> zvog</w:t>
      </w:r>
      <w:r w:rsidR="00056BEA" w:rsidRPr="00D259C8">
        <w:rPr>
          <w:rFonts w:ascii="Book Antiqua" w:hAnsi="Book Antiqua"/>
        </w:rPr>
        <w:t>ë</w:t>
      </w:r>
      <w:r w:rsidR="007A4602" w:rsidRPr="00D259C8">
        <w:rPr>
          <w:rFonts w:ascii="Book Antiqua" w:hAnsi="Book Antiqua"/>
        </w:rPr>
        <w:t>luar rrezikun e d</w:t>
      </w:r>
      <w:r w:rsidR="00056BEA" w:rsidRPr="00D259C8">
        <w:rPr>
          <w:rFonts w:ascii="Book Antiqua" w:hAnsi="Book Antiqua"/>
        </w:rPr>
        <w:t>ë</w:t>
      </w:r>
      <w:r w:rsidR="007A4602" w:rsidRPr="00D259C8">
        <w:rPr>
          <w:rFonts w:ascii="Book Antiqua" w:hAnsi="Book Antiqua"/>
        </w:rPr>
        <w:t>shtimeve dhe pesh</w:t>
      </w:r>
      <w:r w:rsidR="00056BEA" w:rsidRPr="00D259C8">
        <w:rPr>
          <w:rFonts w:ascii="Book Antiqua" w:hAnsi="Book Antiqua"/>
        </w:rPr>
        <w:t>ë</w:t>
      </w:r>
      <w:r w:rsidR="007A4602" w:rsidRPr="00D259C8">
        <w:rPr>
          <w:rFonts w:ascii="Book Antiqua" w:hAnsi="Book Antiqua"/>
        </w:rPr>
        <w:t>s s</w:t>
      </w:r>
      <w:r w:rsidR="00056BEA" w:rsidRPr="00D259C8">
        <w:rPr>
          <w:rFonts w:ascii="Book Antiqua" w:hAnsi="Book Antiqua"/>
        </w:rPr>
        <w:t>ë</w:t>
      </w:r>
      <w:r w:rsidR="007A4602" w:rsidRPr="00D259C8">
        <w:rPr>
          <w:rFonts w:ascii="Book Antiqua" w:hAnsi="Book Antiqua"/>
        </w:rPr>
        <w:t xml:space="preserve"> ult</w:t>
      </w:r>
      <w:r w:rsidR="00056BEA" w:rsidRPr="00D259C8">
        <w:rPr>
          <w:rFonts w:ascii="Book Antiqua" w:hAnsi="Book Antiqua"/>
        </w:rPr>
        <w:t>ë</w:t>
      </w:r>
      <w:r w:rsidR="007A4602" w:rsidRPr="00D259C8">
        <w:rPr>
          <w:rFonts w:ascii="Book Antiqua" w:hAnsi="Book Antiqua"/>
        </w:rPr>
        <w:t xml:space="preserve">  n</w:t>
      </w:r>
      <w:r w:rsidR="00056BEA" w:rsidRPr="00D259C8">
        <w:rPr>
          <w:rFonts w:ascii="Book Antiqua" w:hAnsi="Book Antiqua"/>
        </w:rPr>
        <w:t>ë</w:t>
      </w:r>
      <w:r w:rsidR="007A4602" w:rsidRPr="00D259C8">
        <w:rPr>
          <w:rFonts w:ascii="Book Antiqua" w:hAnsi="Book Antiqua"/>
        </w:rPr>
        <w:t xml:space="preserve"> lindje.</w:t>
      </w:r>
    </w:p>
    <w:p w14:paraId="36F3AE1F" w14:textId="77777777" w:rsidR="00F40E48" w:rsidRPr="00D259C8" w:rsidRDefault="00F40E48" w:rsidP="00CA3FE2">
      <w:pPr>
        <w:pStyle w:val="BodyText"/>
        <w:spacing w:line="360" w:lineRule="auto"/>
        <w:jc w:val="both"/>
        <w:rPr>
          <w:rFonts w:ascii="Book Antiqua" w:hAnsi="Book Antiqua"/>
        </w:rPr>
      </w:pPr>
    </w:p>
    <w:p w14:paraId="3D6BB04E" w14:textId="77777777" w:rsidR="00620128" w:rsidRPr="00D259C8" w:rsidRDefault="008F0959" w:rsidP="00CA3FE2">
      <w:pPr>
        <w:pStyle w:val="BodyText"/>
        <w:spacing w:line="360" w:lineRule="auto"/>
        <w:jc w:val="both"/>
        <w:rPr>
          <w:rFonts w:ascii="Book Antiqua" w:hAnsi="Book Antiqua"/>
          <w:b/>
        </w:rPr>
      </w:pPr>
      <w:r w:rsidRPr="00D259C8">
        <w:rPr>
          <w:rFonts w:ascii="Book Antiqua" w:hAnsi="Book Antiqua"/>
          <w:b/>
        </w:rPr>
        <w:t>27</w:t>
      </w:r>
      <w:r w:rsidR="00620128" w:rsidRPr="00D259C8">
        <w:rPr>
          <w:rFonts w:ascii="Book Antiqua" w:hAnsi="Book Antiqua"/>
          <w:b/>
        </w:rPr>
        <w:t xml:space="preserve">.Si të këshillohet shtatzëna rreth shprehive jo të mira? </w:t>
      </w:r>
      <w:r w:rsidR="001955BC" w:rsidRPr="00D259C8">
        <w:rPr>
          <w:rFonts w:ascii="Book Antiqua" w:hAnsi="Book Antiqua"/>
          <w:b/>
        </w:rPr>
        <w:t>(duhani</w:t>
      </w:r>
      <w:r w:rsidR="00620128" w:rsidRPr="00D259C8">
        <w:rPr>
          <w:rFonts w:ascii="Book Antiqua" w:hAnsi="Book Antiqua"/>
          <w:b/>
        </w:rPr>
        <w:t>, alkooli, droga)</w:t>
      </w:r>
    </w:p>
    <w:p w14:paraId="67578064" w14:textId="77777777" w:rsidR="007A4602" w:rsidRPr="00D259C8" w:rsidRDefault="00F40E48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7234804" wp14:editId="2F8E8F88">
                <wp:simplePos x="0" y="0"/>
                <wp:positionH relativeFrom="margin">
                  <wp:align>right</wp:align>
                </wp:positionH>
                <wp:positionV relativeFrom="paragraph">
                  <wp:posOffset>446405</wp:posOffset>
                </wp:positionV>
                <wp:extent cx="1695450" cy="285750"/>
                <wp:effectExtent l="0" t="0" r="19050" b="1905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799BA2" w14:textId="77777777" w:rsidR="0009209E" w:rsidRPr="00661F41" w:rsidRDefault="0009209E" w:rsidP="00F40E4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F4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REKOMANDOHET</w:t>
                            </w:r>
                          </w:p>
                          <w:p w14:paraId="27547B02" w14:textId="77777777" w:rsidR="0009209E" w:rsidRDefault="0009209E" w:rsidP="00F40E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234804" id="Rounded Rectangle 29" o:spid="_x0000_s1052" style="position:absolute;left:0;text-align:left;margin-left:82.3pt;margin-top:35.15pt;width:133.5pt;height:22.5pt;z-index: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" fillcolor="#5b9bd5 [3204]" strokecolor="#1f4d78 [1604]" strokeweight="1pt">
                <v:stroke joinstyle="miter"/>
                <v:textbox>
                  <w:txbxContent>
                    <w:p w14:paraId="6F799BA2" w14:textId="77777777" w:rsidR="0009209E" w:rsidRPr="00661F41" w:rsidRDefault="0009209E" w:rsidP="00F40E4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F4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REKOMANDOHET</w:t>
                      </w:r>
                    </w:p>
                    <w:p w14:paraId="27547B02" w14:textId="77777777" w:rsidR="0009209E" w:rsidRDefault="0009209E" w:rsidP="00F40E4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A4602" w:rsidRPr="00D259C8">
        <w:rPr>
          <w:rFonts w:ascii="Book Antiqua" w:hAnsi="Book Antiqua"/>
          <w:b/>
        </w:rPr>
        <w:t xml:space="preserve">REKOMANDIMI: </w:t>
      </w:r>
      <w:r w:rsidR="007A4602" w:rsidRPr="00D259C8">
        <w:rPr>
          <w:rFonts w:ascii="Book Antiqua" w:hAnsi="Book Antiqua"/>
        </w:rPr>
        <w:t>Ofruesit e kujdesit shëndetësor duhet të pyesin të gjitha gratë shtatzëna rreth p</w:t>
      </w:r>
      <w:r w:rsidR="00056BEA" w:rsidRPr="00D259C8">
        <w:rPr>
          <w:rFonts w:ascii="Book Antiqua" w:hAnsi="Book Antiqua"/>
        </w:rPr>
        <w:t>ë</w:t>
      </w:r>
      <w:r w:rsidR="007A4602" w:rsidRPr="00D259C8">
        <w:rPr>
          <w:rFonts w:ascii="Book Antiqua" w:hAnsi="Book Antiqua"/>
        </w:rPr>
        <w:t>rdorimit t</w:t>
      </w:r>
      <w:r w:rsidR="00056BEA" w:rsidRPr="00D259C8">
        <w:rPr>
          <w:rFonts w:ascii="Book Antiqua" w:hAnsi="Book Antiqua"/>
        </w:rPr>
        <w:t>ë</w:t>
      </w:r>
      <w:r w:rsidR="007A4602" w:rsidRPr="00D259C8">
        <w:rPr>
          <w:rFonts w:ascii="Book Antiqua" w:hAnsi="Book Antiqua"/>
        </w:rPr>
        <w:t xml:space="preserve"> </w:t>
      </w:r>
      <w:r w:rsidR="00CE777E" w:rsidRPr="00D259C8">
        <w:rPr>
          <w:rFonts w:ascii="Book Antiqua" w:hAnsi="Book Antiqua"/>
        </w:rPr>
        <w:t>alkoolit dhe</w:t>
      </w:r>
      <w:r w:rsidR="007A4602" w:rsidRPr="00D259C8">
        <w:rPr>
          <w:rFonts w:ascii="Book Antiqua" w:hAnsi="Book Antiqua"/>
        </w:rPr>
        <w:t xml:space="preserve"> substancave të tjera (n</w:t>
      </w:r>
      <w:r w:rsidR="00056BEA" w:rsidRPr="00D259C8">
        <w:rPr>
          <w:rFonts w:ascii="Book Antiqua" w:hAnsi="Book Antiqua"/>
        </w:rPr>
        <w:t>ë</w:t>
      </w:r>
      <w:r w:rsidR="007A4602" w:rsidRPr="00D259C8">
        <w:rPr>
          <w:rFonts w:ascii="Book Antiqua" w:hAnsi="Book Antiqua"/>
        </w:rPr>
        <w:t xml:space="preserve"> t</w:t>
      </w:r>
      <w:r w:rsidR="00056BEA" w:rsidRPr="00D259C8">
        <w:rPr>
          <w:rFonts w:ascii="Book Antiqua" w:hAnsi="Book Antiqua"/>
        </w:rPr>
        <w:t>ë</w:t>
      </w:r>
      <w:r w:rsidR="007A4602" w:rsidRPr="00D259C8">
        <w:rPr>
          <w:rFonts w:ascii="Book Antiqua" w:hAnsi="Book Antiqua"/>
        </w:rPr>
        <w:t xml:space="preserve"> kaluar</w:t>
      </w:r>
      <w:r w:rsidR="00056BEA" w:rsidRPr="00D259C8">
        <w:rPr>
          <w:rFonts w:ascii="Book Antiqua" w:hAnsi="Book Antiqua"/>
        </w:rPr>
        <w:t>ë</w:t>
      </w:r>
      <w:r w:rsidR="007A4602" w:rsidRPr="00D259C8">
        <w:rPr>
          <w:rFonts w:ascii="Book Antiqua" w:hAnsi="Book Antiqua"/>
        </w:rPr>
        <w:t>n dhe t</w:t>
      </w:r>
      <w:r w:rsidR="00056BEA" w:rsidRPr="00D259C8">
        <w:rPr>
          <w:rFonts w:ascii="Book Antiqua" w:hAnsi="Book Antiqua"/>
        </w:rPr>
        <w:t>ë</w:t>
      </w:r>
      <w:r w:rsidR="007A4602" w:rsidRPr="00D259C8">
        <w:rPr>
          <w:rFonts w:ascii="Book Antiqua" w:hAnsi="Book Antiqua"/>
        </w:rPr>
        <w:t xml:space="preserve"> tashmen) në çd</w:t>
      </w:r>
      <w:r w:rsidRPr="00D259C8">
        <w:rPr>
          <w:rFonts w:ascii="Book Antiqua" w:hAnsi="Book Antiqua"/>
        </w:rPr>
        <w:t>o vizitë të kujdesit antenatal.</w:t>
      </w:r>
    </w:p>
    <w:p w14:paraId="22E5774A" w14:textId="77777777" w:rsidR="00F40E48" w:rsidRPr="00D259C8" w:rsidRDefault="00F40E48" w:rsidP="00CA3FE2">
      <w:pPr>
        <w:pStyle w:val="BodyText"/>
        <w:spacing w:line="360" w:lineRule="auto"/>
        <w:jc w:val="both"/>
        <w:rPr>
          <w:rFonts w:ascii="Book Antiqua" w:hAnsi="Book Antiqua"/>
          <w:b/>
        </w:rPr>
      </w:pPr>
    </w:p>
    <w:p w14:paraId="581E0821" w14:textId="6723D0DF" w:rsidR="002B3953" w:rsidRPr="00D259C8" w:rsidRDefault="00F40E48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B25123A" wp14:editId="2838E8EE">
                <wp:simplePos x="0" y="0"/>
                <wp:positionH relativeFrom="margin">
                  <wp:align>right</wp:align>
                </wp:positionH>
                <wp:positionV relativeFrom="paragraph">
                  <wp:posOffset>494030</wp:posOffset>
                </wp:positionV>
                <wp:extent cx="1695450" cy="285750"/>
                <wp:effectExtent l="0" t="0" r="19050" b="1905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332113" w14:textId="77777777" w:rsidR="0009209E" w:rsidRPr="00661F41" w:rsidRDefault="0009209E" w:rsidP="00F40E4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F4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REKOMANDOHET</w:t>
                            </w:r>
                          </w:p>
                          <w:p w14:paraId="3B88D49B" w14:textId="77777777" w:rsidR="0009209E" w:rsidRDefault="0009209E" w:rsidP="00F40E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25123A" id="Rounded Rectangle 30" o:spid="_x0000_s1053" style="position:absolute;left:0;text-align:left;margin-left:82.3pt;margin-top:38.9pt;width:133.5pt;height:22.5pt;z-index: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" fillcolor="#5b9bd5 [3204]" strokecolor="#1f4d78 [1604]" strokeweight="1pt">
                <v:stroke joinstyle="miter"/>
                <v:textbox>
                  <w:txbxContent>
                    <w:p w14:paraId="63332113" w14:textId="77777777" w:rsidR="0009209E" w:rsidRPr="00661F41" w:rsidRDefault="0009209E" w:rsidP="00F40E4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F4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REKOMANDOHET</w:t>
                      </w:r>
                    </w:p>
                    <w:p w14:paraId="3B88D49B" w14:textId="77777777" w:rsidR="0009209E" w:rsidRDefault="0009209E" w:rsidP="00F40E4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B3953" w:rsidRPr="00D259C8">
        <w:rPr>
          <w:rFonts w:ascii="Book Antiqua" w:hAnsi="Book Antiqua"/>
          <w:b/>
        </w:rPr>
        <w:t xml:space="preserve">REKOMANDIMI: </w:t>
      </w:r>
      <w:r w:rsidR="002B3953" w:rsidRPr="00D259C8">
        <w:rPr>
          <w:rFonts w:ascii="Book Antiqua" w:hAnsi="Book Antiqua"/>
        </w:rPr>
        <w:t xml:space="preserve">Ofruesit e kujdesit shëndetësor duhet të pyesin të gjitha gratë shtatzëna </w:t>
      </w:r>
      <w:r w:rsidR="00830068" w:rsidRPr="00D259C8">
        <w:rPr>
          <w:rFonts w:ascii="Book Antiqua" w:hAnsi="Book Antiqua"/>
        </w:rPr>
        <w:t>rreth duhanpirjes active dhe pa</w:t>
      </w:r>
      <w:r w:rsidR="002B3953" w:rsidRPr="00D259C8">
        <w:rPr>
          <w:rFonts w:ascii="Book Antiqua" w:hAnsi="Book Antiqua"/>
        </w:rPr>
        <w:t>sive (n</w:t>
      </w:r>
      <w:r w:rsidR="00056BEA" w:rsidRPr="00D259C8">
        <w:rPr>
          <w:rFonts w:ascii="Book Antiqua" w:hAnsi="Book Antiqua"/>
        </w:rPr>
        <w:t>ë</w:t>
      </w:r>
      <w:r w:rsidR="002B3953" w:rsidRPr="00D259C8">
        <w:rPr>
          <w:rFonts w:ascii="Book Antiqua" w:hAnsi="Book Antiqua"/>
        </w:rPr>
        <w:t xml:space="preserve"> t</w:t>
      </w:r>
      <w:r w:rsidR="00056BEA" w:rsidRPr="00D259C8">
        <w:rPr>
          <w:rFonts w:ascii="Book Antiqua" w:hAnsi="Book Antiqua"/>
        </w:rPr>
        <w:t>ë</w:t>
      </w:r>
      <w:r w:rsidR="002B3953" w:rsidRPr="00D259C8">
        <w:rPr>
          <w:rFonts w:ascii="Book Antiqua" w:hAnsi="Book Antiqua"/>
        </w:rPr>
        <w:t xml:space="preserve"> kaluar</w:t>
      </w:r>
      <w:r w:rsidR="00056BEA" w:rsidRPr="00D259C8">
        <w:rPr>
          <w:rFonts w:ascii="Book Antiqua" w:hAnsi="Book Antiqua"/>
        </w:rPr>
        <w:t>ë</w:t>
      </w:r>
      <w:r w:rsidR="002B3953" w:rsidRPr="00D259C8">
        <w:rPr>
          <w:rFonts w:ascii="Book Antiqua" w:hAnsi="Book Antiqua"/>
        </w:rPr>
        <w:t>n dhe t</w:t>
      </w:r>
      <w:r w:rsidR="00056BEA" w:rsidRPr="00D259C8">
        <w:rPr>
          <w:rFonts w:ascii="Book Antiqua" w:hAnsi="Book Antiqua"/>
        </w:rPr>
        <w:t>ë</w:t>
      </w:r>
      <w:r w:rsidR="002B3953" w:rsidRPr="00D259C8">
        <w:rPr>
          <w:rFonts w:ascii="Book Antiqua" w:hAnsi="Book Antiqua"/>
        </w:rPr>
        <w:t xml:space="preserve"> tashmen) në çdo vizitë të kujdesit antenatal</w:t>
      </w:r>
      <w:r w:rsidRPr="00D259C8">
        <w:rPr>
          <w:rFonts w:ascii="Book Antiqua" w:hAnsi="Book Antiqua"/>
        </w:rPr>
        <w:t xml:space="preserve">. </w:t>
      </w:r>
    </w:p>
    <w:p w14:paraId="132AC750" w14:textId="77777777" w:rsidR="00F40E48" w:rsidRPr="00D259C8" w:rsidRDefault="00F40E48" w:rsidP="00CA3FE2">
      <w:pPr>
        <w:pStyle w:val="BodyText"/>
        <w:spacing w:line="360" w:lineRule="auto"/>
        <w:jc w:val="both"/>
        <w:rPr>
          <w:rFonts w:ascii="Book Antiqua" w:hAnsi="Book Antiqua"/>
          <w:b/>
        </w:rPr>
      </w:pPr>
    </w:p>
    <w:p w14:paraId="6B2CFC0F" w14:textId="2EF1479F" w:rsidR="00620128" w:rsidRPr="00D259C8" w:rsidRDefault="00620128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Në kontaktin e parë shtatzëna</w:t>
      </w:r>
      <w:r w:rsidR="00C0437F" w:rsidRPr="00D259C8">
        <w:rPr>
          <w:rFonts w:ascii="Book Antiqua" w:hAnsi="Book Antiqua"/>
        </w:rPr>
        <w:t>t</w:t>
      </w:r>
      <w:r w:rsidRPr="00D259C8">
        <w:rPr>
          <w:rFonts w:ascii="Book Antiqua" w:hAnsi="Book Antiqua"/>
        </w:rPr>
        <w:t xml:space="preserve"> duhet të </w:t>
      </w:r>
      <w:r w:rsidR="00C0437F" w:rsidRPr="00D259C8">
        <w:rPr>
          <w:rFonts w:ascii="Book Antiqua" w:hAnsi="Book Antiqua"/>
        </w:rPr>
        <w:t>informohen</w:t>
      </w:r>
      <w:r w:rsidR="00830068" w:rsidRPr="00D259C8">
        <w:rPr>
          <w:rFonts w:ascii="Book Antiqua" w:hAnsi="Book Antiqua"/>
        </w:rPr>
        <w:t xml:space="preserve"> për ndikimin negativ</w:t>
      </w:r>
      <w:r w:rsidRPr="00D259C8">
        <w:rPr>
          <w:rFonts w:ascii="Book Antiqua" w:hAnsi="Book Antiqua"/>
        </w:rPr>
        <w:t xml:space="preserve"> si</w:t>
      </w:r>
      <w:r w:rsidR="00F40E48" w:rsidRPr="00D259C8">
        <w:rPr>
          <w:rFonts w:ascii="Book Antiqua" w:hAnsi="Book Antiqua"/>
        </w:rPr>
        <w:t xml:space="preserve"> t</w:t>
      </w:r>
      <w:r w:rsidRPr="00D259C8">
        <w:rPr>
          <w:rFonts w:ascii="Book Antiqua" w:hAnsi="Book Antiqua"/>
        </w:rPr>
        <w:t>ë nëna ashtu edhe te fryti të substa</w:t>
      </w:r>
      <w:r w:rsidR="00830068" w:rsidRPr="00D259C8">
        <w:rPr>
          <w:rFonts w:ascii="Book Antiqua" w:hAnsi="Book Antiqua"/>
        </w:rPr>
        <w:t>ncave si duhani, droga dhe alko</w:t>
      </w:r>
      <w:r w:rsidR="00C0437F" w:rsidRPr="00D259C8">
        <w:rPr>
          <w:rFonts w:ascii="Book Antiqua" w:hAnsi="Book Antiqua"/>
        </w:rPr>
        <w:t>oli</w:t>
      </w:r>
      <w:r w:rsidRPr="00D259C8">
        <w:rPr>
          <w:rFonts w:ascii="Book Antiqua" w:hAnsi="Book Antiqua"/>
        </w:rPr>
        <w:t xml:space="preserve"> </w:t>
      </w:r>
      <w:r w:rsidR="00C0437F" w:rsidRPr="00D259C8">
        <w:rPr>
          <w:rFonts w:ascii="Book Antiqua" w:hAnsi="Book Antiqua"/>
        </w:rPr>
        <w:t>.Secila prej tyre sa m</w:t>
      </w:r>
      <w:r w:rsidR="00580AD4">
        <w:rPr>
          <w:rFonts w:ascii="Book Antiqua" w:hAnsi="Book Antiqua"/>
        </w:rPr>
        <w:t>ë</w:t>
      </w:r>
      <w:r w:rsidR="00C0437F" w:rsidRPr="00D259C8">
        <w:rPr>
          <w:rFonts w:ascii="Book Antiqua" w:hAnsi="Book Antiqua"/>
        </w:rPr>
        <w:t xml:space="preserve"> heret </w:t>
      </w:r>
      <w:r w:rsidRPr="00D259C8">
        <w:rPr>
          <w:rFonts w:ascii="Book Antiqua" w:hAnsi="Book Antiqua"/>
        </w:rPr>
        <w:t>duhet të refe</w:t>
      </w:r>
      <w:r w:rsidR="00C0437F" w:rsidRPr="00D259C8">
        <w:rPr>
          <w:rFonts w:ascii="Book Antiqua" w:hAnsi="Book Antiqua"/>
        </w:rPr>
        <w:t>rohet në institucionin përkatës p</w:t>
      </w:r>
      <w:r w:rsidR="00580AD4">
        <w:rPr>
          <w:rFonts w:ascii="Book Antiqua" w:hAnsi="Book Antiqua"/>
        </w:rPr>
        <w:t>ë</w:t>
      </w:r>
      <w:r w:rsidR="00C0437F" w:rsidRPr="00D259C8">
        <w:rPr>
          <w:rFonts w:ascii="Book Antiqua" w:hAnsi="Book Antiqua"/>
        </w:rPr>
        <w:t>r t</w:t>
      </w:r>
      <w:r w:rsidR="00580AD4">
        <w:rPr>
          <w:rFonts w:ascii="Book Antiqua" w:hAnsi="Book Antiqua"/>
        </w:rPr>
        <w:t>ë</w:t>
      </w:r>
      <w:r w:rsidR="00C0437F" w:rsidRPr="00D259C8">
        <w:rPr>
          <w:rFonts w:ascii="Book Antiqua" w:hAnsi="Book Antiqua"/>
        </w:rPr>
        <w:t xml:space="preserve"> ndjekur programin p</w:t>
      </w:r>
      <w:r w:rsidR="00580AD4">
        <w:rPr>
          <w:rFonts w:ascii="Book Antiqua" w:hAnsi="Book Antiqua"/>
        </w:rPr>
        <w:t>ë</w:t>
      </w:r>
      <w:r w:rsidR="00C0437F" w:rsidRPr="00D259C8">
        <w:rPr>
          <w:rFonts w:ascii="Book Antiqua" w:hAnsi="Book Antiqua"/>
        </w:rPr>
        <w:t>r nd</w:t>
      </w:r>
      <w:r w:rsidR="00580AD4">
        <w:rPr>
          <w:rFonts w:ascii="Book Antiqua" w:hAnsi="Book Antiqua"/>
        </w:rPr>
        <w:t>ë</w:t>
      </w:r>
      <w:r w:rsidR="00C0437F" w:rsidRPr="00D259C8">
        <w:rPr>
          <w:rFonts w:ascii="Book Antiqua" w:hAnsi="Book Antiqua"/>
        </w:rPr>
        <w:t>rprerje t</w:t>
      </w:r>
      <w:r w:rsidR="00580AD4">
        <w:rPr>
          <w:rFonts w:ascii="Book Antiqua" w:hAnsi="Book Antiqua"/>
        </w:rPr>
        <w:t>ë</w:t>
      </w:r>
      <w:r w:rsidR="00C0437F" w:rsidRPr="00D259C8">
        <w:rPr>
          <w:rFonts w:ascii="Book Antiqua" w:hAnsi="Book Antiqua"/>
        </w:rPr>
        <w:t xml:space="preserve"> substancave.</w:t>
      </w:r>
    </w:p>
    <w:p w14:paraId="37CECDE6" w14:textId="77777777" w:rsidR="00620128" w:rsidRPr="00D259C8" w:rsidRDefault="008F0959" w:rsidP="00CA3FE2">
      <w:pPr>
        <w:pStyle w:val="BodyText"/>
        <w:spacing w:line="360" w:lineRule="auto"/>
        <w:jc w:val="both"/>
        <w:rPr>
          <w:rFonts w:ascii="Book Antiqua" w:hAnsi="Book Antiqua"/>
          <w:b/>
        </w:rPr>
      </w:pPr>
      <w:r w:rsidRPr="00D259C8">
        <w:rPr>
          <w:rFonts w:ascii="Book Antiqua" w:hAnsi="Book Antiqua"/>
          <w:b/>
        </w:rPr>
        <w:t>28</w:t>
      </w:r>
      <w:r w:rsidR="00620128" w:rsidRPr="00D259C8">
        <w:rPr>
          <w:rFonts w:ascii="Book Antiqua" w:hAnsi="Book Antiqua"/>
          <w:b/>
        </w:rPr>
        <w:t>.A mund të udhëtojë një shtatzënë?</w:t>
      </w:r>
    </w:p>
    <w:p w14:paraId="13BDD38A" w14:textId="5C687B7D" w:rsidR="00620128" w:rsidRPr="00D259C8" w:rsidRDefault="00620128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 Udhëtimi me aeroplan rekomandohet në mes javës 14 deri në 28 nëse nuk ekzistojnë faktorë rrezik</w:t>
      </w:r>
      <w:r w:rsidR="00830068" w:rsidRPr="00D259C8">
        <w:rPr>
          <w:rFonts w:ascii="Book Antiqua" w:hAnsi="Book Antiqua"/>
        </w:rPr>
        <w:t>u</w:t>
      </w:r>
      <w:r w:rsidR="00D77BA3" w:rsidRPr="00D259C8">
        <w:rPr>
          <w:rFonts w:ascii="Book Antiqua" w:hAnsi="Book Antiqua"/>
        </w:rPr>
        <w:t>.</w:t>
      </w:r>
      <w:r w:rsidR="00830068" w:rsidRPr="00D259C8">
        <w:rPr>
          <w:rFonts w:ascii="Book Antiqua" w:hAnsi="Book Antiqua"/>
        </w:rPr>
        <w:t xml:space="preserve"> Shtatzënat e shëndetshme me një fryt mund të udhetoj</w:t>
      </w:r>
      <w:r w:rsidRPr="00D259C8">
        <w:rPr>
          <w:rFonts w:ascii="Book Antiqua" w:hAnsi="Book Antiqua"/>
        </w:rPr>
        <w:t>në me aeroplan sigurt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deri në javën e 34 pas vlerësimit të faktorëve të r</w:t>
      </w:r>
      <w:r w:rsidR="00830068" w:rsidRPr="00D259C8">
        <w:rPr>
          <w:rFonts w:ascii="Book Antiqua" w:hAnsi="Book Antiqua"/>
        </w:rPr>
        <w:t>r</w:t>
      </w:r>
      <w:r w:rsidRPr="00D259C8">
        <w:rPr>
          <w:rFonts w:ascii="Book Antiqua" w:hAnsi="Book Antiqua"/>
        </w:rPr>
        <w:t>ezikut dhe kohëzg</w:t>
      </w:r>
      <w:r w:rsidR="00293437" w:rsidRPr="00D259C8">
        <w:rPr>
          <w:rFonts w:ascii="Book Antiqua" w:hAnsi="Book Antiqua"/>
        </w:rPr>
        <w:t>j</w:t>
      </w:r>
      <w:r w:rsidRPr="00D259C8">
        <w:rPr>
          <w:rFonts w:ascii="Book Antiqua" w:hAnsi="Book Antiqua"/>
        </w:rPr>
        <w:t xml:space="preserve">atjes së </w:t>
      </w:r>
      <w:r w:rsidR="001955BC" w:rsidRPr="00D259C8">
        <w:rPr>
          <w:rFonts w:ascii="Book Antiqua" w:hAnsi="Book Antiqua"/>
        </w:rPr>
        <w:t xml:space="preserve">udhëtimit. </w:t>
      </w:r>
      <w:r w:rsidR="00830068" w:rsidRPr="00D259C8">
        <w:rPr>
          <w:rFonts w:ascii="Book Antiqua" w:hAnsi="Book Antiqua"/>
        </w:rPr>
        <w:t xml:space="preserve"> Te s</w:t>
      </w:r>
      <w:r w:rsidR="001955BC" w:rsidRPr="00D259C8">
        <w:rPr>
          <w:rFonts w:ascii="Book Antiqua" w:hAnsi="Book Antiqua"/>
        </w:rPr>
        <w:t>htatzënat</w:t>
      </w:r>
      <w:r w:rsidRPr="00D259C8">
        <w:rPr>
          <w:rFonts w:ascii="Book Antiqua" w:hAnsi="Book Antiqua"/>
        </w:rPr>
        <w:t xml:space="preserve"> me faktorë rreziku për</w:t>
      </w:r>
      <w:r w:rsidR="00830068" w:rsidRPr="00D259C8">
        <w:rPr>
          <w:rFonts w:ascii="Book Antiqua" w:hAnsi="Book Antiqua"/>
        </w:rPr>
        <w:t xml:space="preserve"> trombozë duhet të ipet</w:t>
      </w:r>
      <w:r w:rsidRPr="00D259C8">
        <w:rPr>
          <w:rFonts w:ascii="Book Antiqua" w:hAnsi="Book Antiqua"/>
        </w:rPr>
        <w:t xml:space="preserve"> tromboprofilaksa.</w:t>
      </w:r>
    </w:p>
    <w:p w14:paraId="74690695" w14:textId="37BFA464" w:rsidR="00620128" w:rsidRPr="00D259C8" w:rsidRDefault="00830068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Udhëtimi me makinë lejohet,</w:t>
      </w:r>
      <w:r w:rsidR="00620128" w:rsidRPr="00D259C8">
        <w:rPr>
          <w:rFonts w:ascii="Book Antiqua" w:hAnsi="Book Antiqua"/>
        </w:rPr>
        <w:t xml:space="preserve"> </w:t>
      </w:r>
      <w:r w:rsidRPr="00D259C8">
        <w:rPr>
          <w:rFonts w:ascii="Book Antiqua" w:hAnsi="Book Antiqua"/>
        </w:rPr>
        <w:t>t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e</w:t>
      </w:r>
      <w:r w:rsidR="00620128" w:rsidRPr="00D259C8">
        <w:rPr>
          <w:rFonts w:ascii="Book Antiqua" w:hAnsi="Book Antiqua"/>
        </w:rPr>
        <w:t>duko</w:t>
      </w:r>
      <w:r w:rsidRPr="00D259C8">
        <w:rPr>
          <w:rFonts w:ascii="Book Antiqua" w:hAnsi="Book Antiqua"/>
        </w:rPr>
        <w:t>het</w:t>
      </w:r>
      <w:r w:rsidR="00620128" w:rsidRPr="00D259C8">
        <w:rPr>
          <w:rFonts w:ascii="Book Antiqua" w:hAnsi="Book Antiqua"/>
        </w:rPr>
        <w:t xml:space="preserve"> shtatzënën mbi</w:t>
      </w:r>
      <w:r w:rsidR="00F40E48" w:rsidRPr="00D259C8">
        <w:rPr>
          <w:rFonts w:ascii="Book Antiqua" w:hAnsi="Book Antiqua"/>
        </w:rPr>
        <w:t xml:space="preserve"> vendosjen e rripit të sigurisë</w:t>
      </w:r>
      <w:r w:rsidRPr="00D259C8">
        <w:rPr>
          <w:rFonts w:ascii="Book Antiqua" w:hAnsi="Book Antiqua"/>
        </w:rPr>
        <w:t>,</w:t>
      </w:r>
      <w:r w:rsidR="00F40E48" w:rsidRPr="00D259C8">
        <w:rPr>
          <w:rFonts w:ascii="Book Antiqua" w:hAnsi="Book Antiqua"/>
        </w:rPr>
        <w:t xml:space="preserve"> </w:t>
      </w:r>
      <w:r w:rsidRPr="00D259C8">
        <w:rPr>
          <w:rFonts w:ascii="Book Antiqua" w:hAnsi="Book Antiqua"/>
        </w:rPr>
        <w:t>t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k</w:t>
      </w:r>
      <w:r w:rsidR="00620128" w:rsidRPr="00D259C8">
        <w:rPr>
          <w:rFonts w:ascii="Book Antiqua" w:hAnsi="Book Antiqua"/>
        </w:rPr>
        <w:t>ëshillo</w:t>
      </w:r>
      <w:r w:rsidRPr="00D259C8">
        <w:rPr>
          <w:rFonts w:ascii="Book Antiqua" w:hAnsi="Book Antiqua"/>
        </w:rPr>
        <w:t>het</w:t>
      </w:r>
      <w:r w:rsidR="00620128" w:rsidRPr="00D259C8">
        <w:rPr>
          <w:rFonts w:ascii="Book Antiqua" w:hAnsi="Book Antiqua"/>
        </w:rPr>
        <w:t xml:space="preserve"> për veshmbathje të rehatshme dhe konsumim të lëngjeve.</w:t>
      </w:r>
    </w:p>
    <w:p w14:paraId="7C2E7DD5" w14:textId="77777777" w:rsidR="00620128" w:rsidRPr="00D259C8" w:rsidRDefault="008F0959" w:rsidP="00CA3FE2">
      <w:pPr>
        <w:pStyle w:val="BodyText"/>
        <w:spacing w:line="360" w:lineRule="auto"/>
        <w:jc w:val="both"/>
        <w:rPr>
          <w:rFonts w:ascii="Book Antiqua" w:hAnsi="Book Antiqua"/>
          <w:b/>
        </w:rPr>
      </w:pPr>
      <w:r w:rsidRPr="00D259C8">
        <w:rPr>
          <w:rFonts w:ascii="Book Antiqua" w:hAnsi="Book Antiqua"/>
          <w:b/>
        </w:rPr>
        <w:t>29</w:t>
      </w:r>
      <w:r w:rsidR="00620128" w:rsidRPr="00D259C8">
        <w:rPr>
          <w:rFonts w:ascii="Book Antiqua" w:hAnsi="Book Antiqua"/>
          <w:b/>
        </w:rPr>
        <w:t>.Kur duhet të bëhet edukimi për gjidhënje?</w:t>
      </w:r>
    </w:p>
    <w:p w14:paraId="35172239" w14:textId="0D4F90CC" w:rsidR="00D77BA3" w:rsidRPr="00D259C8" w:rsidRDefault="00620128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Kontaktet gjatë kujdesit antenatal janë periudha ideale kur shtatzëna duhet të informohet dhe të edukohet rreth gjidhënies.</w:t>
      </w:r>
      <w:r w:rsidR="000C08D6" w:rsidRPr="00D259C8">
        <w:rPr>
          <w:rFonts w:ascii="Book Antiqua" w:hAnsi="Book Antiqua"/>
        </w:rPr>
        <w:t xml:space="preserve"> Këshillimi për ushqyerjen me gji duhet të ofrohet për të gjitha gratë shtatzëna dhe nënat me fëmijë të vegjël</w:t>
      </w:r>
      <w:r w:rsidR="00D77BA3" w:rsidRPr="00D259C8">
        <w:rPr>
          <w:rFonts w:ascii="Book Antiqua" w:hAnsi="Book Antiqua"/>
        </w:rPr>
        <w:t xml:space="preserve"> .</w:t>
      </w:r>
    </w:p>
    <w:p w14:paraId="19423CA4" w14:textId="06A598B7" w:rsidR="000C08D6" w:rsidRPr="00D259C8" w:rsidRDefault="00840DFC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9E04D8B" wp14:editId="04C5FFEA">
                <wp:simplePos x="0" y="0"/>
                <wp:positionH relativeFrom="column">
                  <wp:posOffset>4265930</wp:posOffset>
                </wp:positionH>
                <wp:positionV relativeFrom="paragraph">
                  <wp:posOffset>19685</wp:posOffset>
                </wp:positionV>
                <wp:extent cx="1607820" cy="23622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82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A4FAD3" w14:textId="01F4111C" w:rsidR="0009209E" w:rsidRDefault="0009209E">
                            <w:r>
                              <w:t>REKOMANDOHET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E04D8B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54" type="#_x0000_t202" style="position:absolute;left:0;text-align:left;margin-left:335.9pt;margin-top:1.55pt;width:126.6pt;height:18.6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" filled="f" stroked="f" strokeweight=".5pt">
                <v:textbox>
                  <w:txbxContent>
                    <w:p w14:paraId="40A4FAD3" w14:textId="01F4111C" w:rsidR="0009209E" w:rsidRDefault="0009209E">
                      <w:r>
                        <w:t>REKOMANDOHET</w:t>
                      </w:r>
                    </w:p>
                  </w:txbxContent>
                </v:textbox>
              </v:shape>
            </w:pict>
          </mc:Fallback>
        </mc:AlternateContent>
      </w:r>
      <w:r w:rsidRPr="00D259C8">
        <w:rPr>
          <w:rFonts w:ascii="Book Antiqua" w:hAnsi="Book Antiqua"/>
        </w:rPr>
        <w:t xml:space="preserve">                                                                                                                   </w:t>
      </w:r>
      <w:r w:rsidRPr="00D259C8">
        <w:rPr>
          <w:rFonts w:ascii="Book Antiqua" w:hAnsi="Book Antiqua"/>
          <w:noProof/>
        </w:rPr>
        <w:drawing>
          <wp:inline distT="0" distB="0" distL="0" distR="0" wp14:anchorId="187B1958" wp14:editId="338C2E3F">
            <wp:extent cx="1713230" cy="304800"/>
            <wp:effectExtent l="0" t="0" r="127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B5FC0B" w14:textId="37A4F2AC" w:rsidR="00D77BA3" w:rsidRPr="00D259C8" w:rsidRDefault="000C08D6" w:rsidP="00CA3FE2">
      <w:pPr>
        <w:pStyle w:val="BodyText"/>
        <w:spacing w:line="360" w:lineRule="auto"/>
        <w:jc w:val="both"/>
        <w:rPr>
          <w:rFonts w:ascii="Book Antiqua" w:hAnsi="Book Antiqua"/>
          <w:color w:val="2F5496" w:themeColor="accent5" w:themeShade="BF"/>
        </w:rPr>
      </w:pPr>
      <w:r w:rsidRPr="00D259C8">
        <w:rPr>
          <w:rFonts w:ascii="Book Antiqua" w:hAnsi="Book Antiqua"/>
        </w:rPr>
        <w:t>Këshillimi për ushqyerjen me gji duhet të ofrohet si në periudhën antenatale ashtu edhe në atë</w:t>
      </w:r>
      <w:r w:rsidR="00D77BA3" w:rsidRPr="00D259C8">
        <w:rPr>
          <w:rFonts w:ascii="Book Antiqua" w:hAnsi="Book Antiqua"/>
        </w:rPr>
        <w:t xml:space="preserve"> pas lindjes,ushqyerja me gji mund t</w:t>
      </w:r>
      <w:r w:rsidR="00580AD4">
        <w:rPr>
          <w:rFonts w:ascii="Book Antiqua" w:hAnsi="Book Antiqua"/>
        </w:rPr>
        <w:t>ë</w:t>
      </w:r>
      <w:r w:rsidR="00D77BA3" w:rsidRPr="00D259C8">
        <w:rPr>
          <w:rFonts w:ascii="Book Antiqua" w:hAnsi="Book Antiqua"/>
        </w:rPr>
        <w:t xml:space="preserve"> vazhdoj</w:t>
      </w:r>
      <w:r w:rsidR="00580AD4">
        <w:rPr>
          <w:rFonts w:ascii="Book Antiqua" w:hAnsi="Book Antiqua"/>
        </w:rPr>
        <w:t>ë</w:t>
      </w:r>
      <w:r w:rsidR="00D77BA3" w:rsidRPr="00D259C8">
        <w:rPr>
          <w:rFonts w:ascii="Book Antiqua" w:hAnsi="Book Antiqua"/>
        </w:rPr>
        <w:t xml:space="preserve"> deri në 24 muaj ose më gjatë p</w:t>
      </w:r>
      <w:r w:rsidR="00580AD4">
        <w:rPr>
          <w:rFonts w:ascii="Book Antiqua" w:hAnsi="Book Antiqua"/>
        </w:rPr>
        <w:t>ë</w:t>
      </w:r>
      <w:r w:rsidR="00D77BA3" w:rsidRPr="00D259C8">
        <w:rPr>
          <w:rFonts w:ascii="Book Antiqua" w:hAnsi="Book Antiqua"/>
        </w:rPr>
        <w:t>rderisa n</w:t>
      </w:r>
      <w:r w:rsidR="00580AD4">
        <w:rPr>
          <w:rFonts w:ascii="Book Antiqua" w:hAnsi="Book Antiqua"/>
        </w:rPr>
        <w:t>ë</w:t>
      </w:r>
      <w:r w:rsidR="00D77BA3" w:rsidRPr="00D259C8">
        <w:rPr>
          <w:rFonts w:ascii="Book Antiqua" w:hAnsi="Book Antiqua"/>
        </w:rPr>
        <w:t>na dhe f</w:t>
      </w:r>
      <w:r w:rsidR="00580AD4">
        <w:rPr>
          <w:rFonts w:ascii="Book Antiqua" w:hAnsi="Book Antiqua"/>
        </w:rPr>
        <w:t>ë</w:t>
      </w:r>
      <w:r w:rsidR="00D77BA3" w:rsidRPr="00D259C8">
        <w:rPr>
          <w:rFonts w:ascii="Book Antiqua" w:hAnsi="Book Antiqua"/>
        </w:rPr>
        <w:t>mija jan</w:t>
      </w:r>
      <w:r w:rsidR="00580AD4">
        <w:rPr>
          <w:rFonts w:ascii="Book Antiqua" w:hAnsi="Book Antiqua"/>
        </w:rPr>
        <w:t>ë</w:t>
      </w:r>
      <w:r w:rsidR="00D77BA3" w:rsidRPr="00D259C8">
        <w:rPr>
          <w:rFonts w:ascii="Book Antiqua" w:hAnsi="Book Antiqua"/>
        </w:rPr>
        <w:t xml:space="preserve"> t</w:t>
      </w:r>
      <w:r w:rsidR="00580AD4">
        <w:rPr>
          <w:rFonts w:ascii="Book Antiqua" w:hAnsi="Book Antiqua"/>
        </w:rPr>
        <w:t>ë</w:t>
      </w:r>
      <w:r w:rsidR="00D77BA3" w:rsidRPr="00D259C8">
        <w:rPr>
          <w:rFonts w:ascii="Book Antiqua" w:hAnsi="Book Antiqua"/>
        </w:rPr>
        <w:t xml:space="preserve"> gatsh</w:t>
      </w:r>
      <w:r w:rsidR="00580AD4">
        <w:rPr>
          <w:rFonts w:ascii="Book Antiqua" w:hAnsi="Book Antiqua"/>
        </w:rPr>
        <w:t>ë</w:t>
      </w:r>
      <w:r w:rsidR="00D77BA3" w:rsidRPr="00D259C8">
        <w:rPr>
          <w:rFonts w:ascii="Book Antiqua" w:hAnsi="Book Antiqua"/>
        </w:rPr>
        <w:t xml:space="preserve">m .                                      </w:t>
      </w:r>
    </w:p>
    <w:p w14:paraId="5CC250F5" w14:textId="7B20CA0D" w:rsidR="00840DFC" w:rsidRPr="00D259C8" w:rsidRDefault="00840DFC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  <w:noProof/>
          <w:color w:val="2F5496" w:themeColor="accent5" w:themeShade="BF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3F46137" wp14:editId="6D42B072">
                <wp:simplePos x="0" y="0"/>
                <wp:positionH relativeFrom="column">
                  <wp:posOffset>4296410</wp:posOffset>
                </wp:positionH>
                <wp:positionV relativeFrom="paragraph">
                  <wp:posOffset>3810</wp:posOffset>
                </wp:positionV>
                <wp:extent cx="1539240" cy="23622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265471" w14:textId="424B7011" w:rsidR="0009209E" w:rsidRDefault="0009209E">
                            <w:r>
                              <w:t>REKOMANDOHET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46137" id="Text Box 41" o:spid="_x0000_s1055" type="#_x0000_t202" style="position:absolute;left:0;text-align:left;margin-left:338.3pt;margin-top:.3pt;width:121.2pt;height:18.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" filled="f" stroked="f" strokeweight=".5pt">
                <v:textbox>
                  <w:txbxContent>
                    <w:p w14:paraId="33265471" w14:textId="424B7011" w:rsidR="0009209E" w:rsidRDefault="0009209E">
                      <w:r>
                        <w:t>REKOMANDOHET</w:t>
                      </w:r>
                    </w:p>
                  </w:txbxContent>
                </v:textbox>
              </v:shape>
            </w:pict>
          </mc:Fallback>
        </mc:AlternateContent>
      </w:r>
      <w:r w:rsidRPr="00D259C8">
        <w:rPr>
          <w:rFonts w:ascii="Book Antiqua" w:hAnsi="Book Antiqua"/>
          <w:color w:val="2F5496" w:themeColor="accent5" w:themeShade="BF"/>
        </w:rPr>
        <w:t xml:space="preserve">                                                                                                                   </w:t>
      </w:r>
      <w:r w:rsidRPr="00D259C8">
        <w:rPr>
          <w:rFonts w:ascii="Book Antiqua" w:hAnsi="Book Antiqua"/>
          <w:noProof/>
          <w:color w:val="2F5496" w:themeColor="accent5" w:themeShade="BF"/>
        </w:rPr>
        <w:drawing>
          <wp:inline distT="0" distB="0" distL="0" distR="0" wp14:anchorId="03E633A2" wp14:editId="6A299F1B">
            <wp:extent cx="1713230" cy="304800"/>
            <wp:effectExtent l="0" t="0" r="127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F7B62A" w14:textId="239FB68B" w:rsidR="00D77BA3" w:rsidRPr="00D259C8" w:rsidRDefault="00D77BA3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                                                                                     </w:t>
      </w:r>
    </w:p>
    <w:p w14:paraId="7F489391" w14:textId="10F62620" w:rsidR="000C08D6" w:rsidRPr="00D259C8" w:rsidRDefault="00D77BA3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690D48E4" w14:textId="1295F24A" w:rsidR="00840DFC" w:rsidRPr="00D259C8" w:rsidRDefault="000C08D6" w:rsidP="00CA3FE2">
      <w:pPr>
        <w:pStyle w:val="BodyText"/>
        <w:spacing w:line="360" w:lineRule="auto"/>
        <w:jc w:val="both"/>
        <w:rPr>
          <w:rFonts w:ascii="Book Antiqua" w:hAnsi="Book Antiqua"/>
          <w:color w:val="2F5496" w:themeColor="accent5" w:themeShade="BF"/>
        </w:rPr>
      </w:pPr>
      <w:r w:rsidRPr="00D259C8">
        <w:rPr>
          <w:rFonts w:ascii="Book Antiqua" w:hAnsi="Book Antiqua"/>
        </w:rPr>
        <w:t>Këshillimi për ushqyerjen me gji duhet të ofrohet nëpërmjet</w:t>
      </w:r>
      <w:r w:rsidR="00B77D70" w:rsidRPr="00D259C8">
        <w:rPr>
          <w:rFonts w:ascii="Book Antiqua" w:hAnsi="Book Antiqua"/>
        </w:rPr>
        <w:t xml:space="preserve"> këshillimit ballë për ballë </w:t>
      </w:r>
      <w:r w:rsidR="00293437" w:rsidRPr="00D259C8">
        <w:rPr>
          <w:rFonts w:ascii="Book Antiqua" w:hAnsi="Book Antiqua"/>
        </w:rPr>
        <w:t xml:space="preserve"> q</w:t>
      </w:r>
      <w:r w:rsidR="00580AD4">
        <w:rPr>
          <w:rFonts w:ascii="Book Antiqua" w:hAnsi="Book Antiqua"/>
        </w:rPr>
        <w:t>ë</w:t>
      </w:r>
      <w:r w:rsidR="00293437" w:rsidRPr="00D259C8">
        <w:rPr>
          <w:rFonts w:ascii="Book Antiqua" w:hAnsi="Book Antiqua"/>
        </w:rPr>
        <w:t xml:space="preserve"> n</w:t>
      </w:r>
      <w:r w:rsidR="00580AD4">
        <w:rPr>
          <w:rFonts w:ascii="Book Antiqua" w:hAnsi="Book Antiqua"/>
        </w:rPr>
        <w:t>ë</w:t>
      </w:r>
      <w:r w:rsidR="00293437" w:rsidRPr="00D259C8">
        <w:rPr>
          <w:rFonts w:ascii="Book Antiqua" w:hAnsi="Book Antiqua"/>
        </w:rPr>
        <w:t xml:space="preserve">nkupton </w:t>
      </w:r>
      <w:r w:rsidR="00B77D70" w:rsidRPr="00D259C8">
        <w:rPr>
          <w:rFonts w:ascii="Book Antiqua" w:hAnsi="Book Antiqua"/>
        </w:rPr>
        <w:t>k</w:t>
      </w:r>
      <w:r w:rsidR="00580AD4">
        <w:rPr>
          <w:rFonts w:ascii="Book Antiqua" w:hAnsi="Book Antiqua"/>
        </w:rPr>
        <w:t>ë</w:t>
      </w:r>
      <w:r w:rsidR="00B77D70" w:rsidRPr="00D259C8">
        <w:rPr>
          <w:rFonts w:ascii="Book Antiqua" w:hAnsi="Book Antiqua"/>
        </w:rPr>
        <w:t>shilluesi me n</w:t>
      </w:r>
      <w:r w:rsidR="00580AD4">
        <w:rPr>
          <w:rFonts w:ascii="Book Antiqua" w:hAnsi="Book Antiqua"/>
        </w:rPr>
        <w:t>ë</w:t>
      </w:r>
      <w:r w:rsidR="00B77D70" w:rsidRPr="00D259C8">
        <w:rPr>
          <w:rFonts w:ascii="Book Antiqua" w:hAnsi="Book Antiqua"/>
        </w:rPr>
        <w:t>n</w:t>
      </w:r>
      <w:r w:rsidR="00580AD4">
        <w:rPr>
          <w:rFonts w:ascii="Book Antiqua" w:hAnsi="Book Antiqua"/>
        </w:rPr>
        <w:t>ë</w:t>
      </w:r>
      <w:r w:rsidR="00B77D70" w:rsidRPr="00D259C8">
        <w:rPr>
          <w:rFonts w:ascii="Book Antiqua" w:hAnsi="Book Antiqua"/>
        </w:rPr>
        <w:t>n apo me t</w:t>
      </w:r>
      <w:r w:rsidR="00580AD4">
        <w:rPr>
          <w:rFonts w:ascii="Book Antiqua" w:hAnsi="Book Antiqua"/>
        </w:rPr>
        <w:t>ë</w:t>
      </w:r>
      <w:r w:rsidR="00B77D70" w:rsidRPr="00D259C8">
        <w:rPr>
          <w:rFonts w:ascii="Book Antiqua" w:hAnsi="Book Antiqua"/>
        </w:rPr>
        <w:t xml:space="preserve"> dy prind</w:t>
      </w:r>
      <w:r w:rsidR="00580AD4">
        <w:rPr>
          <w:rFonts w:ascii="Book Antiqua" w:hAnsi="Book Antiqua"/>
        </w:rPr>
        <w:t>ë</w:t>
      </w:r>
      <w:r w:rsidR="00B77D70" w:rsidRPr="00D259C8">
        <w:rPr>
          <w:rFonts w:ascii="Book Antiqua" w:hAnsi="Book Antiqua"/>
        </w:rPr>
        <w:t>rit</w:t>
      </w:r>
      <w:r w:rsidR="00B77D70" w:rsidRPr="00D259C8">
        <w:rPr>
          <w:rFonts w:ascii="Book Antiqua" w:hAnsi="Book Antiqua"/>
          <w:color w:val="2F5496" w:themeColor="accent5" w:themeShade="BF"/>
        </w:rPr>
        <w:t xml:space="preserve">.       </w:t>
      </w:r>
    </w:p>
    <w:p w14:paraId="1E520E66" w14:textId="23597862" w:rsidR="000C08D6" w:rsidRPr="00D259C8" w:rsidRDefault="00840DFC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  <w:noProof/>
          <w:color w:val="2F5496" w:themeColor="accent5" w:themeShade="BF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451E8CE" wp14:editId="38D07627">
                <wp:simplePos x="0" y="0"/>
                <wp:positionH relativeFrom="column">
                  <wp:posOffset>4311650</wp:posOffset>
                </wp:positionH>
                <wp:positionV relativeFrom="paragraph">
                  <wp:posOffset>9525</wp:posOffset>
                </wp:positionV>
                <wp:extent cx="1577340" cy="26670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AAF452" w14:textId="356CF963" w:rsidR="0009209E" w:rsidRDefault="0009209E">
                            <w:r>
                              <w:t>REKOMANDOHET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1E8CE" id="Text Box 37" o:spid="_x0000_s1056" type="#_x0000_t202" style="position:absolute;left:0;text-align:left;margin-left:339.5pt;margin-top:.75pt;width:124.2pt;height:21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" filled="f" stroked="f" strokeweight=".5pt">
                <v:textbox>
                  <w:txbxContent>
                    <w:p w14:paraId="7BAAF452" w14:textId="356CF963" w:rsidR="0009209E" w:rsidRDefault="0009209E">
                      <w:r>
                        <w:t>REKOMANDOHET</w:t>
                      </w:r>
                    </w:p>
                  </w:txbxContent>
                </v:textbox>
              </v:shape>
            </w:pict>
          </mc:Fallback>
        </mc:AlternateContent>
      </w:r>
      <w:r w:rsidRPr="00D259C8">
        <w:rPr>
          <w:rFonts w:ascii="Book Antiqua" w:hAnsi="Book Antiqua"/>
          <w:color w:val="2F5496" w:themeColor="accent5" w:themeShade="BF"/>
        </w:rPr>
        <w:t xml:space="preserve">                                                                                                                  </w:t>
      </w:r>
      <w:r w:rsidRPr="00D259C8">
        <w:rPr>
          <w:rFonts w:ascii="Book Antiqua" w:hAnsi="Book Antiqua"/>
          <w:noProof/>
          <w:color w:val="2F5496" w:themeColor="accent5" w:themeShade="BF"/>
        </w:rPr>
        <w:drawing>
          <wp:inline distT="0" distB="0" distL="0" distR="0" wp14:anchorId="15EE3CB9" wp14:editId="2287698C">
            <wp:extent cx="1713230" cy="304800"/>
            <wp:effectExtent l="0" t="0" r="127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FA7C18" w14:textId="711A8904" w:rsidR="00307EEC" w:rsidRPr="00D259C8" w:rsidRDefault="000C08D6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lastRenderedPageBreak/>
        <w:t>Këshillimi për ushqyerjen me gji, përveç kësaj, mund të ofrohet përmes telefonit ose mënyrave të tj</w:t>
      </w:r>
      <w:r w:rsidR="00A974CF" w:rsidRPr="00D259C8">
        <w:rPr>
          <w:rFonts w:ascii="Book Antiqua" w:hAnsi="Book Antiqua"/>
        </w:rPr>
        <w:t xml:space="preserve">era të këshillimit në distancë </w:t>
      </w:r>
      <w:r w:rsidR="000C3F7A" w:rsidRPr="00D259C8">
        <w:rPr>
          <w:rFonts w:ascii="Book Antiqua" w:hAnsi="Book Antiqua"/>
        </w:rPr>
        <w:t xml:space="preserve">.                         </w:t>
      </w:r>
    </w:p>
    <w:p w14:paraId="047D0344" w14:textId="24B90C95" w:rsidR="00307EEC" w:rsidRPr="00D259C8" w:rsidRDefault="00307EEC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A248000" wp14:editId="7F780F63">
                <wp:simplePos x="0" y="0"/>
                <wp:positionH relativeFrom="column">
                  <wp:posOffset>2673350</wp:posOffset>
                </wp:positionH>
                <wp:positionV relativeFrom="paragraph">
                  <wp:posOffset>13970</wp:posOffset>
                </wp:positionV>
                <wp:extent cx="2964180" cy="26670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10D0B" w14:textId="4BFCCC7F" w:rsidR="0009209E" w:rsidRDefault="0009209E">
                            <w:r>
                              <w:t>REKOMANDIM SPECIFIK P</w:t>
                            </w:r>
                            <w:r w:rsidRPr="00307EEC">
                              <w:t>Ë</w:t>
                            </w:r>
                            <w:r>
                              <w:t>R KONTEKSTIN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48000" id="Text Box 35" o:spid="_x0000_s1057" type="#_x0000_t202" style="position:absolute;left:0;text-align:left;margin-left:210.5pt;margin-top:1.1pt;width:233.4pt;height:21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" filled="f" stroked="f" strokeweight=".5pt">
                <v:textbox>
                  <w:txbxContent>
                    <w:p w14:paraId="17F10D0B" w14:textId="4BFCCC7F" w:rsidR="0009209E" w:rsidRDefault="0009209E">
                      <w:r>
                        <w:t>REKOMANDIM SPECIFIK P</w:t>
                      </w:r>
                      <w:r w:rsidRPr="00307EEC">
                        <w:t>Ë</w:t>
                      </w:r>
                      <w:r>
                        <w:t>R KONTEKSTIN</w:t>
                      </w:r>
                    </w:p>
                  </w:txbxContent>
                </v:textbox>
              </v:shape>
            </w:pict>
          </mc:Fallback>
        </mc:AlternateContent>
      </w:r>
      <w:r w:rsidRPr="00D259C8">
        <w:rPr>
          <w:rFonts w:ascii="Book Antiqua" w:hAnsi="Book Antiqua"/>
        </w:rPr>
        <w:t xml:space="preserve">                                                                        </w:t>
      </w:r>
      <w:r w:rsidRPr="00D259C8">
        <w:rPr>
          <w:rFonts w:ascii="Book Antiqua" w:hAnsi="Book Antiqua"/>
          <w:noProof/>
        </w:rPr>
        <w:drawing>
          <wp:inline distT="0" distB="0" distL="0" distR="0" wp14:anchorId="037214D8" wp14:editId="42F720D8">
            <wp:extent cx="3200400" cy="3048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259C8">
        <w:rPr>
          <w:rFonts w:ascii="Book Antiqua" w:hAnsi="Book Antiqua"/>
        </w:rPr>
        <w:t xml:space="preserve">           </w:t>
      </w:r>
    </w:p>
    <w:p w14:paraId="73B297D4" w14:textId="5AEDB461" w:rsidR="000C08D6" w:rsidRPr="00D259C8" w:rsidRDefault="00B1182C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K</w:t>
      </w:r>
      <w:r w:rsidR="000C08D6" w:rsidRPr="00D259C8">
        <w:rPr>
          <w:rFonts w:ascii="Book Antiqua" w:hAnsi="Book Antiqua"/>
        </w:rPr>
        <w:t>ëshillimi për ushqyerjen me gji duhet të ofrohet si një vazhdimësi e kujdesit, nga profesionistë të kujdesit shëndetësor të trajnuar siç duhet dhe këshilltarë laikë dhe kolegë për ushqyerjen me gji me bazë në komunitet</w:t>
      </w:r>
      <w:r w:rsidR="00923467" w:rsidRPr="00D259C8">
        <w:rPr>
          <w:rFonts w:ascii="Book Antiqua" w:hAnsi="Book Antiqua" w:cs="Times New Roman"/>
        </w:rPr>
        <w:t xml:space="preserve"> </w:t>
      </w:r>
      <w:r w:rsidR="000C3F7A" w:rsidRPr="00D259C8">
        <w:rPr>
          <w:rFonts w:ascii="Book Antiqua" w:hAnsi="Book Antiqua"/>
        </w:rPr>
        <w:t xml:space="preserve"> </w:t>
      </w:r>
    </w:p>
    <w:p w14:paraId="1E9E5063" w14:textId="739E232C" w:rsidR="00620128" w:rsidRPr="00D259C8" w:rsidRDefault="00B16403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B85722" wp14:editId="787B6980">
                <wp:simplePos x="0" y="0"/>
                <wp:positionH relativeFrom="column">
                  <wp:posOffset>4220210</wp:posOffset>
                </wp:positionH>
                <wp:positionV relativeFrom="paragraph">
                  <wp:posOffset>24765</wp:posOffset>
                </wp:positionV>
                <wp:extent cx="1402080" cy="23622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8EC233" w14:textId="665F3370" w:rsidR="0009209E" w:rsidRDefault="0009209E">
                            <w:r>
                              <w:t>REKOMANDOHET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85722" id="Text Box 24" o:spid="_x0000_s1058" type="#_x0000_t202" style="position:absolute;left:0;text-align:left;margin-left:332.3pt;margin-top:1.95pt;width:110.4pt;height:18.6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" filled="f" stroked="f" strokeweight=".5pt">
                <v:textbox>
                  <w:txbxContent>
                    <w:p w14:paraId="728EC233" w14:textId="665F3370" w:rsidR="0009209E" w:rsidRDefault="0009209E">
                      <w:r>
                        <w:t>REKOMANDOHET</w:t>
                      </w:r>
                    </w:p>
                  </w:txbxContent>
                </v:textbox>
              </v:shape>
            </w:pict>
          </mc:Fallback>
        </mc:AlternateContent>
      </w:r>
      <w:r w:rsidRPr="00D259C8">
        <w:rPr>
          <w:rFonts w:ascii="Book Antiqua" w:hAnsi="Book Antiqua"/>
        </w:rPr>
        <w:t xml:space="preserve">                                                                                                                  </w:t>
      </w:r>
      <w:r w:rsidRPr="00D259C8">
        <w:rPr>
          <w:rFonts w:ascii="Book Antiqua" w:hAnsi="Book Antiqua"/>
          <w:noProof/>
          <w:color w:val="1F4E79" w:themeColor="accent1" w:themeShade="80"/>
        </w:rPr>
        <w:drawing>
          <wp:inline distT="0" distB="0" distL="0" distR="0" wp14:anchorId="4A0DF309" wp14:editId="14316CC6">
            <wp:extent cx="1714500" cy="3048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7EB11E" w14:textId="184DEA1B" w:rsidR="00620128" w:rsidRPr="00D259C8" w:rsidRDefault="008F0959" w:rsidP="00CA3FE2">
      <w:pPr>
        <w:pStyle w:val="BodyText"/>
        <w:spacing w:line="360" w:lineRule="auto"/>
        <w:jc w:val="both"/>
        <w:rPr>
          <w:rFonts w:ascii="Book Antiqua" w:hAnsi="Book Antiqua"/>
          <w:b/>
        </w:rPr>
      </w:pPr>
      <w:r w:rsidRPr="00D259C8">
        <w:rPr>
          <w:rFonts w:ascii="Book Antiqua" w:hAnsi="Book Antiqua"/>
          <w:b/>
        </w:rPr>
        <w:t>30</w:t>
      </w:r>
      <w:r w:rsidR="00DC0F11" w:rsidRPr="00D259C8">
        <w:rPr>
          <w:rFonts w:ascii="Book Antiqua" w:hAnsi="Book Antiqua"/>
          <w:b/>
        </w:rPr>
        <w:t>.Cilat vaksina mund t’i</w:t>
      </w:r>
      <w:r w:rsidR="00620128" w:rsidRPr="00D259C8">
        <w:rPr>
          <w:rFonts w:ascii="Book Antiqua" w:hAnsi="Book Antiqua"/>
          <w:b/>
        </w:rPr>
        <w:t xml:space="preserve"> merr një shtatzënë?</w:t>
      </w:r>
    </w:p>
    <w:p w14:paraId="295DACDB" w14:textId="57A0D6BE" w:rsidR="00F40E48" w:rsidRPr="00D259C8" w:rsidRDefault="00F40E48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A4CAC3B" wp14:editId="21A93CF1">
                <wp:simplePos x="0" y="0"/>
                <wp:positionH relativeFrom="margin">
                  <wp:posOffset>4007485</wp:posOffset>
                </wp:positionH>
                <wp:positionV relativeFrom="paragraph">
                  <wp:posOffset>558800</wp:posOffset>
                </wp:positionV>
                <wp:extent cx="1695450" cy="285750"/>
                <wp:effectExtent l="0" t="0" r="19050" b="1905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B5143" w14:textId="2F2C7020" w:rsidR="0009209E" w:rsidRPr="00661F41" w:rsidRDefault="0009209E" w:rsidP="00F40E4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F4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REKOMANDOHET</w:t>
                            </w:r>
                          </w:p>
                          <w:p w14:paraId="61693E12" w14:textId="77777777" w:rsidR="0009209E" w:rsidRDefault="0009209E" w:rsidP="00F40E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4CAC3B" id="Rounded Rectangle 31" o:spid="_x0000_s1059" style="position:absolute;left:0;text-align:left;margin-left:315.55pt;margin-top:44pt;width:133.5pt;height:22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" fillcolor="#5b9bd5 [3204]" strokecolor="#1f4d78 [1604]" strokeweight="1pt">
                <v:stroke joinstyle="miter"/>
                <v:textbox>
                  <w:txbxContent>
                    <w:p w14:paraId="41FB5143" w14:textId="2F2C7020" w:rsidR="0009209E" w:rsidRPr="00661F41" w:rsidRDefault="0009209E" w:rsidP="00F40E4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F4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REKOMANDOHET</w:t>
                      </w:r>
                    </w:p>
                    <w:p w14:paraId="61693E12" w14:textId="77777777" w:rsidR="0009209E" w:rsidRDefault="0009209E" w:rsidP="00F40E4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B3953" w:rsidRPr="00D259C8">
        <w:rPr>
          <w:rFonts w:ascii="Book Antiqua" w:hAnsi="Book Antiqua"/>
          <w:b/>
        </w:rPr>
        <w:t xml:space="preserve">REKOMANDIMI: </w:t>
      </w:r>
      <w:r w:rsidR="002B3953" w:rsidRPr="00D259C8">
        <w:rPr>
          <w:rFonts w:ascii="Book Antiqua" w:hAnsi="Book Antiqua"/>
        </w:rPr>
        <w:t>Vaksinimi me tetanus toxoid rekomandohet për të gjitha gratë shtatzëna,</w:t>
      </w:r>
      <w:r w:rsidRPr="00D259C8">
        <w:rPr>
          <w:rFonts w:ascii="Book Antiqua" w:hAnsi="Book Antiqua"/>
        </w:rPr>
        <w:t xml:space="preserve"> </w:t>
      </w:r>
      <w:r w:rsidR="002B3953" w:rsidRPr="00D259C8">
        <w:rPr>
          <w:rFonts w:ascii="Book Antiqua" w:hAnsi="Book Antiqua"/>
        </w:rPr>
        <w:t>var</w:t>
      </w:r>
      <w:r w:rsidR="00056BEA" w:rsidRPr="00D259C8">
        <w:rPr>
          <w:rFonts w:ascii="Book Antiqua" w:hAnsi="Book Antiqua"/>
        </w:rPr>
        <w:t>ë</w:t>
      </w:r>
      <w:r w:rsidR="002B3953" w:rsidRPr="00D259C8">
        <w:rPr>
          <w:rFonts w:ascii="Book Antiqua" w:hAnsi="Book Antiqua"/>
        </w:rPr>
        <w:t>sisht nga vaksinimi paraprak p</w:t>
      </w:r>
      <w:r w:rsidR="00056BEA" w:rsidRPr="00D259C8">
        <w:rPr>
          <w:rFonts w:ascii="Book Antiqua" w:hAnsi="Book Antiqua"/>
        </w:rPr>
        <w:t>ë</w:t>
      </w:r>
      <w:r w:rsidR="002B3953" w:rsidRPr="00D259C8">
        <w:rPr>
          <w:rFonts w:ascii="Book Antiqua" w:hAnsi="Book Antiqua"/>
        </w:rPr>
        <w:t xml:space="preserve">r </w:t>
      </w:r>
      <w:r w:rsidR="001955BC" w:rsidRPr="00D259C8">
        <w:rPr>
          <w:rFonts w:ascii="Book Antiqua" w:hAnsi="Book Antiqua"/>
        </w:rPr>
        <w:t>tetanus,</w:t>
      </w:r>
      <w:r w:rsidR="002B3953" w:rsidRPr="00D259C8">
        <w:rPr>
          <w:rFonts w:ascii="Book Antiqua" w:hAnsi="Book Antiqua"/>
        </w:rPr>
        <w:t xml:space="preserve"> </w:t>
      </w:r>
      <w:r w:rsidR="00DC0F11" w:rsidRPr="00D259C8">
        <w:rPr>
          <w:rFonts w:ascii="Book Antiqua" w:hAnsi="Book Antiqua"/>
        </w:rPr>
        <w:t xml:space="preserve"> me q</w:t>
      </w:r>
      <w:r w:rsidR="00580AD4">
        <w:rPr>
          <w:rFonts w:ascii="Book Antiqua" w:hAnsi="Book Antiqua"/>
        </w:rPr>
        <w:t>ë</w:t>
      </w:r>
      <w:r w:rsidR="00DC0F11" w:rsidRPr="00D259C8">
        <w:rPr>
          <w:rFonts w:ascii="Book Antiqua" w:hAnsi="Book Antiqua"/>
        </w:rPr>
        <w:t xml:space="preserve">llim </w:t>
      </w:r>
      <w:r w:rsidR="002B3953" w:rsidRPr="00D259C8">
        <w:rPr>
          <w:rFonts w:ascii="Book Antiqua" w:hAnsi="Book Antiqua"/>
        </w:rPr>
        <w:t>p</w:t>
      </w:r>
      <w:r w:rsidR="00056BEA" w:rsidRPr="00D259C8">
        <w:rPr>
          <w:rFonts w:ascii="Book Antiqua" w:hAnsi="Book Antiqua"/>
        </w:rPr>
        <w:t>ë</w:t>
      </w:r>
      <w:r w:rsidR="002B3953" w:rsidRPr="00D259C8">
        <w:rPr>
          <w:rFonts w:ascii="Book Antiqua" w:hAnsi="Book Antiqua"/>
        </w:rPr>
        <w:t>r t</w:t>
      </w:r>
      <w:r w:rsidR="00056BEA" w:rsidRPr="00D259C8">
        <w:rPr>
          <w:rFonts w:ascii="Book Antiqua" w:hAnsi="Book Antiqua"/>
        </w:rPr>
        <w:t>ë</w:t>
      </w:r>
      <w:r w:rsidR="002B3953" w:rsidRPr="00D259C8">
        <w:rPr>
          <w:rFonts w:ascii="Book Antiqua" w:hAnsi="Book Antiqua"/>
        </w:rPr>
        <w:t xml:space="preserve"> parandaluar </w:t>
      </w:r>
      <w:r w:rsidR="00C86D3D" w:rsidRPr="00D259C8">
        <w:rPr>
          <w:rFonts w:ascii="Book Antiqua" w:hAnsi="Book Antiqua"/>
        </w:rPr>
        <w:t>vdekjet</w:t>
      </w:r>
      <w:r w:rsidRPr="00D259C8">
        <w:rPr>
          <w:rFonts w:ascii="Book Antiqua" w:hAnsi="Book Antiqua"/>
        </w:rPr>
        <w:t xml:space="preserve"> </w:t>
      </w:r>
      <w:r w:rsidR="00C86D3D" w:rsidRPr="00D259C8">
        <w:rPr>
          <w:rFonts w:ascii="Book Antiqua" w:hAnsi="Book Antiqua"/>
        </w:rPr>
        <w:t>e fëmijëve</w:t>
      </w:r>
      <w:r w:rsidRPr="00D259C8">
        <w:rPr>
          <w:rFonts w:ascii="Book Antiqua" w:hAnsi="Book Antiqua"/>
        </w:rPr>
        <w:t xml:space="preserve"> nga tetanus</w:t>
      </w:r>
      <w:r w:rsidR="00C86D3D" w:rsidRPr="00D259C8">
        <w:rPr>
          <w:rFonts w:ascii="Book Antiqua" w:hAnsi="Book Antiqua"/>
        </w:rPr>
        <w:t>i</w:t>
      </w:r>
      <w:r w:rsidRPr="00D259C8">
        <w:rPr>
          <w:rFonts w:ascii="Book Antiqua" w:hAnsi="Book Antiqua"/>
        </w:rPr>
        <w:t>.</w:t>
      </w:r>
    </w:p>
    <w:p w14:paraId="09BD290D" w14:textId="77777777" w:rsidR="002B3953" w:rsidRPr="00D259C8" w:rsidRDefault="002B3953" w:rsidP="00CA3FE2">
      <w:pPr>
        <w:pStyle w:val="BodyText"/>
        <w:spacing w:line="360" w:lineRule="auto"/>
        <w:jc w:val="both"/>
        <w:rPr>
          <w:rFonts w:ascii="Book Antiqua" w:hAnsi="Book Antiqua"/>
          <w:b/>
        </w:rPr>
      </w:pPr>
      <w:r w:rsidRPr="00D259C8">
        <w:rPr>
          <w:rFonts w:ascii="Book Antiqua" w:hAnsi="Book Antiqua"/>
          <w:b/>
        </w:rPr>
        <w:t xml:space="preserve"> </w:t>
      </w:r>
    </w:p>
    <w:p w14:paraId="7E95E38D" w14:textId="27CC60F0" w:rsidR="00236C7B" w:rsidRPr="00D259C8" w:rsidRDefault="002829FC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Nëse një grua shtatzënë nuk është vaksinuar më parë, ose nëse status</w:t>
      </w:r>
      <w:r w:rsidR="00DC0F11" w:rsidRPr="00D259C8">
        <w:rPr>
          <w:rFonts w:ascii="Book Antiqua" w:hAnsi="Book Antiqua"/>
        </w:rPr>
        <w:t>i i saj i imunizimit nuk dihet,</w:t>
      </w:r>
      <w:r w:rsidRPr="00D259C8">
        <w:rPr>
          <w:rFonts w:ascii="Book Antiqua" w:hAnsi="Book Antiqua"/>
        </w:rPr>
        <w:t xml:space="preserve">ajo duhet të marrë dy doza të një vaksine që përmban toksoid </w:t>
      </w:r>
      <w:r w:rsidR="001955BC" w:rsidRPr="00D259C8">
        <w:rPr>
          <w:rFonts w:ascii="Book Antiqua" w:hAnsi="Book Antiqua"/>
        </w:rPr>
        <w:t>tetanusi (</w:t>
      </w:r>
      <w:r w:rsidRPr="00D259C8">
        <w:rPr>
          <w:rFonts w:ascii="Book Antiqua" w:hAnsi="Book Antiqua"/>
        </w:rPr>
        <w:t xml:space="preserve">TT-CV) </w:t>
      </w:r>
      <w:r w:rsidR="00236C7B" w:rsidRPr="00D259C8">
        <w:rPr>
          <w:rFonts w:ascii="Book Antiqua" w:hAnsi="Book Antiqua"/>
        </w:rPr>
        <w:t>në distancë kohore prej një muaji ku do</w:t>
      </w:r>
      <w:r w:rsidR="00923467" w:rsidRPr="00D259C8">
        <w:rPr>
          <w:rFonts w:ascii="Book Antiqua" w:hAnsi="Book Antiqua"/>
        </w:rPr>
        <w:t>z</w:t>
      </w:r>
      <w:r w:rsidR="00236C7B" w:rsidRPr="00D259C8">
        <w:rPr>
          <w:rFonts w:ascii="Book Antiqua" w:hAnsi="Book Antiqua"/>
        </w:rPr>
        <w:t>a e dytë  duhet të ipet të paktën dy javë para lindjes.</w:t>
      </w:r>
      <w:r w:rsidRPr="00D259C8">
        <w:rPr>
          <w:rFonts w:ascii="Book Antiqua" w:hAnsi="Book Antiqua"/>
        </w:rPr>
        <w:t xml:space="preserve"> </w:t>
      </w:r>
    </w:p>
    <w:p w14:paraId="5747950D" w14:textId="240C2134" w:rsidR="00236C7B" w:rsidRPr="00D259C8" w:rsidRDefault="00236C7B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Dy doza mbrojnë nga infeksioni i tetanozit për 1-3 vjet në shumicën e njerëzve</w:t>
      </w:r>
      <w:r w:rsidR="00923467" w:rsidRPr="00D259C8">
        <w:rPr>
          <w:rFonts w:ascii="Book Antiqua" w:hAnsi="Book Antiqua"/>
        </w:rPr>
        <w:t>.</w:t>
      </w:r>
      <w:r w:rsidRPr="00D259C8">
        <w:rPr>
          <w:rFonts w:ascii="Book Antiqua" w:hAnsi="Book Antiqua"/>
        </w:rPr>
        <w:t>Doza e tretë rekomandohet gjash</w:t>
      </w:r>
      <w:r w:rsidR="00DF748D" w:rsidRPr="00D259C8">
        <w:rPr>
          <w:rFonts w:ascii="Book Antiqua" w:hAnsi="Book Antiqua"/>
        </w:rPr>
        <w:t>të muaj pas dozës së dytë.</w:t>
      </w:r>
    </w:p>
    <w:p w14:paraId="308BD61E" w14:textId="68F4CACE" w:rsidR="002829FC" w:rsidRPr="00D259C8" w:rsidRDefault="00236C7B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Te gratë te të cilat për herë </w:t>
      </w:r>
      <w:r w:rsidR="00923467" w:rsidRPr="00D259C8">
        <w:rPr>
          <w:rFonts w:ascii="Book Antiqua" w:hAnsi="Book Antiqua"/>
        </w:rPr>
        <w:t>të parë është bërë vaksinimi gj</w:t>
      </w:r>
      <w:r w:rsidRPr="00D259C8">
        <w:rPr>
          <w:rFonts w:ascii="Book Antiqua" w:hAnsi="Book Antiqua"/>
        </w:rPr>
        <w:t>atë shtatzënisë , edhe dy doza të tjera duhet të ipen pas dozës së tret</w:t>
      </w:r>
      <w:r w:rsidR="00923467" w:rsidRPr="00D259C8">
        <w:rPr>
          <w:rFonts w:ascii="Book Antiqua" w:hAnsi="Book Antiqua"/>
        </w:rPr>
        <w:t>ë  gjatë dy viteve të ardhshme.</w:t>
      </w:r>
    </w:p>
    <w:p w14:paraId="7FA21888" w14:textId="77777777" w:rsidR="00620128" w:rsidRPr="00D259C8" w:rsidRDefault="00620128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Vaksinat e inaktivizuara, toxoidet dhe polisaharaidet mund të ipen gjatë shtatzënisë.</w:t>
      </w:r>
    </w:p>
    <w:p w14:paraId="08941F3B" w14:textId="535A60A9" w:rsidR="00620128" w:rsidRPr="00D259C8" w:rsidRDefault="00620128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Vaksinat e</w:t>
      </w:r>
      <w:r w:rsidR="00F40E48" w:rsidRPr="00D259C8">
        <w:rPr>
          <w:rFonts w:ascii="Book Antiqua" w:hAnsi="Book Antiqua"/>
        </w:rPr>
        <w:t xml:space="preserve"> gjalla janë të kontraindikuara</w:t>
      </w:r>
      <w:r w:rsidRPr="00D259C8">
        <w:rPr>
          <w:rFonts w:ascii="Book Antiqua" w:hAnsi="Book Antiqua"/>
        </w:rPr>
        <w:t>.</w:t>
      </w:r>
      <w:r w:rsidR="00F40E48" w:rsidRPr="00D259C8">
        <w:rPr>
          <w:rFonts w:ascii="Book Antiqua" w:hAnsi="Book Antiqua"/>
        </w:rPr>
        <w:t xml:space="preserve"> </w:t>
      </w:r>
      <w:r w:rsidRPr="00D259C8">
        <w:rPr>
          <w:rFonts w:ascii="Book Antiqua" w:hAnsi="Book Antiqua"/>
        </w:rPr>
        <w:t>Shtatzania duhet të sh</w:t>
      </w:r>
      <w:r w:rsidR="00DF748D" w:rsidRPr="00D259C8">
        <w:rPr>
          <w:rFonts w:ascii="Book Antiqua" w:hAnsi="Book Antiqua"/>
        </w:rPr>
        <w:t>tyhet për 3 muaj pas vaksinimit me vaksina t</w:t>
      </w:r>
      <w:r w:rsidR="00580AD4">
        <w:rPr>
          <w:rFonts w:ascii="Book Antiqua" w:hAnsi="Book Antiqua"/>
        </w:rPr>
        <w:t>ë</w:t>
      </w:r>
      <w:r w:rsidR="00DF748D" w:rsidRPr="00D259C8">
        <w:rPr>
          <w:rFonts w:ascii="Book Antiqua" w:hAnsi="Book Antiqua"/>
        </w:rPr>
        <w:t xml:space="preserve"> gjalla.</w:t>
      </w:r>
    </w:p>
    <w:p w14:paraId="357EDDCC" w14:textId="3A0BD92C" w:rsidR="00620128" w:rsidRDefault="00620128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Vaksina kundër</w:t>
      </w:r>
      <w:r w:rsidR="00DF748D" w:rsidRPr="00D259C8">
        <w:rPr>
          <w:rFonts w:ascii="Book Antiqua" w:hAnsi="Book Antiqua"/>
        </w:rPr>
        <w:t xml:space="preserve"> gripit rekomandohet gjatë sezon</w:t>
      </w:r>
      <w:r w:rsidR="00580AD4">
        <w:rPr>
          <w:rFonts w:ascii="Book Antiqua" w:hAnsi="Book Antiqua"/>
        </w:rPr>
        <w:t>ë</w:t>
      </w:r>
      <w:r w:rsidR="00DF748D" w:rsidRPr="00D259C8">
        <w:rPr>
          <w:rFonts w:ascii="Book Antiqua" w:hAnsi="Book Antiqua"/>
        </w:rPr>
        <w:t>s  së gripit apo n</w:t>
      </w:r>
      <w:r w:rsidR="00580AD4">
        <w:rPr>
          <w:rFonts w:ascii="Book Antiqua" w:hAnsi="Book Antiqua"/>
        </w:rPr>
        <w:t>ë</w:t>
      </w:r>
      <w:r w:rsidR="00DF748D" w:rsidRPr="00D259C8">
        <w:rPr>
          <w:rFonts w:ascii="Book Antiqua" w:hAnsi="Book Antiqua"/>
        </w:rPr>
        <w:t xml:space="preserve"> rast t</w:t>
      </w:r>
      <w:r w:rsidR="00580AD4">
        <w:rPr>
          <w:rFonts w:ascii="Book Antiqua" w:hAnsi="Book Antiqua"/>
        </w:rPr>
        <w:t>ë</w:t>
      </w:r>
      <w:r w:rsidR="00DF748D" w:rsidRPr="00D259C8">
        <w:rPr>
          <w:rFonts w:ascii="Book Antiqua" w:hAnsi="Book Antiqua"/>
        </w:rPr>
        <w:t xml:space="preserve"> epidemis</w:t>
      </w:r>
      <w:r w:rsidR="00580AD4">
        <w:rPr>
          <w:rFonts w:ascii="Book Antiqua" w:hAnsi="Book Antiqua"/>
        </w:rPr>
        <w:t>ë</w:t>
      </w:r>
      <w:r w:rsidR="00DF748D" w:rsidRPr="00D259C8">
        <w:rPr>
          <w:rFonts w:ascii="Book Antiqua" w:hAnsi="Book Antiqua"/>
        </w:rPr>
        <w:t xml:space="preserve"> s</w:t>
      </w:r>
      <w:r w:rsidR="00580AD4">
        <w:rPr>
          <w:rFonts w:ascii="Book Antiqua" w:hAnsi="Book Antiqua"/>
        </w:rPr>
        <w:t>ë</w:t>
      </w:r>
      <w:r w:rsidR="00DF748D" w:rsidRPr="00D259C8">
        <w:rPr>
          <w:rFonts w:ascii="Book Antiqua" w:hAnsi="Book Antiqua"/>
        </w:rPr>
        <w:t xml:space="preserve"> gripit.</w:t>
      </w:r>
    </w:p>
    <w:p w14:paraId="698EA5B4" w14:textId="77777777" w:rsidR="008B7F24" w:rsidRPr="00D259C8" w:rsidRDefault="008B7F24" w:rsidP="00CA3FE2">
      <w:pPr>
        <w:pStyle w:val="BodyText"/>
        <w:spacing w:line="360" w:lineRule="auto"/>
        <w:jc w:val="both"/>
        <w:rPr>
          <w:rFonts w:ascii="Book Antiqua" w:hAnsi="Book Antiqua"/>
        </w:rPr>
      </w:pPr>
    </w:p>
    <w:p w14:paraId="5F0F99E6" w14:textId="77777777" w:rsidR="00236C7B" w:rsidRPr="00D259C8" w:rsidRDefault="00236C7B" w:rsidP="00CA3FE2">
      <w:pPr>
        <w:pStyle w:val="BodyText"/>
        <w:spacing w:line="360" w:lineRule="auto"/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6"/>
        <w:gridCol w:w="3013"/>
        <w:gridCol w:w="3032"/>
      </w:tblGrid>
      <w:tr w:rsidR="00410A9D" w:rsidRPr="00D259C8" w14:paraId="50C2B423" w14:textId="77777777" w:rsidTr="00410A9D">
        <w:trPr>
          <w:trHeight w:val="534"/>
        </w:trPr>
        <w:tc>
          <w:tcPr>
            <w:tcW w:w="9061" w:type="dxa"/>
            <w:gridSpan w:val="3"/>
          </w:tcPr>
          <w:p w14:paraId="748FEEA2" w14:textId="77777777" w:rsidR="00410A9D" w:rsidRPr="00D259C8" w:rsidRDefault="00410A9D" w:rsidP="00CA3FE2">
            <w:pPr>
              <w:pStyle w:val="BodyText"/>
              <w:spacing w:line="360" w:lineRule="auto"/>
              <w:jc w:val="both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Tabela</w:t>
            </w:r>
            <w:r w:rsidR="00390CED" w:rsidRPr="00D259C8">
              <w:rPr>
                <w:rFonts w:ascii="Book Antiqua" w:hAnsi="Book Antiqua"/>
              </w:rPr>
              <w:t xml:space="preserve"> </w:t>
            </w:r>
            <w:r w:rsidR="001955BC" w:rsidRPr="00D259C8">
              <w:rPr>
                <w:rFonts w:ascii="Book Antiqua" w:hAnsi="Book Antiqua"/>
              </w:rPr>
              <w:t>13.</w:t>
            </w:r>
            <w:r w:rsidRPr="00D259C8">
              <w:rPr>
                <w:rFonts w:ascii="Book Antiqua" w:hAnsi="Book Antiqua"/>
              </w:rPr>
              <w:t xml:space="preserve"> Vaksinimi në shtatzëni</w:t>
            </w:r>
          </w:p>
        </w:tc>
      </w:tr>
      <w:tr w:rsidR="00236C7B" w:rsidRPr="00D259C8" w14:paraId="4D5D2C37" w14:textId="77777777" w:rsidTr="00410A9D">
        <w:tc>
          <w:tcPr>
            <w:tcW w:w="3016" w:type="dxa"/>
          </w:tcPr>
          <w:p w14:paraId="58858325" w14:textId="77777777" w:rsidR="00236C7B" w:rsidRPr="00D259C8" w:rsidRDefault="00236C7B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Vaksina</w:t>
            </w:r>
          </w:p>
        </w:tc>
        <w:tc>
          <w:tcPr>
            <w:tcW w:w="3013" w:type="dxa"/>
          </w:tcPr>
          <w:p w14:paraId="150519E1" w14:textId="77777777" w:rsidR="00236C7B" w:rsidRPr="00D259C8" w:rsidRDefault="00FC76B6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Administrimi n</w:t>
            </w:r>
            <w:r w:rsidR="00F10BD9" w:rsidRPr="00D259C8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 xml:space="preserve"> shtatz</w:t>
            </w:r>
            <w:r w:rsidR="00F10BD9" w:rsidRPr="00D259C8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>ni</w:t>
            </w:r>
          </w:p>
        </w:tc>
        <w:tc>
          <w:tcPr>
            <w:tcW w:w="3032" w:type="dxa"/>
          </w:tcPr>
          <w:p w14:paraId="7FBE94BE" w14:textId="77777777" w:rsidR="00236C7B" w:rsidRPr="00D259C8" w:rsidRDefault="00FC76B6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Komenti</w:t>
            </w:r>
          </w:p>
        </w:tc>
      </w:tr>
      <w:tr w:rsidR="00236C7B" w:rsidRPr="00D259C8" w14:paraId="20B6A85D" w14:textId="77777777" w:rsidTr="00410A9D">
        <w:tc>
          <w:tcPr>
            <w:tcW w:w="3016" w:type="dxa"/>
          </w:tcPr>
          <w:p w14:paraId="0A76291A" w14:textId="77777777" w:rsidR="00236C7B" w:rsidRPr="00D259C8" w:rsidRDefault="00236C7B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lastRenderedPageBreak/>
              <w:t>BCG</w:t>
            </w:r>
          </w:p>
        </w:tc>
        <w:tc>
          <w:tcPr>
            <w:tcW w:w="3013" w:type="dxa"/>
          </w:tcPr>
          <w:p w14:paraId="72138C3B" w14:textId="77777777" w:rsidR="00236C7B" w:rsidRPr="00D259C8" w:rsidRDefault="00FC76B6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Jo</w:t>
            </w:r>
          </w:p>
        </w:tc>
        <w:tc>
          <w:tcPr>
            <w:tcW w:w="3032" w:type="dxa"/>
          </w:tcPr>
          <w:p w14:paraId="72F79FB4" w14:textId="77777777" w:rsidR="00236C7B" w:rsidRPr="00D259C8" w:rsidRDefault="00FC76B6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Kontraindikuar</w:t>
            </w:r>
          </w:p>
        </w:tc>
      </w:tr>
      <w:tr w:rsidR="00236C7B" w:rsidRPr="00D259C8" w14:paraId="000E995F" w14:textId="77777777" w:rsidTr="00410A9D">
        <w:tc>
          <w:tcPr>
            <w:tcW w:w="3016" w:type="dxa"/>
          </w:tcPr>
          <w:p w14:paraId="1A65C7E3" w14:textId="77777777" w:rsidR="00236C7B" w:rsidRPr="00D259C8" w:rsidRDefault="00236C7B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Kolera</w:t>
            </w:r>
          </w:p>
        </w:tc>
        <w:tc>
          <w:tcPr>
            <w:tcW w:w="3013" w:type="dxa"/>
          </w:tcPr>
          <w:p w14:paraId="4DB2099C" w14:textId="77777777" w:rsidR="00236C7B" w:rsidRPr="00D259C8" w:rsidRDefault="00FC76B6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Jo</w:t>
            </w:r>
          </w:p>
        </w:tc>
        <w:tc>
          <w:tcPr>
            <w:tcW w:w="3032" w:type="dxa"/>
          </w:tcPr>
          <w:p w14:paraId="42277DB6" w14:textId="77777777" w:rsidR="00236C7B" w:rsidRPr="00D259C8" w:rsidRDefault="00FC76B6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Siguria e pap</w:t>
            </w:r>
            <w:r w:rsidR="00F10BD9" w:rsidRPr="00D259C8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>rcaktuar</w:t>
            </w:r>
          </w:p>
        </w:tc>
      </w:tr>
      <w:tr w:rsidR="00236C7B" w:rsidRPr="00D259C8" w14:paraId="441017FD" w14:textId="77777777" w:rsidTr="00410A9D">
        <w:tc>
          <w:tcPr>
            <w:tcW w:w="3016" w:type="dxa"/>
          </w:tcPr>
          <w:p w14:paraId="4B1E745A" w14:textId="77777777" w:rsidR="00236C7B" w:rsidRPr="00D259C8" w:rsidRDefault="00236C7B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Hepatiti A</w:t>
            </w:r>
          </w:p>
        </w:tc>
        <w:tc>
          <w:tcPr>
            <w:tcW w:w="3013" w:type="dxa"/>
          </w:tcPr>
          <w:p w14:paraId="6A628C4B" w14:textId="77777777" w:rsidR="00236C7B" w:rsidRPr="00D259C8" w:rsidRDefault="00FC76B6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Po</w:t>
            </w:r>
          </w:p>
        </w:tc>
        <w:tc>
          <w:tcPr>
            <w:tcW w:w="3032" w:type="dxa"/>
          </w:tcPr>
          <w:p w14:paraId="61ACFA6D" w14:textId="77777777" w:rsidR="00236C7B" w:rsidRPr="00D259C8" w:rsidRDefault="00FC76B6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N</w:t>
            </w:r>
            <w:r w:rsidR="00F10BD9" w:rsidRPr="00D259C8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>se ka indikacion; Siguria e pap</w:t>
            </w:r>
            <w:r w:rsidR="00F10BD9" w:rsidRPr="00D259C8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>rcaktuar</w:t>
            </w:r>
          </w:p>
        </w:tc>
      </w:tr>
      <w:tr w:rsidR="00236C7B" w:rsidRPr="00D259C8" w14:paraId="5316C534" w14:textId="77777777" w:rsidTr="00410A9D">
        <w:tc>
          <w:tcPr>
            <w:tcW w:w="3016" w:type="dxa"/>
          </w:tcPr>
          <w:p w14:paraId="3875306F" w14:textId="77777777" w:rsidR="00236C7B" w:rsidRPr="00D259C8" w:rsidRDefault="00236C7B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Hepatiti B</w:t>
            </w:r>
          </w:p>
        </w:tc>
        <w:tc>
          <w:tcPr>
            <w:tcW w:w="3013" w:type="dxa"/>
          </w:tcPr>
          <w:p w14:paraId="02CFDEE8" w14:textId="77777777" w:rsidR="00236C7B" w:rsidRPr="00D259C8" w:rsidRDefault="00FC76B6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Po</w:t>
            </w:r>
          </w:p>
        </w:tc>
        <w:tc>
          <w:tcPr>
            <w:tcW w:w="3032" w:type="dxa"/>
          </w:tcPr>
          <w:p w14:paraId="7BA70FD1" w14:textId="77777777" w:rsidR="00236C7B" w:rsidRPr="00D259C8" w:rsidRDefault="00FC76B6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Administrohet n</w:t>
            </w:r>
            <w:r w:rsidR="00F10BD9" w:rsidRPr="00D259C8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>se ka indikacion</w:t>
            </w:r>
          </w:p>
        </w:tc>
      </w:tr>
      <w:tr w:rsidR="00236C7B" w:rsidRPr="00D259C8" w14:paraId="6A4CDB75" w14:textId="77777777" w:rsidTr="00410A9D">
        <w:tc>
          <w:tcPr>
            <w:tcW w:w="3016" w:type="dxa"/>
          </w:tcPr>
          <w:p w14:paraId="2B984B9C" w14:textId="77777777" w:rsidR="00236C7B" w:rsidRPr="00D259C8" w:rsidRDefault="00236C7B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Influenca</w:t>
            </w:r>
          </w:p>
        </w:tc>
        <w:tc>
          <w:tcPr>
            <w:tcW w:w="3013" w:type="dxa"/>
          </w:tcPr>
          <w:p w14:paraId="0C9972D9" w14:textId="77777777" w:rsidR="00236C7B" w:rsidRPr="00D259C8" w:rsidRDefault="00FC76B6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Po</w:t>
            </w:r>
          </w:p>
        </w:tc>
        <w:tc>
          <w:tcPr>
            <w:tcW w:w="3032" w:type="dxa"/>
          </w:tcPr>
          <w:p w14:paraId="75D793C5" w14:textId="77777777" w:rsidR="00236C7B" w:rsidRPr="00D259C8" w:rsidRDefault="00FC76B6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Administrohet n</w:t>
            </w:r>
            <w:r w:rsidR="00F10BD9" w:rsidRPr="00D259C8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>se ka indikacion</w:t>
            </w:r>
          </w:p>
        </w:tc>
      </w:tr>
      <w:tr w:rsidR="00236C7B" w:rsidRPr="00D259C8" w14:paraId="5462884A" w14:textId="77777777" w:rsidTr="00410A9D">
        <w:tc>
          <w:tcPr>
            <w:tcW w:w="3016" w:type="dxa"/>
          </w:tcPr>
          <w:p w14:paraId="218C111D" w14:textId="77777777" w:rsidR="00236C7B" w:rsidRPr="00D259C8" w:rsidRDefault="00236C7B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MMR</w:t>
            </w:r>
          </w:p>
        </w:tc>
        <w:tc>
          <w:tcPr>
            <w:tcW w:w="3013" w:type="dxa"/>
          </w:tcPr>
          <w:p w14:paraId="157957CF" w14:textId="77777777" w:rsidR="00236C7B" w:rsidRPr="00D259C8" w:rsidRDefault="00FC76B6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Jo</w:t>
            </w:r>
          </w:p>
        </w:tc>
        <w:tc>
          <w:tcPr>
            <w:tcW w:w="3032" w:type="dxa"/>
          </w:tcPr>
          <w:p w14:paraId="6B2A649B" w14:textId="77777777" w:rsidR="00236C7B" w:rsidRPr="00D259C8" w:rsidRDefault="00FC76B6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Kund</w:t>
            </w:r>
            <w:r w:rsidR="00F10BD9" w:rsidRPr="00D259C8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>rindikohet</w:t>
            </w:r>
          </w:p>
        </w:tc>
      </w:tr>
      <w:tr w:rsidR="00236C7B" w:rsidRPr="00D259C8" w14:paraId="5FDB8918" w14:textId="77777777" w:rsidTr="00410A9D">
        <w:tc>
          <w:tcPr>
            <w:tcW w:w="3016" w:type="dxa"/>
          </w:tcPr>
          <w:p w14:paraId="631373FE" w14:textId="77777777" w:rsidR="00236C7B" w:rsidRPr="00D259C8" w:rsidRDefault="00236C7B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IPV</w:t>
            </w:r>
          </w:p>
        </w:tc>
        <w:tc>
          <w:tcPr>
            <w:tcW w:w="3013" w:type="dxa"/>
          </w:tcPr>
          <w:p w14:paraId="7C55D3CD" w14:textId="77777777" w:rsidR="00236C7B" w:rsidRPr="00D259C8" w:rsidRDefault="00FC76B6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Po</w:t>
            </w:r>
          </w:p>
        </w:tc>
        <w:tc>
          <w:tcPr>
            <w:tcW w:w="3032" w:type="dxa"/>
          </w:tcPr>
          <w:p w14:paraId="03AB5B55" w14:textId="77777777" w:rsidR="00236C7B" w:rsidRPr="00D259C8" w:rsidRDefault="00FC76B6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Administrohet n</w:t>
            </w:r>
            <w:r w:rsidR="00F10BD9" w:rsidRPr="00D259C8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>se indikohet; normalisht duhet shmangur</w:t>
            </w:r>
          </w:p>
        </w:tc>
      </w:tr>
      <w:tr w:rsidR="00236C7B" w:rsidRPr="00D259C8" w14:paraId="3152431C" w14:textId="77777777" w:rsidTr="00410A9D">
        <w:tc>
          <w:tcPr>
            <w:tcW w:w="3016" w:type="dxa"/>
          </w:tcPr>
          <w:p w14:paraId="042746EC" w14:textId="2221E673" w:rsidR="00236C7B" w:rsidRPr="00D259C8" w:rsidRDefault="00923467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Vari</w:t>
            </w:r>
            <w:r w:rsidR="00236C7B" w:rsidRPr="00D259C8">
              <w:rPr>
                <w:rFonts w:ascii="Book Antiqua" w:hAnsi="Book Antiqua"/>
              </w:rPr>
              <w:t>cella</w:t>
            </w:r>
          </w:p>
        </w:tc>
        <w:tc>
          <w:tcPr>
            <w:tcW w:w="3013" w:type="dxa"/>
          </w:tcPr>
          <w:p w14:paraId="71D8801B" w14:textId="77777777" w:rsidR="00236C7B" w:rsidRPr="00D259C8" w:rsidRDefault="00FC76B6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Jo</w:t>
            </w:r>
          </w:p>
        </w:tc>
        <w:tc>
          <w:tcPr>
            <w:tcW w:w="3032" w:type="dxa"/>
          </w:tcPr>
          <w:p w14:paraId="19B78ABD" w14:textId="77777777" w:rsidR="00236C7B" w:rsidRPr="00D259C8" w:rsidRDefault="00FC76B6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Kund</w:t>
            </w:r>
            <w:r w:rsidR="00F10BD9" w:rsidRPr="00D259C8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>rindikohet</w:t>
            </w:r>
          </w:p>
        </w:tc>
      </w:tr>
      <w:tr w:rsidR="00236C7B" w:rsidRPr="00D259C8" w14:paraId="229C051D" w14:textId="77777777" w:rsidTr="00410A9D">
        <w:tc>
          <w:tcPr>
            <w:tcW w:w="3016" w:type="dxa"/>
          </w:tcPr>
          <w:p w14:paraId="3BE569D4" w14:textId="77777777" w:rsidR="00236C7B" w:rsidRPr="00D259C8" w:rsidRDefault="00236C7B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Rabies</w:t>
            </w:r>
          </w:p>
        </w:tc>
        <w:tc>
          <w:tcPr>
            <w:tcW w:w="3013" w:type="dxa"/>
          </w:tcPr>
          <w:p w14:paraId="6B19CFFE" w14:textId="77777777" w:rsidR="00236C7B" w:rsidRPr="00D259C8" w:rsidRDefault="00FC76B6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Po</w:t>
            </w:r>
          </w:p>
        </w:tc>
        <w:tc>
          <w:tcPr>
            <w:tcW w:w="3032" w:type="dxa"/>
          </w:tcPr>
          <w:p w14:paraId="584D2547" w14:textId="77777777" w:rsidR="00236C7B" w:rsidRPr="00D259C8" w:rsidRDefault="00FC76B6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Administrohet n</w:t>
            </w:r>
            <w:r w:rsidR="00F10BD9" w:rsidRPr="00D259C8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>se indikohet</w:t>
            </w:r>
          </w:p>
        </w:tc>
      </w:tr>
      <w:tr w:rsidR="00236C7B" w:rsidRPr="00D259C8" w14:paraId="3861B1A8" w14:textId="77777777" w:rsidTr="00410A9D">
        <w:tc>
          <w:tcPr>
            <w:tcW w:w="3016" w:type="dxa"/>
          </w:tcPr>
          <w:p w14:paraId="567CE7B9" w14:textId="77777777" w:rsidR="00236C7B" w:rsidRPr="00D259C8" w:rsidRDefault="00236C7B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dT</w:t>
            </w:r>
          </w:p>
        </w:tc>
        <w:tc>
          <w:tcPr>
            <w:tcW w:w="3013" w:type="dxa"/>
          </w:tcPr>
          <w:p w14:paraId="10D29B45" w14:textId="77777777" w:rsidR="00236C7B" w:rsidRPr="00D259C8" w:rsidRDefault="00FC76B6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Po</w:t>
            </w:r>
          </w:p>
        </w:tc>
        <w:tc>
          <w:tcPr>
            <w:tcW w:w="3032" w:type="dxa"/>
          </w:tcPr>
          <w:p w14:paraId="7A9B7197" w14:textId="77777777" w:rsidR="00236C7B" w:rsidRPr="00D259C8" w:rsidRDefault="00FC76B6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Administrohet n</w:t>
            </w:r>
            <w:r w:rsidR="00F10BD9" w:rsidRPr="00D259C8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>se indikohet</w:t>
            </w:r>
          </w:p>
        </w:tc>
      </w:tr>
      <w:tr w:rsidR="00236C7B" w:rsidRPr="00D259C8" w14:paraId="67F023DB" w14:textId="77777777" w:rsidTr="00410A9D">
        <w:tc>
          <w:tcPr>
            <w:tcW w:w="3016" w:type="dxa"/>
          </w:tcPr>
          <w:p w14:paraId="16E940FE" w14:textId="77777777" w:rsidR="00236C7B" w:rsidRPr="00D259C8" w:rsidRDefault="00236C7B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Typhoid</w:t>
            </w:r>
          </w:p>
        </w:tc>
        <w:tc>
          <w:tcPr>
            <w:tcW w:w="3013" w:type="dxa"/>
          </w:tcPr>
          <w:p w14:paraId="0D6F0447" w14:textId="77777777" w:rsidR="00236C7B" w:rsidRPr="00D259C8" w:rsidRDefault="00FC76B6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Jo</w:t>
            </w:r>
          </w:p>
        </w:tc>
        <w:tc>
          <w:tcPr>
            <w:tcW w:w="3032" w:type="dxa"/>
          </w:tcPr>
          <w:p w14:paraId="7703CD83" w14:textId="77777777" w:rsidR="00236C7B" w:rsidRPr="00D259C8" w:rsidRDefault="00FC76B6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Siguria nuk </w:t>
            </w:r>
            <w:r w:rsidR="00F10BD9" w:rsidRPr="00D259C8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>sht</w:t>
            </w:r>
            <w:r w:rsidR="00F10BD9" w:rsidRPr="00D259C8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 xml:space="preserve"> e p</w:t>
            </w:r>
            <w:r w:rsidR="00F10BD9" w:rsidRPr="00D259C8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>rcaktuar</w:t>
            </w:r>
          </w:p>
        </w:tc>
      </w:tr>
      <w:tr w:rsidR="00236C7B" w:rsidRPr="00D259C8" w14:paraId="7F07BE14" w14:textId="77777777" w:rsidTr="00410A9D">
        <w:tc>
          <w:tcPr>
            <w:tcW w:w="3016" w:type="dxa"/>
          </w:tcPr>
          <w:p w14:paraId="029C7FC6" w14:textId="77777777" w:rsidR="00236C7B" w:rsidRPr="00D259C8" w:rsidRDefault="00236C7B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Meningococcu</w:t>
            </w:r>
          </w:p>
        </w:tc>
        <w:tc>
          <w:tcPr>
            <w:tcW w:w="3013" w:type="dxa"/>
          </w:tcPr>
          <w:p w14:paraId="48DE8208" w14:textId="77777777" w:rsidR="00236C7B" w:rsidRPr="00D259C8" w:rsidRDefault="00FC76B6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Po</w:t>
            </w:r>
          </w:p>
        </w:tc>
        <w:tc>
          <w:tcPr>
            <w:tcW w:w="3032" w:type="dxa"/>
          </w:tcPr>
          <w:p w14:paraId="1B2F421B" w14:textId="37AE10B5" w:rsidR="00236C7B" w:rsidRPr="00D259C8" w:rsidRDefault="00FC76B6" w:rsidP="00CA3FE2">
            <w:pPr>
              <w:pStyle w:val="BodyText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Administrohet n</w:t>
            </w:r>
            <w:r w:rsidR="00F10BD9" w:rsidRPr="00D259C8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>se indikohet n</w:t>
            </w:r>
            <w:r w:rsidR="00F10BD9" w:rsidRPr="00D259C8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>se r</w:t>
            </w:r>
            <w:r w:rsidR="00DF748D" w:rsidRPr="00D259C8">
              <w:rPr>
                <w:rFonts w:ascii="Book Antiqua" w:hAnsi="Book Antiqua"/>
              </w:rPr>
              <w:t>reziku  i</w:t>
            </w:r>
            <w:r w:rsidR="00FD4B9B" w:rsidRPr="00D259C8">
              <w:rPr>
                <w:rFonts w:ascii="Book Antiqua" w:hAnsi="Book Antiqua"/>
              </w:rPr>
              <w:t xml:space="preserve"> </w:t>
            </w:r>
            <w:r w:rsidRPr="00D259C8">
              <w:rPr>
                <w:rFonts w:ascii="Book Antiqua" w:hAnsi="Book Antiqua"/>
              </w:rPr>
              <w:t>infeksionit</w:t>
            </w:r>
            <w:r w:rsidR="00FD4B9B" w:rsidRPr="00D259C8">
              <w:rPr>
                <w:rFonts w:ascii="Book Antiqua" w:hAnsi="Book Antiqua"/>
              </w:rPr>
              <w:t xml:space="preserve"> </w:t>
            </w:r>
            <w:r w:rsidR="00580AD4">
              <w:rPr>
                <w:rFonts w:ascii="Book Antiqua" w:hAnsi="Book Antiqua"/>
              </w:rPr>
              <w:t>ë</w:t>
            </w:r>
            <w:r w:rsidR="00FD4B9B" w:rsidRPr="00D259C8">
              <w:rPr>
                <w:rFonts w:ascii="Book Antiqua" w:hAnsi="Book Antiqua"/>
              </w:rPr>
              <w:t>sht</w:t>
            </w:r>
            <w:r w:rsidR="00580AD4">
              <w:rPr>
                <w:rFonts w:ascii="Book Antiqua" w:hAnsi="Book Antiqua"/>
              </w:rPr>
              <w:t>ë</w:t>
            </w:r>
            <w:r w:rsidR="00FD4B9B" w:rsidRPr="00D259C8">
              <w:rPr>
                <w:rFonts w:ascii="Book Antiqua" w:hAnsi="Book Antiqua"/>
              </w:rPr>
              <w:t xml:space="preserve"> sinji</w:t>
            </w:r>
            <w:r w:rsidRPr="00D259C8">
              <w:rPr>
                <w:rFonts w:ascii="Book Antiqua" w:hAnsi="Book Antiqua"/>
              </w:rPr>
              <w:t>fikant</w:t>
            </w:r>
          </w:p>
        </w:tc>
      </w:tr>
    </w:tbl>
    <w:p w14:paraId="6713EEEA" w14:textId="77777777" w:rsidR="00236C7B" w:rsidRPr="00D259C8" w:rsidRDefault="00236C7B" w:rsidP="00CA3FE2">
      <w:pPr>
        <w:pStyle w:val="BodyText"/>
        <w:spacing w:line="360" w:lineRule="auto"/>
        <w:rPr>
          <w:rFonts w:ascii="Book Antiqua" w:hAnsi="Book Antiqua"/>
        </w:rPr>
      </w:pPr>
    </w:p>
    <w:p w14:paraId="02C16559" w14:textId="77777777" w:rsidR="002829FC" w:rsidRPr="00D259C8" w:rsidRDefault="002829FC" w:rsidP="00CA3FE2">
      <w:pPr>
        <w:pStyle w:val="BodyText"/>
        <w:spacing w:line="360" w:lineRule="auto"/>
        <w:rPr>
          <w:rFonts w:ascii="Book Antiqua" w:hAnsi="Book Antiqua"/>
        </w:rPr>
      </w:pPr>
    </w:p>
    <w:p w14:paraId="5059AEBE" w14:textId="77777777" w:rsidR="00056BEA" w:rsidRPr="00D259C8" w:rsidRDefault="00410A9D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FAFC520" wp14:editId="252A4A52">
                <wp:simplePos x="0" y="0"/>
                <wp:positionH relativeFrom="margin">
                  <wp:align>right</wp:align>
                </wp:positionH>
                <wp:positionV relativeFrom="paragraph">
                  <wp:posOffset>380365</wp:posOffset>
                </wp:positionV>
                <wp:extent cx="2628900" cy="285750"/>
                <wp:effectExtent l="0" t="0" r="19050" b="1905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2C5E0" w14:textId="77777777" w:rsidR="0009209E" w:rsidRPr="00661F41" w:rsidRDefault="0009209E" w:rsidP="00410A9D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F4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REKOMANDOHET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NË KONTEKST SPECIFIK</w:t>
                            </w:r>
                          </w:p>
                          <w:p w14:paraId="4C8DDDCB" w14:textId="77777777" w:rsidR="0009209E" w:rsidRDefault="0009209E" w:rsidP="00410A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FC520" id="Rounded Rectangle 32" o:spid="_x0000_s1060" style="position:absolute;left:0;text-align:left;margin-left:155.8pt;margin-top:29.95pt;width:207pt;height:22.5pt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" fillcolor="#5b9bd5 [3204]" strokecolor="#1f4d78 [1604]" strokeweight="1pt">
                <v:stroke joinstyle="miter"/>
                <v:textbox>
                  <w:txbxContent>
                    <w:p w14:paraId="31A2C5E0" w14:textId="77777777" w:rsidR="0009209E" w:rsidRPr="00661F41" w:rsidRDefault="0009209E" w:rsidP="00410A9D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F4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REKOMANDOHET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NË KONTEKST SPECIFIK</w:t>
                      </w:r>
                    </w:p>
                    <w:p w14:paraId="4C8DDDCB" w14:textId="77777777" w:rsidR="0009209E" w:rsidRDefault="0009209E" w:rsidP="00410A9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3208D" w:rsidRPr="00D259C8">
        <w:rPr>
          <w:rFonts w:ascii="Book Antiqua" w:hAnsi="Book Antiqua"/>
        </w:rPr>
        <w:t xml:space="preserve">REKOMANDIMI: Profilaksa antenatale me anti-D immunoglobulin </w:t>
      </w:r>
      <w:r w:rsidR="00056BEA" w:rsidRPr="00D259C8">
        <w:rPr>
          <w:rFonts w:ascii="Book Antiqua" w:hAnsi="Book Antiqua"/>
        </w:rPr>
        <w:t>te</w:t>
      </w:r>
      <w:r w:rsidR="00F3208D" w:rsidRPr="00D259C8">
        <w:rPr>
          <w:rFonts w:ascii="Book Antiqua" w:hAnsi="Book Antiqua"/>
        </w:rPr>
        <w:t xml:space="preserve"> shtatz</w:t>
      </w:r>
      <w:r w:rsidR="00056BEA" w:rsidRPr="00D259C8">
        <w:rPr>
          <w:rFonts w:ascii="Book Antiqua" w:hAnsi="Book Antiqua"/>
        </w:rPr>
        <w:t>ë</w:t>
      </w:r>
      <w:r w:rsidR="00F3208D" w:rsidRPr="00D259C8">
        <w:rPr>
          <w:rFonts w:ascii="Book Antiqua" w:hAnsi="Book Antiqua"/>
        </w:rPr>
        <w:t xml:space="preserve">nat </w:t>
      </w:r>
      <w:r w:rsidR="00056BEA" w:rsidRPr="00D259C8">
        <w:rPr>
          <w:rFonts w:ascii="Book Antiqua" w:hAnsi="Book Antiqua"/>
        </w:rPr>
        <w:t>që</w:t>
      </w:r>
      <w:r w:rsidR="00F3208D" w:rsidRPr="00D259C8">
        <w:rPr>
          <w:rFonts w:ascii="Book Antiqua" w:hAnsi="Book Antiqua"/>
        </w:rPr>
        <w:t xml:space="preserve"> nuk jan</w:t>
      </w:r>
      <w:r w:rsidR="00056BEA" w:rsidRPr="00D259C8">
        <w:rPr>
          <w:rFonts w:ascii="Book Antiqua" w:hAnsi="Book Antiqua"/>
        </w:rPr>
        <w:t>ë</w:t>
      </w:r>
      <w:r w:rsidR="00F3208D" w:rsidRPr="00D259C8">
        <w:rPr>
          <w:rFonts w:ascii="Book Antiqua" w:hAnsi="Book Antiqua"/>
        </w:rPr>
        <w:t xml:space="preserve"> t</w:t>
      </w:r>
      <w:r w:rsidR="00056BEA" w:rsidRPr="00D259C8">
        <w:rPr>
          <w:rFonts w:ascii="Book Antiqua" w:hAnsi="Book Antiqua"/>
        </w:rPr>
        <w:t>ë</w:t>
      </w:r>
      <w:r w:rsidR="00F3208D" w:rsidRPr="00D259C8">
        <w:rPr>
          <w:rFonts w:ascii="Book Antiqua" w:hAnsi="Book Antiqua"/>
        </w:rPr>
        <w:t xml:space="preserve"> sensibilizuara</w:t>
      </w:r>
      <w:r w:rsidR="00056BEA" w:rsidRPr="00D259C8">
        <w:rPr>
          <w:rFonts w:ascii="Book Antiqua" w:hAnsi="Book Antiqua"/>
        </w:rPr>
        <w:t xml:space="preserve"> në ja</w:t>
      </w:r>
      <w:r w:rsidRPr="00D259C8">
        <w:rPr>
          <w:rFonts w:ascii="Book Antiqua" w:hAnsi="Book Antiqua"/>
        </w:rPr>
        <w:t xml:space="preserve">vët 28 </w:t>
      </w:r>
      <w:r w:rsidR="001955BC" w:rsidRPr="00D259C8">
        <w:rPr>
          <w:rFonts w:ascii="Book Antiqua" w:hAnsi="Book Antiqua"/>
        </w:rPr>
        <w:t>deri 34</w:t>
      </w:r>
      <w:r w:rsidRPr="00D259C8">
        <w:rPr>
          <w:rFonts w:ascii="Book Antiqua" w:hAnsi="Book Antiqua"/>
        </w:rPr>
        <w:t xml:space="preserve"> të </w:t>
      </w:r>
      <w:r w:rsidR="001955BC" w:rsidRPr="00D259C8">
        <w:rPr>
          <w:rFonts w:ascii="Book Antiqua" w:hAnsi="Book Antiqua"/>
        </w:rPr>
        <w:t>shtatzënisë.</w:t>
      </w:r>
    </w:p>
    <w:p w14:paraId="1B919DB3" w14:textId="77777777" w:rsidR="00410A9D" w:rsidRPr="00D259C8" w:rsidRDefault="00410A9D" w:rsidP="00CA3FE2">
      <w:pPr>
        <w:pStyle w:val="BodyText"/>
        <w:spacing w:line="360" w:lineRule="auto"/>
        <w:jc w:val="both"/>
        <w:rPr>
          <w:rFonts w:ascii="Book Antiqua" w:hAnsi="Book Antiqua"/>
        </w:rPr>
      </w:pPr>
    </w:p>
    <w:p w14:paraId="3C5B8B02" w14:textId="10FCDF30" w:rsidR="00620128" w:rsidRPr="00D259C8" w:rsidRDefault="00620128" w:rsidP="00CA3FE2">
      <w:pPr>
        <w:pStyle w:val="BodyText"/>
        <w:spacing w:line="360" w:lineRule="auto"/>
        <w:jc w:val="both"/>
        <w:rPr>
          <w:rFonts w:ascii="Book Antiqua" w:hAnsi="Book Antiqua"/>
          <w:b/>
        </w:rPr>
      </w:pPr>
      <w:r w:rsidRPr="00D259C8">
        <w:rPr>
          <w:rFonts w:ascii="Book Antiqua" w:hAnsi="Book Antiqua"/>
          <w:b/>
        </w:rPr>
        <w:t>3</w:t>
      </w:r>
      <w:r w:rsidR="008F0959" w:rsidRPr="00D259C8">
        <w:rPr>
          <w:rFonts w:ascii="Book Antiqua" w:hAnsi="Book Antiqua"/>
          <w:b/>
        </w:rPr>
        <w:t>1</w:t>
      </w:r>
      <w:r w:rsidRPr="00D259C8">
        <w:rPr>
          <w:rFonts w:ascii="Book Antiqua" w:hAnsi="Book Antiqua"/>
          <w:b/>
        </w:rPr>
        <w:t>.</w:t>
      </w:r>
      <w:r w:rsidR="00FC2F40" w:rsidRPr="00D259C8">
        <w:rPr>
          <w:rFonts w:ascii="Book Antiqua" w:hAnsi="Book Antiqua"/>
          <w:b/>
        </w:rPr>
        <w:t xml:space="preserve"> </w:t>
      </w:r>
      <w:r w:rsidR="00DC0274">
        <w:rPr>
          <w:rFonts w:ascii="Book Antiqua" w:hAnsi="Book Antiqua"/>
          <w:b/>
        </w:rPr>
        <w:t>Cilat medikamente mund të p</w:t>
      </w:r>
      <w:r w:rsidR="00580AD4">
        <w:rPr>
          <w:rFonts w:ascii="Book Antiqua" w:hAnsi="Book Antiqua"/>
          <w:b/>
        </w:rPr>
        <w:t>ë</w:t>
      </w:r>
      <w:r w:rsidRPr="00D259C8">
        <w:rPr>
          <w:rFonts w:ascii="Book Antiqua" w:hAnsi="Book Antiqua"/>
          <w:b/>
        </w:rPr>
        <w:t>rdoren gjatë shtatzënisë?</w:t>
      </w:r>
    </w:p>
    <w:p w14:paraId="1EF0A14C" w14:textId="07A27109" w:rsidR="00620128" w:rsidRPr="00D259C8" w:rsidRDefault="00620128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lastRenderedPageBreak/>
        <w:t>Anomalitë kongjenit</w:t>
      </w:r>
      <w:r w:rsidR="00CF19A3" w:rsidRPr="00D259C8">
        <w:rPr>
          <w:rFonts w:ascii="Book Antiqua" w:hAnsi="Book Antiqua"/>
        </w:rPr>
        <w:t>a</w:t>
      </w:r>
      <w:r w:rsidRPr="00D259C8">
        <w:rPr>
          <w:rFonts w:ascii="Book Antiqua" w:hAnsi="Book Antiqua"/>
        </w:rPr>
        <w:t xml:space="preserve">le majore paraqiten në 2-3 % </w:t>
      </w:r>
      <w:r w:rsidR="00CF19A3" w:rsidRPr="00D259C8">
        <w:rPr>
          <w:rFonts w:ascii="Book Antiqua" w:hAnsi="Book Antiqua"/>
        </w:rPr>
        <w:t>të të gjitha shtatzënive si</w:t>
      </w:r>
      <w:r w:rsidRPr="00D259C8">
        <w:rPr>
          <w:rFonts w:ascii="Book Antiqua" w:hAnsi="Book Antiqua"/>
        </w:rPr>
        <w:t xml:space="preserve"> pasoj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e eks</w:t>
      </w:r>
      <w:r w:rsidR="00CF19A3" w:rsidRPr="00D259C8">
        <w:rPr>
          <w:rFonts w:ascii="Book Antiqua" w:hAnsi="Book Antiqua"/>
        </w:rPr>
        <w:t>pozimit ndaj barnave.Një numër i vogël i</w:t>
      </w:r>
      <w:r w:rsidRPr="00D259C8">
        <w:rPr>
          <w:rFonts w:ascii="Book Antiqua" w:hAnsi="Book Antiqua"/>
        </w:rPr>
        <w:t xml:space="preserve"> barnave janë vërtetuar të sigurta në shtatzëni.</w:t>
      </w:r>
      <w:r w:rsidR="00FB5E38" w:rsidRPr="00D259C8">
        <w:rPr>
          <w:rFonts w:ascii="Book Antiqua" w:hAnsi="Book Antiqua"/>
        </w:rPr>
        <w:t>K</w:t>
      </w:r>
      <w:r w:rsidR="00580AD4">
        <w:rPr>
          <w:rFonts w:ascii="Book Antiqua" w:hAnsi="Book Antiqua"/>
        </w:rPr>
        <w:t>ë</w:t>
      </w:r>
      <w:r w:rsidR="00CF19A3" w:rsidRPr="00D259C8">
        <w:rPr>
          <w:rFonts w:ascii="Book Antiqua" w:hAnsi="Book Antiqua"/>
        </w:rPr>
        <w:t>shillohet t</w:t>
      </w:r>
      <w:r w:rsidR="00580AD4">
        <w:rPr>
          <w:rFonts w:ascii="Book Antiqua" w:hAnsi="Book Antiqua"/>
        </w:rPr>
        <w:t>ë</w:t>
      </w:r>
      <w:r w:rsidR="00CF19A3" w:rsidRPr="00D259C8">
        <w:rPr>
          <w:rFonts w:ascii="Book Antiqua" w:hAnsi="Book Antiqua"/>
        </w:rPr>
        <w:t xml:space="preserve"> m</w:t>
      </w:r>
      <w:r w:rsidRPr="00D259C8">
        <w:rPr>
          <w:rFonts w:ascii="Book Antiqua" w:hAnsi="Book Antiqua"/>
        </w:rPr>
        <w:t>inimizo</w:t>
      </w:r>
      <w:r w:rsidR="00CF19A3" w:rsidRPr="00D259C8">
        <w:rPr>
          <w:rFonts w:ascii="Book Antiqua" w:hAnsi="Book Antiqua"/>
        </w:rPr>
        <w:t>hen</w:t>
      </w:r>
      <w:r w:rsidRPr="00D259C8">
        <w:rPr>
          <w:rFonts w:ascii="Book Antiqua" w:hAnsi="Book Antiqua"/>
        </w:rPr>
        <w:t xml:space="preserve"> barnat në shta</w:t>
      </w:r>
      <w:r w:rsidR="00CF19A3" w:rsidRPr="00D259C8">
        <w:rPr>
          <w:rFonts w:ascii="Book Antiqua" w:hAnsi="Book Antiqua"/>
        </w:rPr>
        <w:t>tzëni</w:t>
      </w:r>
      <w:r w:rsidRPr="00D259C8">
        <w:rPr>
          <w:rFonts w:ascii="Book Antiqua" w:hAnsi="Book Antiqua"/>
        </w:rPr>
        <w:t xml:space="preserve"> duke</w:t>
      </w:r>
      <w:r w:rsidR="00CF19A3" w:rsidRPr="00D259C8">
        <w:rPr>
          <w:rFonts w:ascii="Book Antiqua" w:hAnsi="Book Antiqua"/>
        </w:rPr>
        <w:t xml:space="preserve"> i</w:t>
      </w:r>
      <w:r w:rsidRPr="00D259C8">
        <w:rPr>
          <w:rFonts w:ascii="Book Antiqua" w:hAnsi="Book Antiqua"/>
        </w:rPr>
        <w:t xml:space="preserve"> shmangur në maksimum gjatë tremujorit të parë.Edhe të dhënat e produkteve b</w:t>
      </w:r>
      <w:r w:rsidR="00CF19A3" w:rsidRPr="00D259C8">
        <w:rPr>
          <w:rFonts w:ascii="Book Antiqua" w:hAnsi="Book Antiqua"/>
        </w:rPr>
        <w:t>imore janë të pamjaftueshme dhe jo t</w:t>
      </w:r>
      <w:r w:rsidR="00580AD4">
        <w:rPr>
          <w:rFonts w:ascii="Book Antiqua" w:hAnsi="Book Antiqua"/>
        </w:rPr>
        <w:t>ë</w:t>
      </w:r>
      <w:r w:rsidR="00CF19A3" w:rsidRPr="00D259C8">
        <w:rPr>
          <w:rFonts w:ascii="Book Antiqua" w:hAnsi="Book Antiqua"/>
        </w:rPr>
        <w:t xml:space="preserve"> sigurta sa i</w:t>
      </w:r>
      <w:r w:rsidRPr="00D259C8">
        <w:rPr>
          <w:rFonts w:ascii="Book Antiqua" w:hAnsi="Book Antiqua"/>
        </w:rPr>
        <w:t xml:space="preserve"> përket sigurisë ne shta</w:t>
      </w:r>
      <w:r w:rsidR="00CF19A3" w:rsidRPr="00D259C8">
        <w:rPr>
          <w:rFonts w:ascii="Book Antiqua" w:hAnsi="Book Antiqua"/>
        </w:rPr>
        <w:t>t</w:t>
      </w:r>
      <w:r w:rsidRPr="00D259C8">
        <w:rPr>
          <w:rFonts w:ascii="Book Antiqua" w:hAnsi="Book Antiqua"/>
        </w:rPr>
        <w:t>zëni.Shta</w:t>
      </w:r>
      <w:r w:rsidR="00CF19A3" w:rsidRPr="00D259C8">
        <w:rPr>
          <w:rFonts w:ascii="Book Antiqua" w:hAnsi="Book Antiqua"/>
        </w:rPr>
        <w:t>tzënave të cil</w:t>
      </w:r>
      <w:r w:rsidRPr="00D259C8">
        <w:rPr>
          <w:rFonts w:ascii="Book Antiqua" w:hAnsi="Book Antiqua"/>
        </w:rPr>
        <w:t>at u janë ekspozuar barnave jo të sigurta duhet të ju o</w:t>
      </w:r>
      <w:r w:rsidR="00CF19A3" w:rsidRPr="00D259C8">
        <w:rPr>
          <w:rFonts w:ascii="Book Antiqua" w:hAnsi="Book Antiqua"/>
        </w:rPr>
        <w:t>f</w:t>
      </w:r>
      <w:r w:rsidRPr="00D259C8">
        <w:rPr>
          <w:rFonts w:ascii="Book Antiqua" w:hAnsi="Book Antiqua"/>
        </w:rPr>
        <w:t>rohet mundesia e skriningut për ano</w:t>
      </w:r>
      <w:r w:rsidR="00CF19A3" w:rsidRPr="00D259C8">
        <w:rPr>
          <w:rFonts w:ascii="Book Antiqua" w:hAnsi="Book Antiqua"/>
        </w:rPr>
        <w:t>mali</w:t>
      </w:r>
      <w:r w:rsidRPr="00D259C8">
        <w:rPr>
          <w:rFonts w:ascii="Book Antiqua" w:hAnsi="Book Antiqua"/>
        </w:rPr>
        <w:t xml:space="preserve">.Referohu ne tabelën </w:t>
      </w:r>
      <w:r w:rsidR="00390CED" w:rsidRPr="00D259C8">
        <w:rPr>
          <w:rFonts w:ascii="Book Antiqua" w:hAnsi="Book Antiqua"/>
        </w:rPr>
        <w:t>14</w:t>
      </w:r>
      <w:r w:rsidRPr="00D259C8">
        <w:rPr>
          <w:rFonts w:ascii="Book Antiqua" w:hAnsi="Book Antiqua"/>
        </w:rPr>
        <w:t xml:space="preserve"> dhe tabelën </w:t>
      </w:r>
      <w:r w:rsidR="00390CED" w:rsidRPr="00D259C8">
        <w:rPr>
          <w:rFonts w:ascii="Book Antiqua" w:hAnsi="Book Antiqua"/>
        </w:rPr>
        <w:t>15</w:t>
      </w:r>
      <w:r w:rsidRPr="00D259C8">
        <w:rPr>
          <w:rFonts w:ascii="Book Antiqua" w:hAnsi="Book Antiqua"/>
        </w:rPr>
        <w:t xml:space="preserve"> për barnat e sigurta dhe barnat e k</w:t>
      </w:r>
      <w:r w:rsidR="00AC2348" w:rsidRPr="00D259C8">
        <w:rPr>
          <w:rFonts w:ascii="Book Antiqua" w:hAnsi="Book Antiqua"/>
        </w:rPr>
        <w:t>u</w:t>
      </w:r>
      <w:r w:rsidRPr="00D259C8">
        <w:rPr>
          <w:rFonts w:ascii="Book Antiqua" w:hAnsi="Book Antiqua"/>
        </w:rPr>
        <w:t>n</w:t>
      </w:r>
      <w:r w:rsidR="00AC2348" w:rsidRPr="00D259C8">
        <w:rPr>
          <w:rFonts w:ascii="Book Antiqua" w:hAnsi="Book Antiqua"/>
        </w:rPr>
        <w:t>der</w:t>
      </w:r>
      <w:r w:rsidRPr="00D259C8">
        <w:rPr>
          <w:rFonts w:ascii="Book Antiqua" w:hAnsi="Book Antiqua"/>
        </w:rPr>
        <w:t>indikuara.</w:t>
      </w:r>
    </w:p>
    <w:p w14:paraId="1068A4B9" w14:textId="77777777" w:rsidR="00D80C14" w:rsidRPr="00D259C8" w:rsidRDefault="00D80C14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Tabela 14. Barnat e sigurta n</w:t>
      </w:r>
      <w:r w:rsidR="00AC234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shtatz</w:t>
      </w:r>
      <w:r w:rsidR="00AC234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ni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D80C14" w:rsidRPr="00D259C8" w14:paraId="4E38DD0B" w14:textId="77777777" w:rsidTr="00AC23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404F5" w14:textId="77777777" w:rsidR="00D80C14" w:rsidRPr="00D259C8" w:rsidRDefault="00D80C14" w:rsidP="00CA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hAnsi="Book Antiqua"/>
                <w:b/>
              </w:rPr>
            </w:pPr>
            <w:r w:rsidRPr="00D259C8">
              <w:rPr>
                <w:rFonts w:ascii="Book Antiqua" w:hAnsi="Book Antiqua"/>
                <w:b/>
              </w:rPr>
              <w:t>Llojet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EE3DF" w14:textId="76EE67CE" w:rsidR="00D80C14" w:rsidRPr="00D259C8" w:rsidRDefault="00EC0F41" w:rsidP="00CA3FE2">
            <w:pPr>
              <w:spacing w:line="360" w:lineRule="auto"/>
              <w:rPr>
                <w:rFonts w:ascii="Book Antiqua" w:hAnsi="Book Antiqua"/>
                <w:b/>
              </w:rPr>
            </w:pPr>
            <w:r w:rsidRPr="00D259C8">
              <w:rPr>
                <w:rFonts w:ascii="Book Antiqua" w:hAnsi="Book Antiqua"/>
                <w:b/>
              </w:rPr>
              <w:t>Medikamentet m</w:t>
            </w:r>
            <w:r w:rsidR="00580AD4">
              <w:rPr>
                <w:rFonts w:ascii="Book Antiqua" w:hAnsi="Book Antiqua"/>
                <w:b/>
              </w:rPr>
              <w:t>ë</w:t>
            </w:r>
            <w:r w:rsidRPr="00D259C8">
              <w:rPr>
                <w:rFonts w:ascii="Book Antiqua" w:hAnsi="Book Antiqua"/>
                <w:b/>
              </w:rPr>
              <w:t xml:space="preserve"> t</w:t>
            </w:r>
            <w:r w:rsidR="00580AD4">
              <w:rPr>
                <w:rFonts w:ascii="Book Antiqua" w:hAnsi="Book Antiqua"/>
                <w:b/>
              </w:rPr>
              <w:t>ë</w:t>
            </w:r>
            <w:r w:rsidRPr="00D259C8">
              <w:rPr>
                <w:rFonts w:ascii="Book Antiqua" w:hAnsi="Book Antiqua"/>
                <w:b/>
              </w:rPr>
              <w:t xml:space="preserve"> shpeshta dhe t</w:t>
            </w:r>
            <w:r w:rsidR="00580AD4">
              <w:rPr>
                <w:rFonts w:ascii="Book Antiqua" w:hAnsi="Book Antiqua"/>
                <w:b/>
              </w:rPr>
              <w:t>ë</w:t>
            </w:r>
            <w:r w:rsidRPr="00D259C8">
              <w:rPr>
                <w:rFonts w:ascii="Book Antiqua" w:hAnsi="Book Antiqua"/>
                <w:b/>
              </w:rPr>
              <w:t xml:space="preserve"> </w:t>
            </w:r>
            <w:r w:rsidR="00D80C14" w:rsidRPr="00D259C8">
              <w:rPr>
                <w:rFonts w:ascii="Book Antiqua" w:hAnsi="Book Antiqua"/>
                <w:b/>
              </w:rPr>
              <w:t>sigurta gjate shtatzenise</w:t>
            </w:r>
          </w:p>
        </w:tc>
      </w:tr>
      <w:tr w:rsidR="00D80C14" w:rsidRPr="00D259C8" w14:paraId="2CC63FE6" w14:textId="77777777" w:rsidTr="00AC23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4D2B9" w14:textId="77777777" w:rsidR="00D80C14" w:rsidRPr="00D259C8" w:rsidRDefault="00D80C14" w:rsidP="00CA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Alergjia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4FA57" w14:textId="77777777" w:rsidR="00D80C14" w:rsidRPr="00D259C8" w:rsidRDefault="00D80C14" w:rsidP="00CA3FE2">
            <w:pPr>
              <w:widowControl w:val="0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• Diphenhydramine</w:t>
            </w:r>
          </w:p>
          <w:p w14:paraId="4E54D49D" w14:textId="77777777" w:rsidR="00D80C14" w:rsidRPr="00D259C8" w:rsidRDefault="00D80C14" w:rsidP="00CA3FE2">
            <w:pPr>
              <w:widowControl w:val="0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• Loratidine</w:t>
            </w:r>
          </w:p>
          <w:p w14:paraId="276D724A" w14:textId="77777777" w:rsidR="00D80C14" w:rsidRPr="00D259C8" w:rsidRDefault="00D80C14" w:rsidP="00CA3FE2">
            <w:pPr>
              <w:widowControl w:val="0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• Cetirizine</w:t>
            </w:r>
          </w:p>
        </w:tc>
      </w:tr>
      <w:tr w:rsidR="00D80C14" w:rsidRPr="00D259C8" w14:paraId="41ADB50F" w14:textId="77777777" w:rsidTr="00AC23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E2B2D" w14:textId="77777777" w:rsidR="00D80C14" w:rsidRPr="00D259C8" w:rsidRDefault="00D80C14" w:rsidP="00CA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Ftofja dhe dhe gripi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B4846" w14:textId="77777777" w:rsidR="00D80C14" w:rsidRPr="00D259C8" w:rsidRDefault="00D80C14" w:rsidP="00CA3FE2">
            <w:pPr>
              <w:widowControl w:val="0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• Diphenhydramine</w:t>
            </w:r>
          </w:p>
          <w:p w14:paraId="5F5A3DC5" w14:textId="34FB5550" w:rsidR="00D80C14" w:rsidRPr="00D259C8" w:rsidRDefault="00923DF5" w:rsidP="00CA3FE2">
            <w:pPr>
              <w:widowControl w:val="0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• Dextromethorphan</w:t>
            </w:r>
          </w:p>
          <w:p w14:paraId="24009405" w14:textId="58EA38B8" w:rsidR="00D80C14" w:rsidRPr="00D259C8" w:rsidRDefault="00D80C14" w:rsidP="00CA3FE2">
            <w:pPr>
              <w:widowControl w:val="0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• Ps</w:t>
            </w:r>
            <w:r w:rsidR="00F771AE" w:rsidRPr="00D259C8">
              <w:rPr>
                <w:rFonts w:ascii="Book Antiqua" w:hAnsi="Book Antiqua"/>
              </w:rPr>
              <w:t>eudoephedrine (pas trimestrit t</w:t>
            </w:r>
            <w:r w:rsidR="00580AD4">
              <w:rPr>
                <w:rFonts w:ascii="Book Antiqua" w:hAnsi="Book Antiqua"/>
              </w:rPr>
              <w:t>ë</w:t>
            </w:r>
            <w:r w:rsidR="00F771AE" w:rsidRPr="00D259C8">
              <w:rPr>
                <w:rFonts w:ascii="Book Antiqua" w:hAnsi="Book Antiqua"/>
              </w:rPr>
              <w:t xml:space="preserve"> par</w:t>
            </w:r>
            <w:r w:rsidR="00580AD4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>)</w:t>
            </w:r>
          </w:p>
          <w:p w14:paraId="453B5B68" w14:textId="77777777" w:rsidR="00D80C14" w:rsidRPr="00D259C8" w:rsidRDefault="00D80C14" w:rsidP="00CA3FE2">
            <w:pPr>
              <w:widowControl w:val="0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• Acetaminophen</w:t>
            </w:r>
          </w:p>
          <w:p w14:paraId="112E8B96" w14:textId="77777777" w:rsidR="00D80C14" w:rsidRPr="00D259C8" w:rsidRDefault="00D80C14" w:rsidP="00CA3FE2">
            <w:pPr>
              <w:widowControl w:val="0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• Sprej apo pika nasale me tretje fiziologjike</w:t>
            </w:r>
          </w:p>
        </w:tc>
      </w:tr>
      <w:tr w:rsidR="00D80C14" w:rsidRPr="00D259C8" w14:paraId="624D3257" w14:textId="77777777" w:rsidTr="00AC23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7E9CC" w14:textId="77777777" w:rsidR="00D80C14" w:rsidRPr="00D259C8" w:rsidRDefault="00D80C14" w:rsidP="00CA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Diarhea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11FCA" w14:textId="38F55B31" w:rsidR="00D80C14" w:rsidRPr="00D259C8" w:rsidRDefault="009D471E" w:rsidP="00CA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Loperamide (pas trimestrit t</w:t>
            </w:r>
            <w:r w:rsidR="00580AD4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 xml:space="preserve"> par</w:t>
            </w:r>
            <w:r w:rsidR="00580AD4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>, vet</w:t>
            </w:r>
            <w:r w:rsidR="00580AD4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>m p</w:t>
            </w:r>
            <w:r w:rsidR="00580AD4">
              <w:rPr>
                <w:rFonts w:ascii="Book Antiqua" w:hAnsi="Book Antiqua"/>
              </w:rPr>
              <w:t>ë</w:t>
            </w:r>
            <w:r w:rsidR="00D80C14" w:rsidRPr="00D259C8">
              <w:rPr>
                <w:rFonts w:ascii="Book Antiqua" w:hAnsi="Book Antiqua"/>
              </w:rPr>
              <w:t>r  24 ore)</w:t>
            </w:r>
          </w:p>
        </w:tc>
      </w:tr>
      <w:tr w:rsidR="00D80C14" w:rsidRPr="00D259C8" w14:paraId="2CF83138" w14:textId="77777777" w:rsidTr="00AC23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12905" w14:textId="77777777" w:rsidR="00D80C14" w:rsidRPr="00D259C8" w:rsidRDefault="00D80C14" w:rsidP="00CA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Konstipacioni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F707E" w14:textId="77777777" w:rsidR="00D80C14" w:rsidRPr="00D259C8" w:rsidRDefault="00D80C14" w:rsidP="00CA3FE2">
            <w:pPr>
              <w:widowControl w:val="0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• Fibra Methylcellulose </w:t>
            </w:r>
          </w:p>
          <w:p w14:paraId="1BEB7D26" w14:textId="77777777" w:rsidR="00D80C14" w:rsidRPr="00D259C8" w:rsidRDefault="00D80C14" w:rsidP="00CA3FE2">
            <w:pPr>
              <w:widowControl w:val="0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• Psyllium</w:t>
            </w:r>
          </w:p>
          <w:p w14:paraId="342CD972" w14:textId="77777777" w:rsidR="00D80C14" w:rsidRPr="00D259C8" w:rsidRDefault="00D80C14" w:rsidP="00CA3FE2">
            <w:pPr>
              <w:widowControl w:val="0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• Polycarbophil</w:t>
            </w:r>
          </w:p>
          <w:p w14:paraId="379EBE8F" w14:textId="77777777" w:rsidR="00D80C14" w:rsidRPr="00D259C8" w:rsidRDefault="00D80C14" w:rsidP="00CA3FE2">
            <w:pPr>
              <w:widowControl w:val="0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• polyethylene glycol </w:t>
            </w:r>
          </w:p>
          <w:p w14:paraId="60014D1D" w14:textId="6D0FA852" w:rsidR="00D80C14" w:rsidRPr="00D259C8" w:rsidRDefault="00F771AE" w:rsidP="00CA3FE2">
            <w:pPr>
              <w:widowControl w:val="0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T</w:t>
            </w:r>
            <w:r w:rsidR="00580AD4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 xml:space="preserve"> p</w:t>
            </w:r>
            <w:r w:rsidR="00580AD4">
              <w:rPr>
                <w:rFonts w:ascii="Book Antiqua" w:hAnsi="Book Antiqua"/>
              </w:rPr>
              <w:t>ë</w:t>
            </w:r>
            <w:r w:rsidR="009D471E" w:rsidRPr="00D259C8">
              <w:rPr>
                <w:rFonts w:ascii="Book Antiqua" w:hAnsi="Book Antiqua"/>
              </w:rPr>
              <w:t>rdoren vet</w:t>
            </w:r>
            <w:r w:rsidR="00580AD4">
              <w:rPr>
                <w:rFonts w:ascii="Book Antiqua" w:hAnsi="Book Antiqua"/>
              </w:rPr>
              <w:t>ë</w:t>
            </w:r>
            <w:r w:rsidR="009D471E" w:rsidRPr="00D259C8">
              <w:rPr>
                <w:rFonts w:ascii="Book Antiqua" w:hAnsi="Book Antiqua"/>
              </w:rPr>
              <w:t>m n</w:t>
            </w:r>
            <w:r w:rsidR="00580AD4">
              <w:rPr>
                <w:rFonts w:ascii="Book Antiqua" w:hAnsi="Book Antiqua"/>
              </w:rPr>
              <w:t>ë</w:t>
            </w:r>
            <w:r w:rsidR="009D471E" w:rsidRPr="00D259C8">
              <w:rPr>
                <w:rFonts w:ascii="Book Antiqua" w:hAnsi="Book Antiqua"/>
              </w:rPr>
              <w:t xml:space="preserve"> raste specifike</w:t>
            </w:r>
          </w:p>
        </w:tc>
      </w:tr>
      <w:tr w:rsidR="00D80C14" w:rsidRPr="00D259C8" w14:paraId="5164F6DB" w14:textId="77777777" w:rsidTr="00AC23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50976" w14:textId="3DFF04B7" w:rsidR="00D80C14" w:rsidRPr="00D259C8" w:rsidRDefault="00D80C14" w:rsidP="00CA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lastRenderedPageBreak/>
              <w:t xml:space="preserve"> yndyrnat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8BEB9" w14:textId="77777777" w:rsidR="00D80C14" w:rsidRPr="00D259C8" w:rsidRDefault="00D80C14" w:rsidP="00CA3FE2">
            <w:pPr>
              <w:widowControl w:val="0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• Bacitracin</w:t>
            </w:r>
          </w:p>
          <w:p w14:paraId="5A49844A" w14:textId="77777777" w:rsidR="00D80C14" w:rsidRPr="00D259C8" w:rsidRDefault="00D80C14" w:rsidP="00CA3FE2">
            <w:pPr>
              <w:widowControl w:val="0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• Neomycin/polymyxin B/bacitracin</w:t>
            </w:r>
          </w:p>
        </w:tc>
      </w:tr>
      <w:tr w:rsidR="00D80C14" w:rsidRPr="00D259C8" w14:paraId="0E750C49" w14:textId="77777777" w:rsidTr="00AC23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EFF95" w14:textId="37B186E4" w:rsidR="00D80C14" w:rsidRPr="00D259C8" w:rsidRDefault="00EA20EE" w:rsidP="00CA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Kok</w:t>
            </w:r>
            <w:r w:rsidR="00580AD4">
              <w:rPr>
                <w:rFonts w:ascii="Book Antiqua" w:hAnsi="Book Antiqua"/>
              </w:rPr>
              <w:t>ë</w:t>
            </w:r>
            <w:r w:rsidR="00D80C14" w:rsidRPr="00D259C8">
              <w:rPr>
                <w:rFonts w:ascii="Book Antiqua" w:hAnsi="Book Antiqua"/>
              </w:rPr>
              <w:t>dhembja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FD0AB" w14:textId="77777777" w:rsidR="00D80C14" w:rsidRPr="00D259C8" w:rsidRDefault="00D80C14" w:rsidP="00CA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• Acetaminophen</w:t>
            </w:r>
          </w:p>
        </w:tc>
      </w:tr>
      <w:tr w:rsidR="00D80C14" w:rsidRPr="00D259C8" w14:paraId="3EDE0488" w14:textId="77777777" w:rsidTr="00AC23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51008" w14:textId="017B3CEA" w:rsidR="00D80C14" w:rsidRPr="00D259C8" w:rsidRDefault="00F771AE" w:rsidP="00CA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Dyspepsia,</w:t>
            </w:r>
            <w:r w:rsidR="008B7F24">
              <w:rPr>
                <w:rFonts w:ascii="Book Antiqua" w:hAnsi="Book Antiqua"/>
              </w:rPr>
              <w:t>refluksi gastroesofageal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4CFA2" w14:textId="77777777" w:rsidR="00D80C14" w:rsidRPr="00D259C8" w:rsidRDefault="00D80C14" w:rsidP="00CA3FE2">
            <w:pPr>
              <w:widowControl w:val="0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• Aluminum hydroxide/magnesium carbonate</w:t>
            </w:r>
          </w:p>
          <w:p w14:paraId="323E53B1" w14:textId="77777777" w:rsidR="00D80C14" w:rsidRPr="00D259C8" w:rsidRDefault="00D80C14" w:rsidP="00CA3FE2">
            <w:pPr>
              <w:widowControl w:val="0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• Famotidine</w:t>
            </w:r>
          </w:p>
          <w:p w14:paraId="1C1D7EFA" w14:textId="77777777" w:rsidR="00D80C14" w:rsidRPr="00D259C8" w:rsidRDefault="00D80C14" w:rsidP="00CA3FE2">
            <w:pPr>
              <w:widowControl w:val="0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• Calcium carbonate/magnesium carbonate</w:t>
            </w:r>
          </w:p>
          <w:p w14:paraId="329CEFD9" w14:textId="77777777" w:rsidR="00D80C14" w:rsidRPr="00D259C8" w:rsidRDefault="00D80C14" w:rsidP="00CA3FE2">
            <w:pPr>
              <w:widowControl w:val="0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• Calcium carbonate</w:t>
            </w:r>
          </w:p>
          <w:p w14:paraId="49AA260F" w14:textId="77777777" w:rsidR="00D80C14" w:rsidRPr="00D259C8" w:rsidRDefault="00D80C14" w:rsidP="00CA3FE2">
            <w:pPr>
              <w:widowControl w:val="0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• Ranitidine</w:t>
            </w:r>
          </w:p>
          <w:p w14:paraId="1F82D934" w14:textId="4FD754F0" w:rsidR="00D80C14" w:rsidRPr="00D259C8" w:rsidRDefault="00F771AE" w:rsidP="00CA3FE2">
            <w:pPr>
              <w:widowControl w:val="0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• Inhibitor</w:t>
            </w:r>
            <w:r w:rsidR="00580AD4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>t e pomp</w:t>
            </w:r>
            <w:r w:rsidR="00580AD4">
              <w:rPr>
                <w:rFonts w:ascii="Book Antiqua" w:hAnsi="Book Antiqua"/>
              </w:rPr>
              <w:t>ë</w:t>
            </w:r>
            <w:r w:rsidR="00D80C14" w:rsidRPr="00D259C8">
              <w:rPr>
                <w:rFonts w:ascii="Book Antiqua" w:hAnsi="Book Antiqua"/>
              </w:rPr>
              <w:t>s protonike</w:t>
            </w:r>
          </w:p>
          <w:p w14:paraId="79D36BDD" w14:textId="728A09E9" w:rsidR="00D80C14" w:rsidRPr="00D259C8" w:rsidRDefault="00F771AE" w:rsidP="00CA3FE2">
            <w:pPr>
              <w:widowControl w:val="0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T</w:t>
            </w:r>
            <w:r w:rsidR="00580AD4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 xml:space="preserve"> perdoren vet</w:t>
            </w:r>
            <w:r w:rsidR="00580AD4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>m n</w:t>
            </w:r>
            <w:r w:rsidR="00580AD4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 xml:space="preserve"> raste specifike</w:t>
            </w:r>
          </w:p>
        </w:tc>
      </w:tr>
      <w:tr w:rsidR="00D80C14" w:rsidRPr="00D259C8" w14:paraId="6CDFB3FD" w14:textId="77777777" w:rsidTr="00AC23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0AA00" w14:textId="77777777" w:rsidR="00D80C14" w:rsidRPr="00D259C8" w:rsidRDefault="00D80C14" w:rsidP="00CA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Hemoroidet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69E9D" w14:textId="26A22638" w:rsidR="00D80C14" w:rsidRPr="00D259C8" w:rsidRDefault="00D80C14" w:rsidP="00CA3FE2">
            <w:pPr>
              <w:widowControl w:val="0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Phenylephrine/mineral y</w:t>
            </w:r>
            <w:r w:rsidR="00BF6391" w:rsidRPr="00D259C8">
              <w:rPr>
                <w:rFonts w:ascii="Book Antiqua" w:hAnsi="Book Antiqua"/>
              </w:rPr>
              <w:t>ndyr</w:t>
            </w:r>
            <w:r w:rsidR="00580AD4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 xml:space="preserve"> /petrolatum</w:t>
            </w:r>
          </w:p>
        </w:tc>
      </w:tr>
      <w:tr w:rsidR="00D80C14" w:rsidRPr="00D259C8" w14:paraId="7571EA9E" w14:textId="77777777" w:rsidTr="00AC23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8F1A3" w14:textId="77777777" w:rsidR="00D80C14" w:rsidRPr="00D259C8" w:rsidRDefault="00D80C14" w:rsidP="00CA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Spreji i insekteve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AD674" w14:textId="77777777" w:rsidR="00D80C14" w:rsidRPr="00D259C8" w:rsidRDefault="00D80C14" w:rsidP="00CA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• N,N-diethyl-meta-toluamide</w:t>
            </w:r>
          </w:p>
        </w:tc>
      </w:tr>
      <w:tr w:rsidR="00D80C14" w:rsidRPr="00D259C8" w14:paraId="424F54DD" w14:textId="77777777" w:rsidTr="00AC23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29E5E" w14:textId="0D72DC17" w:rsidR="00D80C14" w:rsidRPr="00D259C8" w:rsidRDefault="00D80C14" w:rsidP="00CA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N</w:t>
            </w:r>
            <w:r w:rsidR="00A368C3">
              <w:rPr>
                <w:rFonts w:ascii="Book Antiqua" w:hAnsi="Book Antiqua"/>
              </w:rPr>
              <w:t>a</w:t>
            </w:r>
            <w:r w:rsidRPr="00D259C8">
              <w:rPr>
                <w:rFonts w:ascii="Book Antiqua" w:hAnsi="Book Antiqua"/>
              </w:rPr>
              <w:t>usea dhe vjellja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25670" w14:textId="77777777" w:rsidR="00D80C14" w:rsidRPr="00D259C8" w:rsidRDefault="00D80C14" w:rsidP="00CA3FE2">
            <w:pPr>
              <w:widowControl w:val="0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• Diphenhydramine</w:t>
            </w:r>
          </w:p>
          <w:p w14:paraId="567ADBCE" w14:textId="77777777" w:rsidR="00D80C14" w:rsidRPr="00D259C8" w:rsidRDefault="00D80C14" w:rsidP="00CA3FE2">
            <w:pPr>
              <w:widowControl w:val="0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• Vitamin B6</w:t>
            </w:r>
          </w:p>
        </w:tc>
      </w:tr>
      <w:tr w:rsidR="00D80C14" w:rsidRPr="00D259C8" w14:paraId="3B9B5EC0" w14:textId="77777777" w:rsidTr="00AC23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772C1" w14:textId="77777777" w:rsidR="00D80C14" w:rsidRPr="00D259C8" w:rsidRDefault="00D80C14" w:rsidP="00CA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Rashi lekuror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A5977" w14:textId="77777777" w:rsidR="00D80C14" w:rsidRPr="00D259C8" w:rsidRDefault="00D80C14" w:rsidP="00CA3FE2">
            <w:pPr>
              <w:widowControl w:val="0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• Diphenhydramine krem</w:t>
            </w:r>
          </w:p>
          <w:p w14:paraId="05C6EDBF" w14:textId="77777777" w:rsidR="00D80C14" w:rsidRPr="00D259C8" w:rsidRDefault="00D80C14" w:rsidP="00CA3FE2">
            <w:pPr>
              <w:widowControl w:val="0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• Hydrocortisone krem ose yndyre</w:t>
            </w:r>
          </w:p>
        </w:tc>
      </w:tr>
      <w:tr w:rsidR="00D80C14" w:rsidRPr="00D259C8" w14:paraId="6E772B6E" w14:textId="77777777" w:rsidTr="00AC23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EC597" w14:textId="77777777" w:rsidR="00D80C14" w:rsidRPr="00D259C8" w:rsidRDefault="00D80C14" w:rsidP="00CA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Insomnia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F0387" w14:textId="77777777" w:rsidR="00D80C14" w:rsidRPr="00D259C8" w:rsidRDefault="00D80C14" w:rsidP="00CA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• Diphenhydramine</w:t>
            </w:r>
          </w:p>
        </w:tc>
      </w:tr>
      <w:tr w:rsidR="00D80C14" w:rsidRPr="00D259C8" w14:paraId="4845C5DF" w14:textId="77777777" w:rsidTr="00AC23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A0F8C" w14:textId="77777777" w:rsidR="00D80C14" w:rsidRPr="00D259C8" w:rsidRDefault="00D80C14" w:rsidP="00CA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Infeksionet mikotike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35FFA" w14:textId="77777777" w:rsidR="00D80C14" w:rsidRPr="00D259C8" w:rsidRDefault="00D80C14" w:rsidP="00CA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• Miconazole</w:t>
            </w:r>
          </w:p>
        </w:tc>
      </w:tr>
    </w:tbl>
    <w:p w14:paraId="37C4E3DD" w14:textId="68004788" w:rsidR="00D80C14" w:rsidRDefault="00D80C14" w:rsidP="00CA3FE2">
      <w:pPr>
        <w:pStyle w:val="BodyText"/>
        <w:spacing w:line="360" w:lineRule="auto"/>
        <w:jc w:val="both"/>
        <w:rPr>
          <w:rFonts w:ascii="Book Antiqua" w:hAnsi="Book Antiqua"/>
        </w:rPr>
      </w:pPr>
    </w:p>
    <w:p w14:paraId="6DC5299C" w14:textId="642077EA" w:rsidR="00A368C3" w:rsidRDefault="00A368C3" w:rsidP="00CA3FE2">
      <w:pPr>
        <w:pStyle w:val="BodyText"/>
        <w:spacing w:line="360" w:lineRule="auto"/>
        <w:jc w:val="both"/>
        <w:rPr>
          <w:rFonts w:ascii="Book Antiqua" w:hAnsi="Book Antiqua"/>
        </w:rPr>
      </w:pPr>
    </w:p>
    <w:p w14:paraId="4CA52C97" w14:textId="68E2307B" w:rsidR="00A368C3" w:rsidRDefault="00A368C3" w:rsidP="00CA3FE2">
      <w:pPr>
        <w:pStyle w:val="BodyText"/>
        <w:spacing w:line="360" w:lineRule="auto"/>
        <w:jc w:val="both"/>
        <w:rPr>
          <w:rFonts w:ascii="Book Antiqua" w:hAnsi="Book Antiqua"/>
        </w:rPr>
      </w:pPr>
    </w:p>
    <w:p w14:paraId="486ACC9A" w14:textId="77777777" w:rsidR="00A368C3" w:rsidRPr="00D259C8" w:rsidRDefault="00A368C3" w:rsidP="00CA3FE2">
      <w:pPr>
        <w:pStyle w:val="BodyText"/>
        <w:spacing w:line="360" w:lineRule="auto"/>
        <w:jc w:val="both"/>
        <w:rPr>
          <w:rFonts w:ascii="Book Antiqua" w:hAnsi="Book Antiqua"/>
        </w:rPr>
      </w:pPr>
    </w:p>
    <w:p w14:paraId="176665B0" w14:textId="77777777" w:rsidR="0046404C" w:rsidRPr="00D259C8" w:rsidRDefault="0046404C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lastRenderedPageBreak/>
        <w:t>Tabela 15. Barnat e kund</w:t>
      </w:r>
      <w:r w:rsidR="00AC234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rindikuara n</w:t>
      </w:r>
      <w:r w:rsidR="00AC234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shtatz</w:t>
      </w:r>
      <w:r w:rsidR="00AC2348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ni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46404C" w:rsidRPr="00D259C8" w14:paraId="49CEEDAD" w14:textId="77777777" w:rsidTr="00AC23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7C097" w14:textId="77777777" w:rsidR="0046404C" w:rsidRPr="00D259C8" w:rsidRDefault="0046404C" w:rsidP="00CA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hAnsi="Book Antiqua"/>
                <w:b/>
              </w:rPr>
            </w:pPr>
            <w:r w:rsidRPr="00D259C8">
              <w:rPr>
                <w:rFonts w:ascii="Book Antiqua" w:hAnsi="Book Antiqua"/>
                <w:b/>
              </w:rPr>
              <w:t>Medikament</w:t>
            </w:r>
            <w:r w:rsidR="00AC2348" w:rsidRPr="00D259C8">
              <w:rPr>
                <w:rFonts w:ascii="Book Antiqua" w:hAnsi="Book Antiqua"/>
                <w:b/>
              </w:rPr>
              <w:t>i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44EC7" w14:textId="77777777" w:rsidR="0046404C" w:rsidRPr="00D259C8" w:rsidRDefault="0046404C" w:rsidP="00CA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hAnsi="Book Antiqua"/>
                <w:b/>
              </w:rPr>
            </w:pPr>
            <w:r w:rsidRPr="00D259C8">
              <w:rPr>
                <w:rFonts w:ascii="Book Antiqua" w:hAnsi="Book Antiqua"/>
                <w:b/>
              </w:rPr>
              <w:t>Efektet e mundshme te pad</w:t>
            </w:r>
            <w:r w:rsidR="00AC2348" w:rsidRPr="00D259C8">
              <w:rPr>
                <w:rFonts w:ascii="Book Antiqua" w:hAnsi="Book Antiqua"/>
                <w:b/>
              </w:rPr>
              <w:t>ë</w:t>
            </w:r>
            <w:r w:rsidRPr="00D259C8">
              <w:rPr>
                <w:rFonts w:ascii="Book Antiqua" w:hAnsi="Book Antiqua"/>
                <w:b/>
              </w:rPr>
              <w:t>shirueshme</w:t>
            </w:r>
          </w:p>
        </w:tc>
      </w:tr>
      <w:tr w:rsidR="0046404C" w:rsidRPr="00D259C8" w14:paraId="17A08D07" w14:textId="77777777" w:rsidTr="00AC23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0E755" w14:textId="77777777" w:rsidR="0046404C" w:rsidRPr="00D259C8" w:rsidRDefault="0046404C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Vitamina A dhe derivatet si </w:t>
            </w:r>
          </w:p>
          <w:p w14:paraId="4637676B" w14:textId="77777777" w:rsidR="0046404C" w:rsidRPr="00D259C8" w:rsidRDefault="0046404C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(isotretinein, accutane dhe etretinate.)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74EE8" w14:textId="77777777" w:rsidR="0046404C" w:rsidRPr="00D259C8" w:rsidRDefault="0046404C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• Rezik sinjifikant per aborte spontane</w:t>
            </w:r>
          </w:p>
          <w:p w14:paraId="1FEB0EB9" w14:textId="77777777" w:rsidR="0046404C" w:rsidRPr="00D259C8" w:rsidRDefault="0046404C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• Rrezik per shume anomali sinjifikante </w:t>
            </w:r>
          </w:p>
        </w:tc>
      </w:tr>
      <w:tr w:rsidR="0046404C" w:rsidRPr="00D259C8" w14:paraId="2707817E" w14:textId="77777777" w:rsidTr="00AC23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EF367" w14:textId="77777777" w:rsidR="0046404C" w:rsidRPr="00D259C8" w:rsidRDefault="0046404C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ACE inhibitoret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C7030" w14:textId="77777777" w:rsidR="0046404C" w:rsidRPr="00D259C8" w:rsidRDefault="0046404C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• Mund te shkaktoje demtime te veshkave te fetusit nese perdoret ne trimestrin e II dhe te III</w:t>
            </w:r>
          </w:p>
          <w:p w14:paraId="63C8BCFF" w14:textId="5DEBE2C8" w:rsidR="0046404C" w:rsidRPr="00D259C8" w:rsidRDefault="0046404C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• Oligohydraminion me disfunksion te pulmoneve dhe deformitet t</w:t>
            </w:r>
            <w:r w:rsidR="000E4481" w:rsidRPr="00D259C8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 xml:space="preserve"> gjymtyr</w:t>
            </w:r>
            <w:r w:rsidR="000E4481" w:rsidRPr="00D259C8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>ve</w:t>
            </w:r>
          </w:p>
        </w:tc>
      </w:tr>
      <w:tr w:rsidR="0046404C" w:rsidRPr="00D259C8" w14:paraId="715745BB" w14:textId="77777777" w:rsidTr="00AC23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F861A" w14:textId="7AC841FF" w:rsidR="0046404C" w:rsidRPr="00D259C8" w:rsidRDefault="0046404C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Anticoagulantet- </w:t>
            </w:r>
            <w:r w:rsidR="00580AD4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>arfarina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890A7" w14:textId="567C3FFC" w:rsidR="0046404C" w:rsidRPr="00D259C8" w:rsidRDefault="0046404C" w:rsidP="00CA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Trimestri i pare: Sindromi fetal i </w:t>
            </w:r>
            <w:r w:rsidR="00580AD4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>arfarines</w:t>
            </w:r>
          </w:p>
          <w:p w14:paraId="27621E27" w14:textId="77777777" w:rsidR="0046404C" w:rsidRPr="00D259C8" w:rsidRDefault="0046404C" w:rsidP="00CA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( hypoplasi nasale dhe harku nasal i deprimuar</w:t>
            </w:r>
          </w:p>
          <w:p w14:paraId="7A2B7C94" w14:textId="20099D01" w:rsidR="0046404C" w:rsidRPr="00D259C8" w:rsidRDefault="0046404C" w:rsidP="00CA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Trimestri i dyte dhe i trete: ( rrezik i shtuar per malformime fetale</w:t>
            </w:r>
            <w:r w:rsidR="00CF19A3" w:rsidRPr="00D259C8">
              <w:rPr>
                <w:rFonts w:ascii="Book Antiqua" w:hAnsi="Book Antiqua"/>
              </w:rPr>
              <w:t>)</w:t>
            </w:r>
          </w:p>
        </w:tc>
      </w:tr>
      <w:tr w:rsidR="0046404C" w:rsidRPr="00D259C8" w14:paraId="1F632D27" w14:textId="77777777" w:rsidTr="00AC23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AFC76" w14:textId="77777777" w:rsidR="0046404C" w:rsidRPr="00D259C8" w:rsidRDefault="0046404C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Heparina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41980" w14:textId="4593F305" w:rsidR="0046404C" w:rsidRPr="00D259C8" w:rsidRDefault="00BF6391" w:rsidP="00CA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I sigurt</w:t>
            </w:r>
            <w:r w:rsidR="00580AD4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 xml:space="preserve"> por n</w:t>
            </w:r>
            <w:r w:rsidR="00580AD4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>se merret p</w:t>
            </w:r>
            <w:r w:rsidR="00580AD4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>r koh</w:t>
            </w:r>
            <w:r w:rsidR="00580AD4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 xml:space="preserve"> t</w:t>
            </w:r>
            <w:r w:rsidR="00580AD4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 xml:space="preserve"> gjat</w:t>
            </w:r>
            <w:r w:rsidR="00580AD4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 xml:space="preserve"> mund t</w:t>
            </w:r>
            <w:r w:rsidR="00580AD4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 xml:space="preserve"> shkaktoj</w:t>
            </w:r>
            <w:r w:rsidR="00580AD4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 xml:space="preserve"> osteoporoz</w:t>
            </w:r>
            <w:r w:rsidR="00580AD4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 xml:space="preserve"> dhe trombocitopeni te  shtatz</w:t>
            </w:r>
            <w:r w:rsidR="00580AD4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>na</w:t>
            </w:r>
          </w:p>
        </w:tc>
      </w:tr>
      <w:tr w:rsidR="0046404C" w:rsidRPr="00D259C8" w14:paraId="3930B4DD" w14:textId="77777777" w:rsidTr="00AC23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7E924" w14:textId="77777777" w:rsidR="0046404C" w:rsidRPr="00D259C8" w:rsidRDefault="0046404C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Estrogjenet dhe Androgjenet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7D7DB" w14:textId="1F17DF47" w:rsidR="0046404C" w:rsidRPr="00D259C8" w:rsidRDefault="00BF6391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 Malformime t</w:t>
            </w:r>
            <w:r w:rsidR="00580AD4">
              <w:rPr>
                <w:rFonts w:ascii="Book Antiqua" w:hAnsi="Book Antiqua"/>
              </w:rPr>
              <w:t>ë</w:t>
            </w:r>
            <w:r w:rsidR="0046404C" w:rsidRPr="00D259C8">
              <w:rPr>
                <w:rFonts w:ascii="Book Antiqua" w:hAnsi="Book Antiqua"/>
              </w:rPr>
              <w:t xml:space="preserve"> traktit gjenital</w:t>
            </w:r>
          </w:p>
        </w:tc>
      </w:tr>
      <w:tr w:rsidR="0046404C" w:rsidRPr="00D259C8" w14:paraId="59717C25" w14:textId="77777777" w:rsidTr="00AC23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766FE" w14:textId="77777777" w:rsidR="0046404C" w:rsidRPr="00D259C8" w:rsidRDefault="0046404C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Methimazoli @carbimazoli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6D68B" w14:textId="55BFA785" w:rsidR="0046404C" w:rsidRPr="00D259C8" w:rsidRDefault="00BF6391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Hiperfunksion dhe rritje t</w:t>
            </w:r>
            <w:r w:rsidR="00580AD4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 xml:space="preserve"> gj</w:t>
            </w:r>
            <w:r w:rsidR="00580AD4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>ndr</w:t>
            </w:r>
            <w:r w:rsidR="00580AD4">
              <w:rPr>
                <w:rFonts w:ascii="Book Antiqua" w:hAnsi="Book Antiqua"/>
              </w:rPr>
              <w:t>ë</w:t>
            </w:r>
            <w:r w:rsidR="0046404C" w:rsidRPr="00D259C8">
              <w:rPr>
                <w:rFonts w:ascii="Book Antiqua" w:hAnsi="Book Antiqua"/>
              </w:rPr>
              <w:t>s tireoide</w:t>
            </w:r>
          </w:p>
        </w:tc>
      </w:tr>
      <w:tr w:rsidR="0046404C" w:rsidRPr="00D259C8" w14:paraId="195C77FF" w14:textId="77777777" w:rsidTr="0046404C">
        <w:trPr>
          <w:trHeight w:val="289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475C6" w14:textId="77777777" w:rsidR="0046404C" w:rsidRPr="00D259C8" w:rsidRDefault="0046404C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Jodi Radioaktiv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72112" w14:textId="7CF13DD4" w:rsidR="0046404C" w:rsidRPr="00D259C8" w:rsidRDefault="00BF6391" w:rsidP="00CA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Hipofunksion i gj</w:t>
            </w:r>
            <w:r w:rsidR="00580AD4">
              <w:rPr>
                <w:rFonts w:ascii="Book Antiqua" w:hAnsi="Book Antiqua"/>
              </w:rPr>
              <w:t>ë</w:t>
            </w:r>
            <w:r w:rsidRPr="00D259C8">
              <w:rPr>
                <w:rFonts w:ascii="Book Antiqua" w:hAnsi="Book Antiqua"/>
              </w:rPr>
              <w:t>ndr</w:t>
            </w:r>
            <w:r w:rsidR="00580AD4">
              <w:rPr>
                <w:rFonts w:ascii="Book Antiqua" w:hAnsi="Book Antiqua"/>
              </w:rPr>
              <w:t>ë</w:t>
            </w:r>
            <w:r w:rsidR="0046404C" w:rsidRPr="00D259C8">
              <w:rPr>
                <w:rFonts w:ascii="Book Antiqua" w:hAnsi="Book Antiqua"/>
              </w:rPr>
              <w:t>s tireoide te fetusi</w:t>
            </w:r>
          </w:p>
        </w:tc>
      </w:tr>
      <w:tr w:rsidR="0046404C" w:rsidRPr="00D259C8" w14:paraId="6A1A0373" w14:textId="77777777" w:rsidTr="0046404C">
        <w:trPr>
          <w:trHeight w:val="226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43DEB" w14:textId="77777777" w:rsidR="0046404C" w:rsidRPr="00D259C8" w:rsidRDefault="0046404C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Propylthiouracili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81067" w14:textId="57A3B9AC" w:rsidR="0046404C" w:rsidRPr="00D259C8" w:rsidRDefault="00BF6391" w:rsidP="00CA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I sigurt</w:t>
            </w:r>
            <w:r w:rsidR="00580AD4">
              <w:rPr>
                <w:rFonts w:ascii="Book Antiqua" w:hAnsi="Book Antiqua"/>
              </w:rPr>
              <w:t>ë</w:t>
            </w:r>
          </w:p>
        </w:tc>
      </w:tr>
      <w:tr w:rsidR="0046404C" w:rsidRPr="00D259C8" w14:paraId="76121EE2" w14:textId="77777777" w:rsidTr="0046404C">
        <w:trPr>
          <w:trHeight w:val="244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35049" w14:textId="77777777" w:rsidR="0046404C" w:rsidRPr="00D259C8" w:rsidRDefault="0046404C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Karbamazepina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BBD83" w14:textId="77777777" w:rsidR="0046404C" w:rsidRPr="00D259C8" w:rsidRDefault="0046404C" w:rsidP="00CA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Rrezik nga defektet ne lindje</w:t>
            </w:r>
          </w:p>
        </w:tc>
      </w:tr>
      <w:tr w:rsidR="0046404C" w:rsidRPr="00D259C8" w14:paraId="4A0C8F0C" w14:textId="77777777" w:rsidTr="00AC2348">
        <w:trPr>
          <w:trHeight w:val="93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7C235" w14:textId="77777777" w:rsidR="0046404C" w:rsidRPr="00D259C8" w:rsidRDefault="0046404C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lastRenderedPageBreak/>
              <w:t>Phenitoina, phenobarbitoni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239B4" w14:textId="77777777" w:rsidR="0046404C" w:rsidRPr="00D259C8" w:rsidRDefault="0046404C" w:rsidP="00CA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Rrezik nga gjakderdhja te i posalinduri qe duhet prevenuar nese shtatezena mer vitamin K oral nje muaj para lindjes ose dhenja e vitamines K injektues menjehere pas lindjes</w:t>
            </w:r>
          </w:p>
        </w:tc>
      </w:tr>
      <w:tr w:rsidR="0046404C" w:rsidRPr="00D259C8" w14:paraId="4B9B7F34" w14:textId="77777777" w:rsidTr="0046404C">
        <w:trPr>
          <w:trHeight w:val="289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8A556" w14:textId="77777777" w:rsidR="0046404C" w:rsidRPr="00D259C8" w:rsidRDefault="0046404C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Trimethadioni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BB640" w14:textId="77777777" w:rsidR="0046404C" w:rsidRPr="00D259C8" w:rsidRDefault="0046404C" w:rsidP="00CA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Rrite rrezikun e deshtimit tek femrat</w:t>
            </w:r>
          </w:p>
        </w:tc>
      </w:tr>
      <w:tr w:rsidR="0046404C" w:rsidRPr="00D259C8" w14:paraId="20C39411" w14:textId="77777777" w:rsidTr="0046404C">
        <w:trPr>
          <w:trHeight w:val="316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BD272" w14:textId="77777777" w:rsidR="0046404C" w:rsidRPr="00D259C8" w:rsidRDefault="0046404C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Sodium valproati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5301C" w14:textId="77777777" w:rsidR="0046404C" w:rsidRPr="00D259C8" w:rsidRDefault="0046404C" w:rsidP="00CA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Rrite rrezikun e defekteve ne lindje te fetusi</w:t>
            </w:r>
          </w:p>
        </w:tc>
      </w:tr>
      <w:tr w:rsidR="0046404C" w:rsidRPr="00D259C8" w14:paraId="300A90C0" w14:textId="77777777" w:rsidTr="00AC2348">
        <w:trPr>
          <w:trHeight w:val="93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40740" w14:textId="77777777" w:rsidR="0046404C" w:rsidRPr="00D259C8" w:rsidRDefault="0046404C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Anrtidepresantet- Litiumi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6E922" w14:textId="77777777" w:rsidR="0046404C" w:rsidRPr="00D259C8" w:rsidRDefault="0046404C" w:rsidP="00CA3FE2">
            <w:pPr>
              <w:widowControl w:val="0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Defekte ne lindje sidomos anomali kardiake</w:t>
            </w:r>
          </w:p>
        </w:tc>
      </w:tr>
      <w:tr w:rsidR="0046404C" w:rsidRPr="00D259C8" w14:paraId="5A40861E" w14:textId="77777777" w:rsidTr="00AC2348">
        <w:trPr>
          <w:trHeight w:val="93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FCF99" w14:textId="77777777" w:rsidR="0046404C" w:rsidRPr="00D259C8" w:rsidRDefault="0046404C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Aspirina dhe salicilatet tjera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BDCC1" w14:textId="77777777" w:rsidR="0046404C" w:rsidRPr="00D259C8" w:rsidRDefault="0046404C" w:rsidP="00CA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Vonese ne lindje, mbyllje e parakohshme e ductus arteriosus, verdheza, demtimi i trurit te fetusit, probleme me gjakderdhje te shtatezena gjate dhe pas lindjes si dhe te i posalinduri</w:t>
            </w:r>
          </w:p>
        </w:tc>
      </w:tr>
      <w:tr w:rsidR="0046404C" w:rsidRPr="00D259C8" w14:paraId="37300EC0" w14:textId="77777777" w:rsidTr="00AC2348">
        <w:trPr>
          <w:trHeight w:val="93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61AF7" w14:textId="77777777" w:rsidR="0046404C" w:rsidRPr="00D259C8" w:rsidRDefault="0046404C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Tetraciklina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56F6B" w14:textId="77777777" w:rsidR="0046404C" w:rsidRPr="00D259C8" w:rsidRDefault="0046404C" w:rsidP="00CA3FE2">
            <w:pPr>
              <w:widowControl w:val="0"/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Zhvillim i ngadalshem i eshtrave, zverdhje permanente e dhembeve dhe rritje e mundesise per karies</w:t>
            </w:r>
          </w:p>
        </w:tc>
      </w:tr>
      <w:tr w:rsidR="0046404C" w:rsidRPr="00D259C8" w14:paraId="303B75E3" w14:textId="77777777" w:rsidTr="00AC2348">
        <w:trPr>
          <w:trHeight w:val="37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29C0A" w14:textId="77777777" w:rsidR="0046404C" w:rsidRPr="00D259C8" w:rsidRDefault="0046404C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Chloramphenicoli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90E03" w14:textId="77777777" w:rsidR="0046404C" w:rsidRPr="00D259C8" w:rsidRDefault="0046404C" w:rsidP="00CA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Sindromi Baby gray</w:t>
            </w:r>
          </w:p>
        </w:tc>
      </w:tr>
      <w:tr w:rsidR="0046404C" w:rsidRPr="00D259C8" w14:paraId="21355DB3" w14:textId="77777777" w:rsidTr="00AC2348">
        <w:trPr>
          <w:trHeight w:val="577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65569" w14:textId="77777777" w:rsidR="0046404C" w:rsidRPr="00D259C8" w:rsidRDefault="0046404C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Ciprofloksacin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79613" w14:textId="77777777" w:rsidR="0046404C" w:rsidRPr="00D259C8" w:rsidRDefault="0046404C" w:rsidP="00CA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Te mundshme abnormalitet e nyjeve ( e verejtur te kafshet</w:t>
            </w:r>
          </w:p>
        </w:tc>
      </w:tr>
      <w:tr w:rsidR="0046404C" w:rsidRPr="00D259C8" w14:paraId="480802DD" w14:textId="77777777" w:rsidTr="00AC2348">
        <w:trPr>
          <w:trHeight w:val="514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86D2D" w14:textId="77777777" w:rsidR="0046404C" w:rsidRPr="00D259C8" w:rsidRDefault="0046404C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Kanamicina dhe Streptomicina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12653" w14:textId="77777777" w:rsidR="0046404C" w:rsidRPr="00D259C8" w:rsidRDefault="0046404C" w:rsidP="00CA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Demtimi i vesheve te fetusit duke rezultuar me humbje degjimi ( rrezik per ototoxicitet</w:t>
            </w:r>
          </w:p>
        </w:tc>
      </w:tr>
      <w:tr w:rsidR="0046404C" w:rsidRPr="00D259C8" w14:paraId="1D5DCA75" w14:textId="77777777" w:rsidTr="00AC2348">
        <w:trPr>
          <w:trHeight w:val="352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2A16A" w14:textId="77777777" w:rsidR="0046404C" w:rsidRPr="00D259C8" w:rsidRDefault="0046404C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Sulphonamidet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74423" w14:textId="77777777" w:rsidR="0046404C" w:rsidRPr="00D259C8" w:rsidRDefault="0046404C" w:rsidP="00CA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Verdheza dhe demtimi i trurit te i posalinduri</w:t>
            </w:r>
          </w:p>
        </w:tc>
      </w:tr>
      <w:tr w:rsidR="0046404C" w:rsidRPr="00D259C8" w14:paraId="158264B3" w14:textId="77777777" w:rsidTr="00AC2348">
        <w:trPr>
          <w:trHeight w:val="93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CB8E1" w14:textId="77777777" w:rsidR="0046404C" w:rsidRPr="00D259C8" w:rsidRDefault="0046404C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Busulfani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D696D" w14:textId="77777777" w:rsidR="0046404C" w:rsidRPr="00D259C8" w:rsidRDefault="0046404C" w:rsidP="00CA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Defekte ne lindje si moszhvillim i nofulles se poshtme,heliopalathoschizis, rritje abnormale e eshtrave te kokes, defekte ne shpine, </w:t>
            </w:r>
            <w:r w:rsidRPr="00D259C8">
              <w:rPr>
                <w:rFonts w:ascii="Book Antiqua" w:hAnsi="Book Antiqua"/>
              </w:rPr>
              <w:lastRenderedPageBreak/>
              <w:t>defekte ne vesh dhe shpute- pes equinovarus</w:t>
            </w:r>
          </w:p>
        </w:tc>
      </w:tr>
      <w:tr w:rsidR="0046404C" w:rsidRPr="00D259C8" w14:paraId="37B05DCA" w14:textId="77777777" w:rsidTr="00AC2348">
        <w:trPr>
          <w:trHeight w:val="487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DE24C" w14:textId="77777777" w:rsidR="0046404C" w:rsidRPr="00D259C8" w:rsidRDefault="0046404C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lastRenderedPageBreak/>
              <w:t>Chlorambucil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F4B16" w14:textId="77777777" w:rsidR="0046404C" w:rsidRPr="00D259C8" w:rsidRDefault="0046404C" w:rsidP="00CA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Te shmanget marrja gjate shtatezenise  sidomos ne trimestrin e pare</w:t>
            </w:r>
          </w:p>
        </w:tc>
      </w:tr>
    </w:tbl>
    <w:p w14:paraId="040ADD36" w14:textId="77777777" w:rsidR="0046404C" w:rsidRPr="00D259C8" w:rsidRDefault="0046404C" w:rsidP="00CA3FE2">
      <w:pPr>
        <w:pStyle w:val="BodyText"/>
        <w:spacing w:line="360" w:lineRule="auto"/>
        <w:jc w:val="both"/>
        <w:rPr>
          <w:rFonts w:ascii="Book Antiqua" w:hAnsi="Book Antiqua"/>
        </w:rPr>
      </w:pPr>
    </w:p>
    <w:p w14:paraId="2FD51764" w14:textId="77777777" w:rsidR="0046404C" w:rsidRPr="00D259C8" w:rsidRDefault="0046404C" w:rsidP="00CA3FE2">
      <w:pPr>
        <w:pStyle w:val="BodyText"/>
        <w:spacing w:line="360" w:lineRule="auto"/>
        <w:jc w:val="both"/>
        <w:rPr>
          <w:rFonts w:ascii="Book Antiqua" w:hAnsi="Book Antiqua"/>
        </w:rPr>
      </w:pPr>
    </w:p>
    <w:p w14:paraId="1CEF28B4" w14:textId="03DD7409" w:rsidR="00620128" w:rsidRPr="00D259C8" w:rsidRDefault="00620128" w:rsidP="00CA3FE2">
      <w:pPr>
        <w:pStyle w:val="BodyText"/>
        <w:spacing w:line="360" w:lineRule="auto"/>
        <w:rPr>
          <w:rFonts w:ascii="Book Antiqua" w:hAnsi="Book Antiqua"/>
          <w:b/>
        </w:rPr>
      </w:pPr>
      <w:r w:rsidRPr="00D259C8">
        <w:rPr>
          <w:rFonts w:ascii="Book Antiqua" w:hAnsi="Book Antiqua"/>
          <w:b/>
        </w:rPr>
        <w:t>3</w:t>
      </w:r>
      <w:r w:rsidR="008F0959" w:rsidRPr="00D259C8">
        <w:rPr>
          <w:rFonts w:ascii="Book Antiqua" w:hAnsi="Book Antiqua"/>
          <w:b/>
        </w:rPr>
        <w:t>2</w:t>
      </w:r>
      <w:r w:rsidR="00410A9D" w:rsidRPr="00D259C8">
        <w:rPr>
          <w:rFonts w:ascii="Book Antiqua" w:hAnsi="Book Antiqua"/>
          <w:b/>
        </w:rPr>
        <w:t>.</w:t>
      </w:r>
      <w:r w:rsidR="00AC2348" w:rsidRPr="00D259C8">
        <w:rPr>
          <w:rFonts w:ascii="Book Antiqua" w:hAnsi="Book Antiqua"/>
          <w:b/>
        </w:rPr>
        <w:t xml:space="preserve"> </w:t>
      </w:r>
      <w:r w:rsidR="00410A9D" w:rsidRPr="00D259C8">
        <w:rPr>
          <w:rFonts w:ascii="Book Antiqua" w:hAnsi="Book Antiqua"/>
          <w:b/>
        </w:rPr>
        <w:t>Cili është roli i</w:t>
      </w:r>
      <w:r w:rsidRPr="00D259C8">
        <w:rPr>
          <w:rFonts w:ascii="Book Antiqua" w:hAnsi="Book Antiqua"/>
          <w:b/>
        </w:rPr>
        <w:t xml:space="preserve"> mjekut familjar dhe infermieres në KP</w:t>
      </w:r>
      <w:r w:rsidR="00FC2F40" w:rsidRPr="00D259C8">
        <w:rPr>
          <w:rFonts w:ascii="Book Antiqua" w:hAnsi="Book Antiqua"/>
          <w:b/>
        </w:rPr>
        <w:t>SH</w:t>
      </w:r>
      <w:r w:rsidR="005A6BAE" w:rsidRPr="00D259C8">
        <w:rPr>
          <w:rFonts w:ascii="Book Antiqua" w:hAnsi="Book Antiqua"/>
          <w:b/>
        </w:rPr>
        <w:t xml:space="preserve"> sa i</w:t>
      </w:r>
      <w:r w:rsidRPr="00D259C8">
        <w:rPr>
          <w:rFonts w:ascii="Book Antiqua" w:hAnsi="Book Antiqua"/>
          <w:b/>
        </w:rPr>
        <w:t xml:space="preserve"> përket shërbimeve të KAN?</w:t>
      </w:r>
    </w:p>
    <w:p w14:paraId="1DF93EE9" w14:textId="353E9D9C" w:rsidR="00620128" w:rsidRPr="00D259C8" w:rsidRDefault="00410A9D" w:rsidP="00CA3FE2">
      <w:pPr>
        <w:pStyle w:val="BodyText"/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Roli i mjekut familjar sa i</w:t>
      </w:r>
      <w:r w:rsidR="00620128" w:rsidRPr="00D259C8">
        <w:rPr>
          <w:rFonts w:ascii="Book Antiqua" w:hAnsi="Book Antiqua"/>
        </w:rPr>
        <w:t xml:space="preserve"> p</w:t>
      </w:r>
      <w:r w:rsidR="005A6BAE" w:rsidRPr="00D259C8">
        <w:rPr>
          <w:rFonts w:ascii="Book Antiqua" w:hAnsi="Book Antiqua"/>
        </w:rPr>
        <w:t xml:space="preserve">ërket shërbimeve të KAN është </w:t>
      </w:r>
      <w:r w:rsidR="00620128" w:rsidRPr="00D259C8">
        <w:rPr>
          <w:rFonts w:ascii="Book Antiqua" w:hAnsi="Book Antiqua"/>
        </w:rPr>
        <w:t>:</w:t>
      </w:r>
    </w:p>
    <w:p w14:paraId="7DEF28FD" w14:textId="69F44378" w:rsidR="00620128" w:rsidRPr="00D259C8" w:rsidRDefault="005A6BAE" w:rsidP="00CA3FE2">
      <w:pPr>
        <w:pStyle w:val="BodyText"/>
        <w:numPr>
          <w:ilvl w:val="0"/>
          <w:numId w:val="10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T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v</w:t>
      </w:r>
      <w:r w:rsidR="00620128" w:rsidRPr="00D259C8">
        <w:rPr>
          <w:rFonts w:ascii="Book Antiqua" w:hAnsi="Book Antiqua"/>
        </w:rPr>
        <w:t>lerësoj shtatzënën dhe të identifikoj rastet me rrezik</w:t>
      </w:r>
    </w:p>
    <w:p w14:paraId="5B046287" w14:textId="0F33AD36" w:rsidR="00620128" w:rsidRPr="00D259C8" w:rsidRDefault="005A6BAE" w:rsidP="00CA3FE2">
      <w:pPr>
        <w:pStyle w:val="BodyText"/>
        <w:spacing w:line="360" w:lineRule="auto"/>
        <w:ind w:left="720"/>
        <w:rPr>
          <w:rFonts w:ascii="Book Antiqua" w:hAnsi="Book Antiqua"/>
        </w:rPr>
      </w:pPr>
      <w:r w:rsidRPr="00D259C8">
        <w:rPr>
          <w:rFonts w:ascii="Book Antiqua" w:hAnsi="Book Antiqua"/>
        </w:rPr>
        <w:t>T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o</w:t>
      </w:r>
      <w:r w:rsidR="00620128" w:rsidRPr="00D259C8">
        <w:rPr>
          <w:rFonts w:ascii="Book Antiqua" w:hAnsi="Book Antiqua"/>
        </w:rPr>
        <w:t>froj shërbime të kujdesit antenatal bazuar në udhërrëfyes.</w:t>
      </w:r>
    </w:p>
    <w:p w14:paraId="5244AF2E" w14:textId="31931850" w:rsidR="00620128" w:rsidRPr="00D259C8" w:rsidRDefault="005A6BAE" w:rsidP="00CA3FE2">
      <w:pPr>
        <w:pStyle w:val="BodyText"/>
        <w:numPr>
          <w:ilvl w:val="0"/>
          <w:numId w:val="10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T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v</w:t>
      </w:r>
      <w:r w:rsidR="00620128" w:rsidRPr="00D259C8">
        <w:rPr>
          <w:rFonts w:ascii="Book Antiqua" w:hAnsi="Book Antiqua"/>
        </w:rPr>
        <w:t>lerësoj analiz</w:t>
      </w:r>
      <w:r w:rsidRPr="00D259C8">
        <w:rPr>
          <w:rFonts w:ascii="Book Antiqua" w:hAnsi="Book Antiqua"/>
        </w:rPr>
        <w:t>at laboratorike dhe ekz</w:t>
      </w:r>
      <w:r w:rsidR="00620128" w:rsidRPr="00D259C8">
        <w:rPr>
          <w:rFonts w:ascii="Book Antiqua" w:hAnsi="Book Antiqua"/>
        </w:rPr>
        <w:t>aminimin ultrasonografik</w:t>
      </w:r>
    </w:p>
    <w:p w14:paraId="30016542" w14:textId="7B76A7B2" w:rsidR="00620128" w:rsidRPr="00D259C8" w:rsidRDefault="005A6BAE" w:rsidP="00CA3FE2">
      <w:pPr>
        <w:pStyle w:val="BodyText"/>
        <w:numPr>
          <w:ilvl w:val="0"/>
          <w:numId w:val="10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 T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p</w:t>
      </w:r>
      <w:r w:rsidR="00620128" w:rsidRPr="00D259C8">
        <w:rPr>
          <w:rFonts w:ascii="Book Antiqua" w:hAnsi="Book Antiqua"/>
        </w:rPr>
        <w:t>ërshkruaj barnat dhe</w:t>
      </w:r>
      <w:r w:rsidRPr="00D259C8">
        <w:rPr>
          <w:rFonts w:ascii="Book Antiqua" w:hAnsi="Book Antiqua"/>
        </w:rPr>
        <w:t xml:space="preserve"> t</w:t>
      </w:r>
      <w:r w:rsidR="00580AD4">
        <w:rPr>
          <w:rFonts w:ascii="Book Antiqua" w:hAnsi="Book Antiqua"/>
        </w:rPr>
        <w:t>ë</w:t>
      </w:r>
      <w:r w:rsidR="00620128" w:rsidRPr="00D259C8">
        <w:rPr>
          <w:rFonts w:ascii="Book Antiqua" w:hAnsi="Book Antiqua"/>
        </w:rPr>
        <w:t xml:space="preserve"> diskutoj efektet e mundshme anësore</w:t>
      </w:r>
    </w:p>
    <w:p w14:paraId="40965DE2" w14:textId="7AF61B09" w:rsidR="00620128" w:rsidRPr="00D259C8" w:rsidRDefault="005A6BAE" w:rsidP="00CA3FE2">
      <w:pPr>
        <w:pStyle w:val="BodyText"/>
        <w:numPr>
          <w:ilvl w:val="0"/>
          <w:numId w:val="10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 T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realizoj e</w:t>
      </w:r>
      <w:r w:rsidR="00620128" w:rsidRPr="00D259C8">
        <w:rPr>
          <w:rFonts w:ascii="Book Antiqua" w:hAnsi="Book Antiqua"/>
        </w:rPr>
        <w:t xml:space="preserve">dukim shëndetësorë mbi gjidhënien </w:t>
      </w:r>
    </w:p>
    <w:p w14:paraId="639C76D3" w14:textId="7153EB89" w:rsidR="00620128" w:rsidRPr="00D259C8" w:rsidRDefault="005A6BAE" w:rsidP="00CA3FE2">
      <w:pPr>
        <w:pStyle w:val="BodyText"/>
        <w:numPr>
          <w:ilvl w:val="0"/>
          <w:numId w:val="10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 T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i</w:t>
      </w:r>
      <w:r w:rsidR="00620128" w:rsidRPr="00D259C8">
        <w:rPr>
          <w:rFonts w:ascii="Book Antiqua" w:hAnsi="Book Antiqua"/>
        </w:rPr>
        <w:t>nformoj dhe edukoj sht</w:t>
      </w:r>
      <w:r w:rsidRPr="00D259C8">
        <w:rPr>
          <w:rFonts w:ascii="Book Antiqua" w:hAnsi="Book Antiqua"/>
        </w:rPr>
        <w:t>atzënën mbi crregullimet minore</w:t>
      </w:r>
      <w:r w:rsidR="00620128" w:rsidRPr="00D259C8">
        <w:rPr>
          <w:rFonts w:ascii="Book Antiqua" w:hAnsi="Book Antiqua"/>
        </w:rPr>
        <w:t xml:space="preserve"> </w:t>
      </w:r>
      <w:r w:rsidRPr="00D259C8">
        <w:rPr>
          <w:rFonts w:ascii="Book Antiqua" w:hAnsi="Book Antiqua"/>
        </w:rPr>
        <w:t>d</w:t>
      </w:r>
      <w:r w:rsidR="00620128" w:rsidRPr="00D259C8">
        <w:rPr>
          <w:rFonts w:ascii="Book Antiqua" w:hAnsi="Book Antiqua"/>
        </w:rPr>
        <w:t>he majore në shtatzëni</w:t>
      </w:r>
    </w:p>
    <w:p w14:paraId="048760B0" w14:textId="3035052D" w:rsidR="00620128" w:rsidRPr="00D259C8" w:rsidRDefault="005A6BAE" w:rsidP="00CA3FE2">
      <w:pPr>
        <w:pStyle w:val="BodyText"/>
        <w:numPr>
          <w:ilvl w:val="0"/>
          <w:numId w:val="10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 T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o</w:t>
      </w:r>
      <w:r w:rsidR="00620128" w:rsidRPr="00D259C8">
        <w:rPr>
          <w:rFonts w:ascii="Book Antiqua" w:hAnsi="Book Antiqua"/>
        </w:rPr>
        <w:t>froj konsultim dhe edukim shëndetësorë</w:t>
      </w:r>
    </w:p>
    <w:p w14:paraId="5894DFDB" w14:textId="0EFAF751" w:rsidR="00620128" w:rsidRPr="00D259C8" w:rsidRDefault="005A6BAE" w:rsidP="00CA3FE2">
      <w:pPr>
        <w:pStyle w:val="BodyText"/>
        <w:numPr>
          <w:ilvl w:val="0"/>
          <w:numId w:val="10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T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plotësoj </w:t>
      </w:r>
      <w:r w:rsidR="00620128" w:rsidRPr="00D259C8">
        <w:rPr>
          <w:rFonts w:ascii="Book Antiqua" w:hAnsi="Book Antiqua"/>
        </w:rPr>
        <w:t xml:space="preserve"> kartelën në kuadër të kujdesit të vazhdueshëm</w:t>
      </w:r>
    </w:p>
    <w:p w14:paraId="288ACF7E" w14:textId="77777777" w:rsidR="00CC6B3F" w:rsidRPr="00D259C8" w:rsidRDefault="00CC6B3F" w:rsidP="00CA3FE2">
      <w:pPr>
        <w:pStyle w:val="BodyText"/>
        <w:spacing w:line="360" w:lineRule="auto"/>
        <w:rPr>
          <w:rFonts w:ascii="Book Antiqua" w:hAnsi="Book Antiqua"/>
        </w:rPr>
      </w:pPr>
    </w:p>
    <w:p w14:paraId="1AC8F7A4" w14:textId="13630C1F" w:rsidR="00620128" w:rsidRPr="00D259C8" w:rsidRDefault="005A6BAE" w:rsidP="00CA3FE2">
      <w:pPr>
        <w:pStyle w:val="BodyText"/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Roli  infermieres sa i</w:t>
      </w:r>
      <w:r w:rsidR="00620128" w:rsidRPr="00D259C8">
        <w:rPr>
          <w:rFonts w:ascii="Book Antiqua" w:hAnsi="Book Antiqua"/>
        </w:rPr>
        <w:t xml:space="preserve"> p</w:t>
      </w:r>
      <w:r w:rsidRPr="00D259C8">
        <w:rPr>
          <w:rFonts w:ascii="Book Antiqua" w:hAnsi="Book Antiqua"/>
        </w:rPr>
        <w:t xml:space="preserve">ërket shërbimeve të KAN është </w:t>
      </w:r>
      <w:r w:rsidR="00620128" w:rsidRPr="00D259C8">
        <w:rPr>
          <w:rFonts w:ascii="Book Antiqua" w:hAnsi="Book Antiqua"/>
        </w:rPr>
        <w:t>:</w:t>
      </w:r>
    </w:p>
    <w:p w14:paraId="2AD107C0" w14:textId="78854F65" w:rsidR="00620128" w:rsidRPr="00D259C8" w:rsidRDefault="005A6BAE" w:rsidP="00CA3FE2">
      <w:pPr>
        <w:pStyle w:val="BodyText"/>
        <w:numPr>
          <w:ilvl w:val="0"/>
          <w:numId w:val="11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 T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k</w:t>
      </w:r>
      <w:r w:rsidR="00620128" w:rsidRPr="00D259C8">
        <w:rPr>
          <w:rFonts w:ascii="Book Antiqua" w:hAnsi="Book Antiqua"/>
        </w:rPr>
        <w:t>ontrolloj shenjat vitale dhe BMI</w:t>
      </w:r>
    </w:p>
    <w:p w14:paraId="30231AEE" w14:textId="1E9F81DF" w:rsidR="00620128" w:rsidRPr="00D259C8" w:rsidRDefault="005A6BAE" w:rsidP="00CA3FE2">
      <w:pPr>
        <w:pStyle w:val="BodyText"/>
        <w:numPr>
          <w:ilvl w:val="0"/>
          <w:numId w:val="11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T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r</w:t>
      </w:r>
      <w:r w:rsidR="00620128" w:rsidRPr="00D259C8">
        <w:rPr>
          <w:rFonts w:ascii="Book Antiqua" w:hAnsi="Book Antiqua"/>
        </w:rPr>
        <w:t>ealizoj vlerësimin inicial</w:t>
      </w:r>
    </w:p>
    <w:p w14:paraId="4DCCEF8E" w14:textId="6265BE35" w:rsidR="00620128" w:rsidRPr="00D259C8" w:rsidRDefault="005A6BAE" w:rsidP="00CA3FE2">
      <w:pPr>
        <w:pStyle w:val="BodyText"/>
        <w:numPr>
          <w:ilvl w:val="0"/>
          <w:numId w:val="11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T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p</w:t>
      </w:r>
      <w:r w:rsidR="00620128" w:rsidRPr="00D259C8">
        <w:rPr>
          <w:rFonts w:ascii="Book Antiqua" w:hAnsi="Book Antiqua"/>
        </w:rPr>
        <w:t>rogramoj kontaktet vizitat sipas udhërrefyesit</w:t>
      </w:r>
    </w:p>
    <w:p w14:paraId="4A0F0549" w14:textId="29E82BE2" w:rsidR="00620128" w:rsidRPr="00D259C8" w:rsidRDefault="005A6BAE" w:rsidP="00CA3FE2">
      <w:pPr>
        <w:pStyle w:val="BodyText"/>
        <w:numPr>
          <w:ilvl w:val="0"/>
          <w:numId w:val="11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 T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i</w:t>
      </w:r>
      <w:r w:rsidR="00620128" w:rsidRPr="00D259C8">
        <w:rPr>
          <w:rFonts w:ascii="Book Antiqua" w:hAnsi="Book Antiqua"/>
        </w:rPr>
        <w:t>nkura</w:t>
      </w:r>
      <w:r w:rsidRPr="00D259C8">
        <w:rPr>
          <w:rFonts w:ascii="Book Antiqua" w:hAnsi="Book Antiqua"/>
        </w:rPr>
        <w:t>joj klienten</w:t>
      </w:r>
      <w:r w:rsidR="00620128" w:rsidRPr="00D259C8">
        <w:rPr>
          <w:rFonts w:ascii="Book Antiqua" w:hAnsi="Book Antiqua"/>
        </w:rPr>
        <w:t xml:space="preserve"> që të respektoj këshillat e mjekut</w:t>
      </w:r>
    </w:p>
    <w:p w14:paraId="3D4A8E2C" w14:textId="0A771D71" w:rsidR="00620128" w:rsidRPr="00D259C8" w:rsidRDefault="005A6BAE" w:rsidP="00CA3FE2">
      <w:pPr>
        <w:pStyle w:val="BodyText"/>
        <w:numPr>
          <w:ilvl w:val="0"/>
          <w:numId w:val="11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 T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f</w:t>
      </w:r>
      <w:r w:rsidR="00620128" w:rsidRPr="00D259C8">
        <w:rPr>
          <w:rFonts w:ascii="Book Antiqua" w:hAnsi="Book Antiqua"/>
        </w:rPr>
        <w:t>as</w:t>
      </w:r>
      <w:r w:rsidRPr="00D259C8">
        <w:rPr>
          <w:rFonts w:ascii="Book Antiqua" w:hAnsi="Book Antiqua"/>
        </w:rPr>
        <w:t>c</w:t>
      </w:r>
      <w:r w:rsidR="00620128" w:rsidRPr="00D259C8">
        <w:rPr>
          <w:rFonts w:ascii="Book Antiqua" w:hAnsi="Book Antiqua"/>
        </w:rPr>
        <w:t>ilitoj komunikimin mjek pacient në</w:t>
      </w:r>
      <w:r w:rsidRPr="00D259C8">
        <w:rPr>
          <w:rFonts w:ascii="Book Antiqua" w:hAnsi="Book Antiqua"/>
        </w:rPr>
        <w:t xml:space="preserve"> rast t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barierave t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ndryshme</w:t>
      </w:r>
    </w:p>
    <w:p w14:paraId="703D00DA" w14:textId="28E4E8EE" w:rsidR="00620128" w:rsidRPr="00D259C8" w:rsidRDefault="005A6BAE" w:rsidP="00CA3FE2">
      <w:pPr>
        <w:pStyle w:val="BodyText"/>
        <w:numPr>
          <w:ilvl w:val="0"/>
          <w:numId w:val="11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 T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p</w:t>
      </w:r>
      <w:r w:rsidR="00620128" w:rsidRPr="00D259C8">
        <w:rPr>
          <w:rFonts w:ascii="Book Antiqua" w:hAnsi="Book Antiqua"/>
        </w:rPr>
        <w:t>ërcjell rezultatet e analizave laboratorike te mjeku</w:t>
      </w:r>
    </w:p>
    <w:p w14:paraId="6F56A759" w14:textId="5D19D3C8" w:rsidR="00620128" w:rsidRPr="00D259C8" w:rsidRDefault="005A6BAE" w:rsidP="00CA3FE2">
      <w:pPr>
        <w:pStyle w:val="BodyText"/>
        <w:numPr>
          <w:ilvl w:val="0"/>
          <w:numId w:val="11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T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d</w:t>
      </w:r>
      <w:r w:rsidR="00620128" w:rsidRPr="00D259C8">
        <w:rPr>
          <w:rFonts w:ascii="Book Antiqua" w:hAnsi="Book Antiqua"/>
        </w:rPr>
        <w:t>okumentoj të d</w:t>
      </w:r>
      <w:r w:rsidRPr="00D259C8">
        <w:rPr>
          <w:rFonts w:ascii="Book Antiqua" w:hAnsi="Book Antiqua"/>
        </w:rPr>
        <w:t>hënat e pacientit saktë në dokumentet</w:t>
      </w:r>
      <w:r w:rsidR="00620128" w:rsidRPr="00D259C8">
        <w:rPr>
          <w:rFonts w:ascii="Book Antiqua" w:hAnsi="Book Antiqua"/>
        </w:rPr>
        <w:t xml:space="preserve"> e pacientit</w:t>
      </w:r>
    </w:p>
    <w:p w14:paraId="6A5F00C8" w14:textId="6B9192B0" w:rsidR="00620128" w:rsidRPr="00D259C8" w:rsidRDefault="005A6BAE" w:rsidP="00CA3FE2">
      <w:pPr>
        <w:pStyle w:val="BodyText"/>
        <w:numPr>
          <w:ilvl w:val="0"/>
          <w:numId w:val="11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lastRenderedPageBreak/>
        <w:t>T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g</w:t>
      </w:r>
      <w:r w:rsidR="00620128" w:rsidRPr="00D259C8">
        <w:rPr>
          <w:rFonts w:ascii="Book Antiqua" w:hAnsi="Book Antiqua"/>
        </w:rPr>
        <w:t>rumbullon të dhënat statistikore dhe indikatorët e performancës.</w:t>
      </w:r>
    </w:p>
    <w:p w14:paraId="59ADF7CF" w14:textId="77777777" w:rsidR="00620128" w:rsidRPr="00D259C8" w:rsidRDefault="00620128" w:rsidP="00CA3FE2">
      <w:pPr>
        <w:pStyle w:val="BodyText"/>
        <w:spacing w:line="360" w:lineRule="auto"/>
        <w:rPr>
          <w:rFonts w:ascii="Book Antiqua" w:hAnsi="Book Antiqua"/>
          <w:b/>
        </w:rPr>
      </w:pPr>
      <w:r w:rsidRPr="00D259C8">
        <w:rPr>
          <w:rFonts w:ascii="Book Antiqua" w:hAnsi="Book Antiqua"/>
          <w:b/>
        </w:rPr>
        <w:t>3</w:t>
      </w:r>
      <w:r w:rsidR="008F0959" w:rsidRPr="00D259C8">
        <w:rPr>
          <w:rFonts w:ascii="Book Antiqua" w:hAnsi="Book Antiqua"/>
          <w:b/>
        </w:rPr>
        <w:t>3</w:t>
      </w:r>
      <w:r w:rsidRPr="00D259C8">
        <w:rPr>
          <w:rFonts w:ascii="Book Antiqua" w:hAnsi="Book Antiqua"/>
          <w:b/>
        </w:rPr>
        <w:t>.Cilat janë përgjegjësitë e gruas shtatzënë?</w:t>
      </w:r>
    </w:p>
    <w:p w14:paraId="0208A369" w14:textId="6C284646" w:rsidR="00620128" w:rsidRPr="00D259C8" w:rsidRDefault="005A6BAE" w:rsidP="00CA3FE2">
      <w:pPr>
        <w:pStyle w:val="BodyText"/>
        <w:numPr>
          <w:ilvl w:val="0"/>
          <w:numId w:val="12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T’i p</w:t>
      </w:r>
      <w:r w:rsidR="00620128" w:rsidRPr="00D259C8">
        <w:rPr>
          <w:rFonts w:ascii="Book Antiqua" w:hAnsi="Book Antiqua"/>
        </w:rPr>
        <w:t>ërmbahet mënyrës të shëndetshme</w:t>
      </w:r>
      <w:r w:rsidRPr="00D259C8">
        <w:rPr>
          <w:rFonts w:ascii="Book Antiqua" w:hAnsi="Book Antiqua"/>
        </w:rPr>
        <w:t xml:space="preserve"> t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jet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s</w:t>
      </w:r>
    </w:p>
    <w:p w14:paraId="20719324" w14:textId="3E277DEE" w:rsidR="00620128" w:rsidRPr="00D259C8" w:rsidRDefault="005A6BAE" w:rsidP="00CA3FE2">
      <w:pPr>
        <w:pStyle w:val="BodyText"/>
        <w:numPr>
          <w:ilvl w:val="0"/>
          <w:numId w:val="12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T’i p</w:t>
      </w:r>
      <w:r w:rsidR="00620128" w:rsidRPr="00D259C8">
        <w:rPr>
          <w:rFonts w:ascii="Book Antiqua" w:hAnsi="Book Antiqua"/>
        </w:rPr>
        <w:t>ërmbahet pjesmarrjes në vizitat e planifikuara</w:t>
      </w:r>
    </w:p>
    <w:p w14:paraId="40269510" w14:textId="41511E1B" w:rsidR="00620128" w:rsidRPr="00D259C8" w:rsidRDefault="005A6BAE" w:rsidP="00CA3FE2">
      <w:pPr>
        <w:pStyle w:val="BodyText"/>
        <w:numPr>
          <w:ilvl w:val="0"/>
          <w:numId w:val="12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T</w:t>
      </w:r>
      <w:r w:rsidR="003A4F2D" w:rsidRPr="00D259C8">
        <w:rPr>
          <w:rFonts w:ascii="Book Antiqua" w:hAnsi="Book Antiqua"/>
        </w:rPr>
        <w:t>’i p</w:t>
      </w:r>
      <w:r w:rsidR="00620128" w:rsidRPr="00D259C8">
        <w:rPr>
          <w:rFonts w:ascii="Book Antiqua" w:hAnsi="Book Antiqua"/>
        </w:rPr>
        <w:t>ërmbahet barnave të përshkruara</w:t>
      </w:r>
    </w:p>
    <w:p w14:paraId="23314E25" w14:textId="2AABA3D6" w:rsidR="00620128" w:rsidRPr="00D259C8" w:rsidRDefault="003A4F2D" w:rsidP="00CA3FE2">
      <w:pPr>
        <w:pStyle w:val="BodyText"/>
        <w:numPr>
          <w:ilvl w:val="0"/>
          <w:numId w:val="12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 T’i p</w:t>
      </w:r>
      <w:r w:rsidR="00620128" w:rsidRPr="00D259C8">
        <w:rPr>
          <w:rFonts w:ascii="Book Antiqua" w:hAnsi="Book Antiqua"/>
        </w:rPr>
        <w:t>ërmbahet rekomandimeve dhe këshillave mjekësore</w:t>
      </w:r>
    </w:p>
    <w:p w14:paraId="358FB849" w14:textId="4EF8E980" w:rsidR="00620128" w:rsidRPr="00D259C8" w:rsidRDefault="003A4F2D" w:rsidP="00CA3FE2">
      <w:pPr>
        <w:pStyle w:val="BodyText"/>
        <w:numPr>
          <w:ilvl w:val="0"/>
          <w:numId w:val="12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 T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raportoj</w:t>
      </w:r>
      <w:r w:rsidR="00620128" w:rsidRPr="00D259C8">
        <w:rPr>
          <w:rFonts w:ascii="Book Antiqua" w:hAnsi="Book Antiqua"/>
        </w:rPr>
        <w:t xml:space="preserve"> te mjeku dhe infermieri shqetësimet shëndetësore</w:t>
      </w:r>
    </w:p>
    <w:p w14:paraId="659D9000" w14:textId="52EAD994" w:rsidR="00620128" w:rsidRPr="00D259C8" w:rsidRDefault="003A4F2D" w:rsidP="00CA3FE2">
      <w:pPr>
        <w:pStyle w:val="BodyText"/>
        <w:numPr>
          <w:ilvl w:val="0"/>
          <w:numId w:val="12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 T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merr</w:t>
      </w:r>
      <w:r w:rsidR="00620128" w:rsidRPr="00D259C8">
        <w:rPr>
          <w:rFonts w:ascii="Book Antiqua" w:hAnsi="Book Antiqua"/>
        </w:rPr>
        <w:t xml:space="preserve"> pjesë në sesionet këshilluese educative</w:t>
      </w:r>
    </w:p>
    <w:p w14:paraId="68AA34C7" w14:textId="0FC2BDFD" w:rsidR="00620128" w:rsidRPr="00D259C8" w:rsidRDefault="003A4F2D" w:rsidP="00CA3FE2">
      <w:pPr>
        <w:pStyle w:val="BodyText"/>
        <w:numPr>
          <w:ilvl w:val="0"/>
          <w:numId w:val="12"/>
        </w:num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 T</w:t>
      </w:r>
      <w:r w:rsidR="00580AD4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</w:t>
      </w:r>
      <w:r w:rsidR="00E60073" w:rsidRPr="00D259C8">
        <w:rPr>
          <w:rFonts w:ascii="Book Antiqua" w:hAnsi="Book Antiqua"/>
        </w:rPr>
        <w:t>l</w:t>
      </w:r>
      <w:r w:rsidRPr="00D259C8">
        <w:rPr>
          <w:rFonts w:ascii="Book Antiqua" w:hAnsi="Book Antiqua"/>
        </w:rPr>
        <w:t>exoj</w:t>
      </w:r>
      <w:r w:rsidR="00620128" w:rsidRPr="00D259C8">
        <w:rPr>
          <w:rFonts w:ascii="Book Antiqua" w:hAnsi="Book Antiqua"/>
        </w:rPr>
        <w:t xml:space="preserve"> materi</w:t>
      </w:r>
      <w:r w:rsidRPr="00D259C8">
        <w:rPr>
          <w:rFonts w:ascii="Book Antiqua" w:hAnsi="Book Antiqua"/>
        </w:rPr>
        <w:t xml:space="preserve">alin edukativo shëndetësore që </w:t>
      </w:r>
      <w:r w:rsidR="00620128" w:rsidRPr="00D259C8">
        <w:rPr>
          <w:rFonts w:ascii="Book Antiqua" w:hAnsi="Book Antiqua"/>
        </w:rPr>
        <w:t xml:space="preserve"> ofrohet</w:t>
      </w:r>
    </w:p>
    <w:p w14:paraId="64B79BE5" w14:textId="77777777" w:rsidR="00620128" w:rsidRPr="00D259C8" w:rsidRDefault="00620128" w:rsidP="00CA3FE2">
      <w:pPr>
        <w:pStyle w:val="BodyText"/>
        <w:spacing w:line="360" w:lineRule="auto"/>
        <w:rPr>
          <w:rFonts w:ascii="Book Antiqua" w:hAnsi="Book Antiqua"/>
        </w:rPr>
      </w:pPr>
    </w:p>
    <w:p w14:paraId="72E485B7" w14:textId="77777777" w:rsidR="005B0F8E" w:rsidRPr="00D259C8" w:rsidRDefault="005B0F8E" w:rsidP="00CA3FE2">
      <w:pPr>
        <w:pStyle w:val="BodyText"/>
        <w:spacing w:line="360" w:lineRule="auto"/>
        <w:rPr>
          <w:rFonts w:ascii="Book Antiqua" w:hAnsi="Book Antiqua"/>
        </w:rPr>
      </w:pPr>
    </w:p>
    <w:p w14:paraId="43EAC267" w14:textId="77777777" w:rsidR="005B0F8E" w:rsidRPr="00D259C8" w:rsidRDefault="005B0F8E" w:rsidP="00CA3FE2">
      <w:pPr>
        <w:pStyle w:val="BodyText"/>
        <w:spacing w:line="360" w:lineRule="auto"/>
        <w:rPr>
          <w:rFonts w:ascii="Book Antiqua" w:hAnsi="Book Antiqua"/>
        </w:rPr>
      </w:pPr>
    </w:p>
    <w:p w14:paraId="2030CC40" w14:textId="77777777" w:rsidR="005B0F8E" w:rsidRPr="00D259C8" w:rsidRDefault="005B0F8E" w:rsidP="00CA3FE2">
      <w:pPr>
        <w:pStyle w:val="BodyText"/>
        <w:spacing w:line="360" w:lineRule="auto"/>
        <w:rPr>
          <w:rFonts w:ascii="Book Antiqua" w:hAnsi="Book Antiqua"/>
        </w:rPr>
      </w:pPr>
    </w:p>
    <w:p w14:paraId="0B187D22" w14:textId="77777777" w:rsidR="005B0F8E" w:rsidRPr="00D259C8" w:rsidRDefault="005B0F8E" w:rsidP="00CA3FE2">
      <w:pPr>
        <w:pStyle w:val="BodyText"/>
        <w:spacing w:line="360" w:lineRule="auto"/>
        <w:rPr>
          <w:rFonts w:ascii="Book Antiqua" w:hAnsi="Book Antiqua"/>
        </w:rPr>
      </w:pPr>
    </w:p>
    <w:p w14:paraId="45853893" w14:textId="77777777" w:rsidR="005B0F8E" w:rsidRPr="00D259C8" w:rsidRDefault="005B0F8E" w:rsidP="00CA3FE2">
      <w:pPr>
        <w:pStyle w:val="BodyText"/>
        <w:spacing w:line="360" w:lineRule="auto"/>
        <w:rPr>
          <w:rFonts w:ascii="Book Antiqua" w:hAnsi="Book Antiqua"/>
        </w:rPr>
      </w:pPr>
    </w:p>
    <w:p w14:paraId="22D83439" w14:textId="77777777" w:rsidR="005B0F8E" w:rsidRPr="00D259C8" w:rsidRDefault="005B0F8E" w:rsidP="00CA3FE2">
      <w:pPr>
        <w:pStyle w:val="BodyText"/>
        <w:spacing w:line="360" w:lineRule="auto"/>
        <w:rPr>
          <w:rFonts w:ascii="Book Antiqua" w:hAnsi="Book Antiqua"/>
        </w:rPr>
      </w:pPr>
    </w:p>
    <w:p w14:paraId="5B5839DC" w14:textId="6AF51D73" w:rsidR="005B0F8E" w:rsidRPr="00D259C8" w:rsidRDefault="005B0F8E" w:rsidP="00CA3FE2">
      <w:pPr>
        <w:pStyle w:val="BodyText"/>
        <w:spacing w:line="360" w:lineRule="auto"/>
        <w:rPr>
          <w:rFonts w:ascii="Book Antiqua" w:hAnsi="Book Antiqua"/>
        </w:rPr>
      </w:pPr>
    </w:p>
    <w:p w14:paraId="5877A79B" w14:textId="0165D5A1" w:rsidR="00CC6B3F" w:rsidRPr="00D259C8" w:rsidRDefault="00CC6B3F" w:rsidP="00CA3FE2">
      <w:pPr>
        <w:pStyle w:val="BodyText"/>
        <w:spacing w:line="360" w:lineRule="auto"/>
        <w:rPr>
          <w:rFonts w:ascii="Book Antiqua" w:hAnsi="Book Antiqua"/>
        </w:rPr>
      </w:pPr>
    </w:p>
    <w:p w14:paraId="3AC13FAE" w14:textId="22B4C6E9" w:rsidR="00CC6B3F" w:rsidRPr="00D259C8" w:rsidRDefault="00CC6B3F" w:rsidP="00CA3FE2">
      <w:pPr>
        <w:pStyle w:val="BodyText"/>
        <w:spacing w:line="360" w:lineRule="auto"/>
        <w:rPr>
          <w:rFonts w:ascii="Book Antiqua" w:hAnsi="Book Antiqua"/>
        </w:rPr>
      </w:pPr>
    </w:p>
    <w:p w14:paraId="0C3FAFA4" w14:textId="0241D5A3" w:rsidR="00CC6B3F" w:rsidRPr="00D259C8" w:rsidRDefault="00CC6B3F" w:rsidP="00CA3FE2">
      <w:pPr>
        <w:pStyle w:val="BodyText"/>
        <w:spacing w:line="360" w:lineRule="auto"/>
        <w:rPr>
          <w:rFonts w:ascii="Book Antiqua" w:hAnsi="Book Antiqua"/>
        </w:rPr>
      </w:pPr>
    </w:p>
    <w:p w14:paraId="32AD8464" w14:textId="45BCB052" w:rsidR="00CC6B3F" w:rsidRPr="00D259C8" w:rsidRDefault="00CC6B3F" w:rsidP="00CA3FE2">
      <w:pPr>
        <w:pStyle w:val="BodyText"/>
        <w:spacing w:line="360" w:lineRule="auto"/>
        <w:rPr>
          <w:rFonts w:ascii="Book Antiqua" w:hAnsi="Book Antiqua"/>
        </w:rPr>
      </w:pPr>
    </w:p>
    <w:p w14:paraId="72C508E9" w14:textId="0BF3CBA8" w:rsidR="00CC6B3F" w:rsidRPr="00D259C8" w:rsidRDefault="00CC6B3F" w:rsidP="00CA3FE2">
      <w:pPr>
        <w:pStyle w:val="BodyText"/>
        <w:spacing w:line="360" w:lineRule="auto"/>
        <w:rPr>
          <w:rFonts w:ascii="Book Antiqua" w:hAnsi="Book Antiqua"/>
        </w:rPr>
      </w:pPr>
    </w:p>
    <w:p w14:paraId="22D8ACFF" w14:textId="6D71789E" w:rsidR="00CC6B3F" w:rsidRPr="00D259C8" w:rsidRDefault="00CC6B3F" w:rsidP="00CA3FE2">
      <w:pPr>
        <w:pStyle w:val="BodyText"/>
        <w:spacing w:line="360" w:lineRule="auto"/>
        <w:rPr>
          <w:rFonts w:ascii="Book Antiqua" w:hAnsi="Book Antiqua"/>
        </w:rPr>
      </w:pPr>
    </w:p>
    <w:p w14:paraId="352D3844" w14:textId="22D44DB7" w:rsidR="00CC6B3F" w:rsidRPr="00D259C8" w:rsidRDefault="00CC6B3F" w:rsidP="00CA3FE2">
      <w:pPr>
        <w:pStyle w:val="BodyText"/>
        <w:spacing w:line="360" w:lineRule="auto"/>
        <w:rPr>
          <w:rFonts w:ascii="Book Antiqua" w:hAnsi="Book Antiqua"/>
        </w:rPr>
      </w:pPr>
    </w:p>
    <w:p w14:paraId="45B6241F" w14:textId="77948D67" w:rsidR="00CC6B3F" w:rsidRPr="00D259C8" w:rsidRDefault="00CC6B3F" w:rsidP="00CA3FE2">
      <w:pPr>
        <w:pStyle w:val="BodyText"/>
        <w:spacing w:line="360" w:lineRule="auto"/>
        <w:rPr>
          <w:rFonts w:ascii="Book Antiqua" w:hAnsi="Book Antiqua"/>
        </w:rPr>
      </w:pPr>
    </w:p>
    <w:p w14:paraId="1901A7F3" w14:textId="77777777" w:rsidR="00CC6B3F" w:rsidRPr="00D259C8" w:rsidRDefault="00CC6B3F" w:rsidP="00CA3FE2">
      <w:pPr>
        <w:pStyle w:val="BodyText"/>
        <w:spacing w:line="360" w:lineRule="auto"/>
        <w:rPr>
          <w:rFonts w:ascii="Book Antiqua" w:hAnsi="Book Antiqua"/>
        </w:rPr>
      </w:pPr>
    </w:p>
    <w:p w14:paraId="62B08DE1" w14:textId="77777777" w:rsidR="006C6131" w:rsidRPr="00D259C8" w:rsidRDefault="006C6131" w:rsidP="00CA3FE2">
      <w:pPr>
        <w:pStyle w:val="BodyText"/>
        <w:spacing w:line="360" w:lineRule="auto"/>
        <w:rPr>
          <w:rFonts w:ascii="Book Antiqua" w:hAnsi="Book Antiqua"/>
        </w:rPr>
      </w:pPr>
    </w:p>
    <w:p w14:paraId="2A3FCC3A" w14:textId="537F57BA" w:rsidR="007D7130" w:rsidRPr="00D259C8" w:rsidRDefault="000B4DE7" w:rsidP="00CA3FE2">
      <w:pPr>
        <w:pStyle w:val="BodyText"/>
        <w:spacing w:line="360" w:lineRule="auto"/>
        <w:rPr>
          <w:rFonts w:ascii="Book Antiqua" w:hAnsi="Book Antiqua"/>
          <w:b/>
          <w:color w:val="1F4E79" w:themeColor="accent1" w:themeShade="80"/>
        </w:rPr>
      </w:pPr>
      <w:r w:rsidRPr="00D259C8">
        <w:rPr>
          <w:rFonts w:ascii="Book Antiqua" w:hAnsi="Book Antiqua"/>
          <w:b/>
          <w:color w:val="1F4E79" w:themeColor="accent1" w:themeShade="80"/>
        </w:rPr>
        <w:t>IV</w:t>
      </w:r>
      <w:r w:rsidR="007D7130" w:rsidRPr="00D259C8">
        <w:rPr>
          <w:rFonts w:ascii="Book Antiqua" w:hAnsi="Book Antiqua"/>
          <w:b/>
          <w:color w:val="1F4E79" w:themeColor="accent1" w:themeShade="80"/>
        </w:rPr>
        <w:tab/>
      </w:r>
      <w:r w:rsidR="00204C82" w:rsidRPr="00D259C8">
        <w:rPr>
          <w:rFonts w:ascii="Book Antiqua" w:hAnsi="Book Antiqua"/>
          <w:b/>
          <w:color w:val="1F4E79" w:themeColor="accent1" w:themeShade="80"/>
        </w:rPr>
        <w:t>KONSIDERIME GJATË ZBATIMIT TË UK</w:t>
      </w:r>
    </w:p>
    <w:p w14:paraId="6C8A9E97" w14:textId="77777777" w:rsidR="00BE0A42" w:rsidRPr="00D259C8" w:rsidRDefault="00951C04" w:rsidP="00CA3FE2">
      <w:pPr>
        <w:pStyle w:val="BodyText"/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Udh</w:t>
      </w:r>
      <w:r w:rsidR="00E860D1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rr</w:t>
      </w:r>
      <w:r w:rsidR="00E860D1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fyesi do t</w:t>
      </w:r>
      <w:r w:rsidR="00E860D1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jet</w:t>
      </w:r>
      <w:r w:rsidR="00E860D1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n</w:t>
      </w:r>
      <w:r w:rsidR="00E860D1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dispozicion t</w:t>
      </w:r>
      <w:r w:rsidR="00E860D1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t</w:t>
      </w:r>
      <w:r w:rsidR="00E860D1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gjith</w:t>
      </w:r>
      <w:r w:rsidR="00E860D1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profesionist</w:t>
      </w:r>
      <w:r w:rsidR="00E860D1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ve sh</w:t>
      </w:r>
      <w:r w:rsidR="00E860D1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ndet</w:t>
      </w:r>
      <w:r w:rsidR="00E860D1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sor</w:t>
      </w:r>
      <w:r w:rsidR="00E860D1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n</w:t>
      </w:r>
      <w:r w:rsidR="00E860D1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Institucionet e Kujdesit Par</w:t>
      </w:r>
      <w:r w:rsidR="00E860D1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sor Sh</w:t>
      </w:r>
      <w:r w:rsidR="00E860D1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ndet</w:t>
      </w:r>
      <w:r w:rsidR="00E860D1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sor</w:t>
      </w:r>
      <w:r w:rsidR="00E860D1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Udh</w:t>
      </w:r>
      <w:r w:rsidR="00E860D1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rr</w:t>
      </w:r>
      <w:r w:rsidR="00E860D1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fyesi dhe rekomandimet q</w:t>
      </w:r>
      <w:r w:rsidR="00E860D1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dalin nga ky udh</w:t>
      </w:r>
      <w:r w:rsidR="00E860D1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rr</w:t>
      </w:r>
      <w:r w:rsidR="00E860D1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fyes duhet t</w:t>
      </w:r>
      <w:r w:rsidR="00E860D1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gjejn</w:t>
      </w:r>
      <w:r w:rsidR="00E860D1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zbatim n</w:t>
      </w:r>
      <w:r w:rsidR="00E860D1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t</w:t>
      </w:r>
      <w:r w:rsidR="00E860D1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gjitha Institucionet e Kujdesit Par</w:t>
      </w:r>
      <w:r w:rsidR="00E860D1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sor Sh</w:t>
      </w:r>
      <w:r w:rsidR="00E860D1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ndet</w:t>
      </w:r>
      <w:r w:rsidR="00E860D1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sor</w:t>
      </w:r>
      <w:r w:rsidR="00E860D1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ku ekzistojn</w:t>
      </w:r>
      <w:r w:rsidR="00E860D1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burime infrastrukturore dhe njer</w:t>
      </w:r>
      <w:r w:rsidR="00E860D1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zor</w:t>
      </w:r>
      <w:r w:rsidR="00E860D1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p</w:t>
      </w:r>
      <w:r w:rsidR="00E860D1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r zbatimin e Kujdesit Antenatal n</w:t>
      </w:r>
      <w:r w:rsidR="00E860D1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KPSH. </w:t>
      </w:r>
      <w:r w:rsidRPr="00D259C8">
        <w:rPr>
          <w:rFonts w:ascii="Book Antiqua" w:hAnsi="Book Antiqua"/>
        </w:rPr>
        <w:br/>
        <w:t>P</w:t>
      </w:r>
      <w:r w:rsidR="00E860D1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r zbatimin e disa rekomandimeve</w:t>
      </w:r>
      <w:r w:rsidR="00966EC4" w:rsidRPr="00D259C8">
        <w:rPr>
          <w:rFonts w:ascii="Book Antiqua" w:hAnsi="Book Antiqua"/>
        </w:rPr>
        <w:t xml:space="preserve"> duhet t</w:t>
      </w:r>
      <w:r w:rsidR="00E860D1" w:rsidRPr="00D259C8">
        <w:rPr>
          <w:rFonts w:ascii="Book Antiqua" w:hAnsi="Book Antiqua"/>
        </w:rPr>
        <w:t>ë</w:t>
      </w:r>
      <w:r w:rsidR="00966EC4" w:rsidRPr="00D259C8">
        <w:rPr>
          <w:rFonts w:ascii="Book Antiqua" w:hAnsi="Book Antiqua"/>
        </w:rPr>
        <w:t xml:space="preserve"> sigurohen:</w:t>
      </w:r>
    </w:p>
    <w:p w14:paraId="1CF2F8AD" w14:textId="77777777" w:rsidR="00966EC4" w:rsidRPr="00D259C8" w:rsidRDefault="00966EC4" w:rsidP="00CA3FE2">
      <w:pPr>
        <w:pStyle w:val="BodyText"/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1.</w:t>
      </w:r>
      <w:r w:rsidRPr="00D259C8">
        <w:rPr>
          <w:rFonts w:ascii="Book Antiqua" w:hAnsi="Book Antiqua"/>
        </w:rPr>
        <w:tab/>
        <w:t>Fletoret p</w:t>
      </w:r>
      <w:r w:rsidR="00E860D1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r shtatz</w:t>
      </w:r>
      <w:r w:rsidR="00E860D1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na</w:t>
      </w:r>
    </w:p>
    <w:p w14:paraId="303AB507" w14:textId="77777777" w:rsidR="00966EC4" w:rsidRPr="00D259C8" w:rsidRDefault="00966EC4" w:rsidP="00CA3FE2">
      <w:pPr>
        <w:pStyle w:val="BodyText"/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2.</w:t>
      </w:r>
      <w:r w:rsidRPr="00D259C8">
        <w:rPr>
          <w:rFonts w:ascii="Book Antiqua" w:hAnsi="Book Antiqua"/>
        </w:rPr>
        <w:tab/>
        <w:t>Tetanos Toxoid vaksina</w:t>
      </w:r>
    </w:p>
    <w:p w14:paraId="573F9F83" w14:textId="77777777" w:rsidR="00966EC4" w:rsidRPr="00D259C8" w:rsidRDefault="00966EC4" w:rsidP="00CA3FE2">
      <w:pPr>
        <w:pStyle w:val="BodyText"/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3.</w:t>
      </w:r>
      <w:r w:rsidRPr="00D259C8">
        <w:rPr>
          <w:rFonts w:ascii="Book Antiqua" w:hAnsi="Book Antiqua"/>
        </w:rPr>
        <w:tab/>
        <w:t>Testet p</w:t>
      </w:r>
      <w:r w:rsidR="00E860D1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r konfirmimin e shtatz</w:t>
      </w:r>
      <w:r w:rsidR="00E860D1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nis</w:t>
      </w:r>
      <w:r w:rsidR="00E860D1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</w:t>
      </w:r>
    </w:p>
    <w:p w14:paraId="3ED759DA" w14:textId="77777777" w:rsidR="00966EC4" w:rsidRPr="00D259C8" w:rsidRDefault="00966EC4" w:rsidP="00CA3FE2">
      <w:pPr>
        <w:pStyle w:val="BodyText"/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/>
        </w:rPr>
        <w:t>4.</w:t>
      </w:r>
      <w:r w:rsidRPr="00D259C8">
        <w:rPr>
          <w:rFonts w:ascii="Book Antiqua" w:hAnsi="Book Antiqua"/>
        </w:rPr>
        <w:tab/>
        <w:t>Testet p</w:t>
      </w:r>
      <w:r w:rsidR="00E860D1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r p</w:t>
      </w:r>
      <w:r w:rsidR="00E860D1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rcaktimin e proteinuris</w:t>
      </w:r>
      <w:r w:rsidR="00E860D1" w:rsidRPr="00D259C8">
        <w:rPr>
          <w:rFonts w:ascii="Book Antiqua" w:hAnsi="Book Antiqua"/>
        </w:rPr>
        <w:t>ë</w:t>
      </w:r>
    </w:p>
    <w:p w14:paraId="669EE44C" w14:textId="77777777" w:rsidR="006C6131" w:rsidRPr="00D259C8" w:rsidRDefault="006C6131" w:rsidP="00CA3FE2">
      <w:pPr>
        <w:pStyle w:val="BodyText"/>
        <w:spacing w:line="360" w:lineRule="auto"/>
        <w:rPr>
          <w:rFonts w:ascii="Book Antiqua" w:hAnsi="Book Antiqua"/>
        </w:rPr>
      </w:pPr>
    </w:p>
    <w:p w14:paraId="78A92B38" w14:textId="16B52677" w:rsidR="007D7130" w:rsidRPr="00D259C8" w:rsidRDefault="000B4DE7" w:rsidP="00CA3FE2">
      <w:pPr>
        <w:pStyle w:val="BodyText"/>
        <w:spacing w:line="360" w:lineRule="auto"/>
        <w:rPr>
          <w:rFonts w:ascii="Book Antiqua" w:hAnsi="Book Antiqua"/>
          <w:b/>
          <w:color w:val="1F4E79" w:themeColor="accent1" w:themeShade="80"/>
        </w:rPr>
      </w:pPr>
      <w:r w:rsidRPr="00D259C8">
        <w:rPr>
          <w:rFonts w:ascii="Book Antiqua" w:hAnsi="Book Antiqua"/>
          <w:b/>
          <w:color w:val="1F4E79" w:themeColor="accent1" w:themeShade="80"/>
        </w:rPr>
        <w:t>V</w:t>
      </w:r>
      <w:r w:rsidR="007D7130" w:rsidRPr="00D259C8">
        <w:rPr>
          <w:rFonts w:ascii="Book Antiqua" w:hAnsi="Book Antiqua"/>
          <w:b/>
          <w:color w:val="1F4E79" w:themeColor="accent1" w:themeShade="80"/>
        </w:rPr>
        <w:tab/>
      </w:r>
      <w:r w:rsidR="00204C82" w:rsidRPr="00D259C8">
        <w:rPr>
          <w:rFonts w:ascii="Book Antiqua" w:hAnsi="Book Antiqua"/>
          <w:b/>
          <w:color w:val="1F4E79" w:themeColor="accent1" w:themeShade="80"/>
        </w:rPr>
        <w:t>STANDARDET E AUDITUESHME</w:t>
      </w:r>
    </w:p>
    <w:p w14:paraId="085B8FDA" w14:textId="2A839B63" w:rsidR="00B1182C" w:rsidRPr="00D259C8" w:rsidRDefault="0009451F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1.</w:t>
      </w:r>
      <w:r w:rsidR="00410A9D" w:rsidRPr="00D259C8">
        <w:rPr>
          <w:rFonts w:ascii="Book Antiqua" w:hAnsi="Book Antiqua"/>
        </w:rPr>
        <w:tab/>
      </w:r>
      <w:r w:rsidR="00B1182C" w:rsidRPr="00D259C8">
        <w:rPr>
          <w:rFonts w:ascii="Book Antiqua" w:hAnsi="Book Antiqua"/>
        </w:rPr>
        <w:t>P</w:t>
      </w:r>
      <w:r w:rsidR="00580AD4">
        <w:rPr>
          <w:rFonts w:ascii="Book Antiqua" w:hAnsi="Book Antiqua"/>
        </w:rPr>
        <w:t>ë</w:t>
      </w:r>
      <w:r w:rsidR="00B1182C" w:rsidRPr="00D259C8">
        <w:rPr>
          <w:rFonts w:ascii="Book Antiqua" w:hAnsi="Book Antiqua"/>
        </w:rPr>
        <w:t>rqindja (%) e mjekeve familjare te cilet kane ofruar sherbime te kujdesit antenatal.</w:t>
      </w:r>
    </w:p>
    <w:p w14:paraId="0CEC0DF7" w14:textId="38AC551E" w:rsidR="0009451F" w:rsidRPr="00D259C8" w:rsidRDefault="00B1182C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2. </w:t>
      </w:r>
      <w:r w:rsidRPr="00D259C8">
        <w:rPr>
          <w:rFonts w:ascii="Book Antiqua" w:hAnsi="Book Antiqua"/>
        </w:rPr>
        <w:tab/>
      </w:r>
      <w:r w:rsidR="0009451F" w:rsidRPr="00D259C8">
        <w:rPr>
          <w:rFonts w:ascii="Book Antiqua" w:hAnsi="Book Antiqua"/>
        </w:rPr>
        <w:t>Numri i rasteve t</w:t>
      </w:r>
      <w:r w:rsidR="004931AE" w:rsidRPr="00D259C8">
        <w:rPr>
          <w:rFonts w:ascii="Book Antiqua" w:hAnsi="Book Antiqua"/>
        </w:rPr>
        <w:t>ë</w:t>
      </w:r>
      <w:r w:rsidR="0009451F" w:rsidRPr="00D259C8">
        <w:rPr>
          <w:rFonts w:ascii="Book Antiqua" w:hAnsi="Book Antiqua"/>
        </w:rPr>
        <w:t xml:space="preserve"> shtatz</w:t>
      </w:r>
      <w:r w:rsidR="004931AE" w:rsidRPr="00D259C8">
        <w:rPr>
          <w:rFonts w:ascii="Book Antiqua" w:hAnsi="Book Antiqua"/>
        </w:rPr>
        <w:t>ë</w:t>
      </w:r>
      <w:r w:rsidR="0009451F" w:rsidRPr="00D259C8">
        <w:rPr>
          <w:rFonts w:ascii="Book Antiqua" w:hAnsi="Book Antiqua"/>
        </w:rPr>
        <w:t>nave q</w:t>
      </w:r>
      <w:r w:rsidR="004931AE" w:rsidRPr="00D259C8">
        <w:rPr>
          <w:rFonts w:ascii="Book Antiqua" w:hAnsi="Book Antiqua"/>
        </w:rPr>
        <w:t>ë</w:t>
      </w:r>
      <w:r w:rsidR="0009451F" w:rsidRPr="00D259C8">
        <w:rPr>
          <w:rFonts w:ascii="Book Antiqua" w:hAnsi="Book Antiqua"/>
        </w:rPr>
        <w:t xml:space="preserve"> kan</w:t>
      </w:r>
      <w:r w:rsidR="004931AE" w:rsidRPr="00D259C8">
        <w:rPr>
          <w:rFonts w:ascii="Book Antiqua" w:hAnsi="Book Antiqua"/>
        </w:rPr>
        <w:t>ë</w:t>
      </w:r>
      <w:r w:rsidR="0009451F" w:rsidRPr="00D259C8">
        <w:rPr>
          <w:rFonts w:ascii="Book Antiqua" w:hAnsi="Book Antiqua"/>
        </w:rPr>
        <w:t xml:space="preserve"> mar</w:t>
      </w:r>
      <w:r w:rsidR="004931AE" w:rsidRPr="00D259C8">
        <w:rPr>
          <w:rFonts w:ascii="Book Antiqua" w:hAnsi="Book Antiqua"/>
        </w:rPr>
        <w:t>ë</w:t>
      </w:r>
      <w:r w:rsidR="0009451F" w:rsidRPr="00D259C8">
        <w:rPr>
          <w:rFonts w:ascii="Book Antiqua" w:hAnsi="Book Antiqua"/>
        </w:rPr>
        <w:t xml:space="preserve"> Kujdes Antenatal </w:t>
      </w:r>
      <w:r w:rsidR="00410A9D" w:rsidRPr="00D259C8">
        <w:rPr>
          <w:rFonts w:ascii="Book Antiqua" w:hAnsi="Book Antiqua"/>
        </w:rPr>
        <w:t>n</w:t>
      </w:r>
      <w:r w:rsidR="00E860D1" w:rsidRPr="00D259C8">
        <w:rPr>
          <w:rFonts w:ascii="Book Antiqua" w:hAnsi="Book Antiqua"/>
        </w:rPr>
        <w:t>ë</w:t>
      </w:r>
      <w:r w:rsidR="00410A9D" w:rsidRPr="00D259C8">
        <w:rPr>
          <w:rFonts w:ascii="Book Antiqua" w:hAnsi="Book Antiqua"/>
        </w:rPr>
        <w:t xml:space="preserve"> KPSH.</w:t>
      </w:r>
    </w:p>
    <w:p w14:paraId="56E071B4" w14:textId="2C622EC8" w:rsidR="0009451F" w:rsidRPr="00D259C8" w:rsidRDefault="0009451F" w:rsidP="00CA3FE2">
      <w:pPr>
        <w:pStyle w:val="BodyText"/>
        <w:spacing w:line="360" w:lineRule="auto"/>
        <w:ind w:left="720" w:hanging="720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2.</w:t>
      </w:r>
      <w:r w:rsidR="00410A9D" w:rsidRPr="00D259C8">
        <w:rPr>
          <w:rFonts w:ascii="Book Antiqua" w:hAnsi="Book Antiqua"/>
        </w:rPr>
        <w:tab/>
      </w:r>
      <w:r w:rsidRPr="00D259C8">
        <w:rPr>
          <w:rFonts w:ascii="Book Antiqua" w:hAnsi="Book Antiqua"/>
        </w:rPr>
        <w:t>P</w:t>
      </w:r>
      <w:r w:rsidR="004931AE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ri</w:t>
      </w:r>
      <w:r w:rsidR="00B1182C" w:rsidRPr="00D259C8">
        <w:rPr>
          <w:rFonts w:ascii="Book Antiqua" w:hAnsi="Book Antiqua"/>
        </w:rPr>
        <w:t>q</w:t>
      </w:r>
      <w:r w:rsidRPr="00D259C8">
        <w:rPr>
          <w:rFonts w:ascii="Book Antiqua" w:hAnsi="Book Antiqua"/>
        </w:rPr>
        <w:t>ndja e shtaz</w:t>
      </w:r>
      <w:r w:rsidR="004931AE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nave q</w:t>
      </w:r>
      <w:r w:rsidR="004931AE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kan</w:t>
      </w:r>
      <w:r w:rsidR="004931AE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realizuar minimumin e vizitave prej 4 vizitave n</w:t>
      </w:r>
      <w:r w:rsidR="004931AE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KPSH.</w:t>
      </w:r>
    </w:p>
    <w:p w14:paraId="4F9FB630" w14:textId="77777777" w:rsidR="00E86924" w:rsidRDefault="0009451F" w:rsidP="00E86924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3.</w:t>
      </w:r>
      <w:r w:rsidR="00410A9D" w:rsidRPr="00D259C8">
        <w:rPr>
          <w:rFonts w:ascii="Book Antiqua" w:hAnsi="Book Antiqua"/>
        </w:rPr>
        <w:tab/>
      </w:r>
      <w:r w:rsidRPr="00D259C8">
        <w:rPr>
          <w:rFonts w:ascii="Book Antiqua" w:hAnsi="Book Antiqua"/>
        </w:rPr>
        <w:t>P</w:t>
      </w:r>
      <w:r w:rsidR="004931AE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rqindja e shtatz</w:t>
      </w:r>
      <w:r w:rsidR="004931AE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nave q</w:t>
      </w:r>
      <w:r w:rsidR="004931AE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jan</w:t>
      </w:r>
      <w:r w:rsidR="004931AE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furnizuar me fletore p</w:t>
      </w:r>
      <w:r w:rsidR="004931AE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r shtatz</w:t>
      </w:r>
      <w:r w:rsidR="004931AE" w:rsidRPr="00D259C8">
        <w:rPr>
          <w:rFonts w:ascii="Book Antiqua" w:hAnsi="Book Antiqua"/>
        </w:rPr>
        <w:t>ë</w:t>
      </w:r>
      <w:r w:rsidR="00E86924">
        <w:rPr>
          <w:rFonts w:ascii="Book Antiqua" w:hAnsi="Book Antiqua"/>
        </w:rPr>
        <w:t>na</w:t>
      </w:r>
    </w:p>
    <w:p w14:paraId="65472B2D" w14:textId="3E43F1CA" w:rsidR="007D7130" w:rsidRPr="00E86924" w:rsidRDefault="000B4DE7" w:rsidP="00E86924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  <w:color w:val="2E74B5" w:themeColor="accent1" w:themeShade="BF"/>
        </w:rPr>
        <w:t>VII</w:t>
      </w:r>
      <w:r w:rsidR="00390CED" w:rsidRPr="00D259C8">
        <w:rPr>
          <w:rFonts w:ascii="Book Antiqua" w:hAnsi="Book Antiqua"/>
          <w:color w:val="2E74B5" w:themeColor="accent1" w:themeShade="BF"/>
        </w:rPr>
        <w:tab/>
      </w:r>
      <w:r w:rsidR="00204C82" w:rsidRPr="00D259C8">
        <w:rPr>
          <w:rFonts w:ascii="Book Antiqua" w:hAnsi="Book Antiqua"/>
          <w:color w:val="2E74B5" w:themeColor="accent1" w:themeShade="BF"/>
        </w:rPr>
        <w:t>SHTOJCA</w:t>
      </w:r>
      <w:r w:rsidR="00390CED" w:rsidRPr="00D259C8">
        <w:rPr>
          <w:rFonts w:ascii="Book Antiqua" w:hAnsi="Book Antiqua"/>
          <w:color w:val="2E74B5" w:themeColor="accent1" w:themeShade="BF"/>
        </w:rPr>
        <w:t xml:space="preserve"> I</w:t>
      </w:r>
    </w:p>
    <w:p w14:paraId="765044E5" w14:textId="77777777" w:rsidR="005B0F8E" w:rsidRPr="00D259C8" w:rsidRDefault="005B0F8E" w:rsidP="00CA3FE2">
      <w:pPr>
        <w:pStyle w:val="BodyText"/>
        <w:spacing w:line="360" w:lineRule="auto"/>
        <w:rPr>
          <w:rFonts w:ascii="Book Antiqua" w:hAnsi="Book Antiqua"/>
          <w:color w:val="2E74B5" w:themeColor="accent1" w:themeShade="BF"/>
        </w:rPr>
      </w:pPr>
    </w:p>
    <w:p w14:paraId="00700672" w14:textId="77777777" w:rsidR="007D7130" w:rsidRPr="00D259C8" w:rsidRDefault="005728CB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ab/>
        <w:t>7.1</w:t>
      </w:r>
      <w:r w:rsidRPr="00D259C8">
        <w:rPr>
          <w:rFonts w:ascii="Book Antiqua" w:hAnsi="Book Antiqua"/>
        </w:rPr>
        <w:tab/>
        <w:t>Procesi i</w:t>
      </w:r>
      <w:r w:rsidR="007D7130" w:rsidRPr="00D259C8">
        <w:rPr>
          <w:rFonts w:ascii="Book Antiqua" w:hAnsi="Book Antiqua"/>
        </w:rPr>
        <w:t xml:space="preserve"> adaptimit </w:t>
      </w:r>
    </w:p>
    <w:p w14:paraId="64B403A0" w14:textId="77777777" w:rsidR="007D7130" w:rsidRPr="00D259C8" w:rsidRDefault="00272B38" w:rsidP="00CA3FE2">
      <w:pPr>
        <w:pStyle w:val="BodyText"/>
        <w:spacing w:line="360" w:lineRule="auto"/>
        <w:jc w:val="both"/>
        <w:rPr>
          <w:rFonts w:ascii="Book Antiqua" w:hAnsi="Book Antiqua" w:cs="Times New Roman"/>
        </w:rPr>
      </w:pPr>
      <w:r w:rsidRPr="00D259C8">
        <w:rPr>
          <w:rFonts w:ascii="Book Antiqua" w:hAnsi="Book Antiqua" w:cs="Times New Roman"/>
        </w:rPr>
        <w:t>Udh</w:t>
      </w:r>
      <w:r w:rsidR="00E860D1" w:rsidRPr="00D259C8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>rr</w:t>
      </w:r>
      <w:r w:rsidR="00E860D1" w:rsidRPr="00D259C8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>fyesi Klinik</w:t>
      </w:r>
      <w:r w:rsidR="00E860D1" w:rsidRPr="00D259C8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 xml:space="preserve"> Kujdesi Antenatal n</w:t>
      </w:r>
      <w:r w:rsidR="00E860D1" w:rsidRPr="00D259C8">
        <w:rPr>
          <w:rFonts w:ascii="Book Antiqua" w:hAnsi="Book Antiqua" w:cs="Times New Roman"/>
        </w:rPr>
        <w:t>ë</w:t>
      </w:r>
      <w:r w:rsidRPr="00D259C8">
        <w:rPr>
          <w:rFonts w:ascii="Book Antiqua" w:hAnsi="Book Antiqua" w:cs="Times New Roman"/>
        </w:rPr>
        <w:t xml:space="preserve"> KPSH </w:t>
      </w:r>
      <w:r w:rsidR="00E860D1" w:rsidRPr="00D259C8">
        <w:rPr>
          <w:rFonts w:ascii="Book Antiqua" w:hAnsi="Book Antiqua" w:cs="Times New Roman"/>
        </w:rPr>
        <w:t>ë</w:t>
      </w:r>
      <w:r w:rsidR="00432050" w:rsidRPr="00D259C8">
        <w:rPr>
          <w:rFonts w:ascii="Book Antiqua" w:hAnsi="Book Antiqua" w:cs="Times New Roman"/>
        </w:rPr>
        <w:t>sht</w:t>
      </w:r>
      <w:r w:rsidR="00E860D1" w:rsidRPr="00D259C8">
        <w:rPr>
          <w:rFonts w:ascii="Book Antiqua" w:hAnsi="Book Antiqua" w:cs="Times New Roman"/>
        </w:rPr>
        <w:t>ë</w:t>
      </w:r>
      <w:r w:rsidR="00432050" w:rsidRPr="00D259C8">
        <w:rPr>
          <w:rFonts w:ascii="Book Antiqua" w:hAnsi="Book Antiqua" w:cs="Times New Roman"/>
        </w:rPr>
        <w:t xml:space="preserve"> hartuar p</w:t>
      </w:r>
      <w:r w:rsidR="00E860D1" w:rsidRPr="00D259C8">
        <w:rPr>
          <w:rFonts w:ascii="Book Antiqua" w:hAnsi="Book Antiqua" w:cs="Times New Roman"/>
        </w:rPr>
        <w:t>ë</w:t>
      </w:r>
      <w:r w:rsidR="00432050" w:rsidRPr="00D259C8">
        <w:rPr>
          <w:rFonts w:ascii="Book Antiqua" w:hAnsi="Book Antiqua" w:cs="Times New Roman"/>
        </w:rPr>
        <w:t>rmes metod</w:t>
      </w:r>
      <w:r w:rsidR="00E860D1" w:rsidRPr="00D259C8">
        <w:rPr>
          <w:rFonts w:ascii="Book Antiqua" w:hAnsi="Book Antiqua" w:cs="Times New Roman"/>
        </w:rPr>
        <w:t>ë</w:t>
      </w:r>
      <w:r w:rsidR="00432050" w:rsidRPr="00D259C8">
        <w:rPr>
          <w:rFonts w:ascii="Book Antiqua" w:hAnsi="Book Antiqua" w:cs="Times New Roman"/>
        </w:rPr>
        <w:t>s s</w:t>
      </w:r>
      <w:r w:rsidR="00E860D1" w:rsidRPr="00D259C8">
        <w:rPr>
          <w:rFonts w:ascii="Book Antiqua" w:hAnsi="Book Antiqua" w:cs="Times New Roman"/>
        </w:rPr>
        <w:t>ë</w:t>
      </w:r>
      <w:r w:rsidR="00432050" w:rsidRPr="00D259C8">
        <w:rPr>
          <w:rFonts w:ascii="Book Antiqua" w:hAnsi="Book Antiqua" w:cs="Times New Roman"/>
        </w:rPr>
        <w:t xml:space="preserve"> adaptimit. </w:t>
      </w:r>
      <w:r w:rsidR="0009451F" w:rsidRPr="00D259C8">
        <w:rPr>
          <w:rFonts w:ascii="Book Antiqua" w:hAnsi="Book Antiqua" w:cs="Times New Roman"/>
        </w:rPr>
        <w:t>Grupi punues ka b</w:t>
      </w:r>
      <w:r w:rsidR="004931AE" w:rsidRPr="00D259C8">
        <w:rPr>
          <w:rFonts w:ascii="Book Antiqua" w:hAnsi="Book Antiqua" w:cs="Times New Roman"/>
        </w:rPr>
        <w:t>ë</w:t>
      </w:r>
      <w:r w:rsidR="0009451F" w:rsidRPr="00D259C8">
        <w:rPr>
          <w:rFonts w:ascii="Book Antiqua" w:hAnsi="Book Antiqua" w:cs="Times New Roman"/>
        </w:rPr>
        <w:t>r</w:t>
      </w:r>
      <w:r w:rsidR="004931AE" w:rsidRPr="00D259C8">
        <w:rPr>
          <w:rFonts w:ascii="Book Antiqua" w:hAnsi="Book Antiqua" w:cs="Times New Roman"/>
        </w:rPr>
        <w:t>ë</w:t>
      </w:r>
      <w:r w:rsidR="00432050" w:rsidRPr="00D259C8">
        <w:rPr>
          <w:rFonts w:ascii="Book Antiqua" w:hAnsi="Book Antiqua" w:cs="Times New Roman"/>
        </w:rPr>
        <w:t xml:space="preserve"> k</w:t>
      </w:r>
      <w:r w:rsidR="00E860D1" w:rsidRPr="00D259C8">
        <w:rPr>
          <w:rFonts w:ascii="Book Antiqua" w:hAnsi="Book Antiqua" w:cs="Times New Roman"/>
        </w:rPr>
        <w:t>ë</w:t>
      </w:r>
      <w:r w:rsidR="00432050" w:rsidRPr="00D259C8">
        <w:rPr>
          <w:rFonts w:ascii="Book Antiqua" w:hAnsi="Book Antiqua" w:cs="Times New Roman"/>
        </w:rPr>
        <w:t>rkime n</w:t>
      </w:r>
      <w:r w:rsidR="00E860D1" w:rsidRPr="00D259C8">
        <w:rPr>
          <w:rFonts w:ascii="Book Antiqua" w:hAnsi="Book Antiqua" w:cs="Times New Roman"/>
        </w:rPr>
        <w:t>ë</w:t>
      </w:r>
      <w:r w:rsidR="00432050" w:rsidRPr="00D259C8">
        <w:rPr>
          <w:rFonts w:ascii="Book Antiqua" w:hAnsi="Book Antiqua" w:cs="Times New Roman"/>
        </w:rPr>
        <w:t xml:space="preserve"> literatur</w:t>
      </w:r>
      <w:r w:rsidR="00E860D1" w:rsidRPr="00D259C8">
        <w:rPr>
          <w:rFonts w:ascii="Book Antiqua" w:hAnsi="Book Antiqua" w:cs="Times New Roman"/>
        </w:rPr>
        <w:t>ë</w:t>
      </w:r>
      <w:r w:rsidR="00432050" w:rsidRPr="00D259C8">
        <w:rPr>
          <w:rFonts w:ascii="Book Antiqua" w:hAnsi="Book Antiqua" w:cs="Times New Roman"/>
        </w:rPr>
        <w:t xml:space="preserve"> dhe pas analiz</w:t>
      </w:r>
      <w:r w:rsidR="00E860D1" w:rsidRPr="00D259C8">
        <w:rPr>
          <w:rFonts w:ascii="Book Antiqua" w:hAnsi="Book Antiqua" w:cs="Times New Roman"/>
        </w:rPr>
        <w:t>ë</w:t>
      </w:r>
      <w:r w:rsidR="00432050" w:rsidRPr="00D259C8">
        <w:rPr>
          <w:rFonts w:ascii="Book Antiqua" w:hAnsi="Book Antiqua" w:cs="Times New Roman"/>
        </w:rPr>
        <w:t>s s</w:t>
      </w:r>
      <w:r w:rsidR="00E860D1" w:rsidRPr="00D259C8">
        <w:rPr>
          <w:rFonts w:ascii="Book Antiqua" w:hAnsi="Book Antiqua" w:cs="Times New Roman"/>
        </w:rPr>
        <w:t>ë</w:t>
      </w:r>
      <w:r w:rsidR="00432050" w:rsidRPr="00D259C8">
        <w:rPr>
          <w:rFonts w:ascii="Book Antiqua" w:hAnsi="Book Antiqua" w:cs="Times New Roman"/>
        </w:rPr>
        <w:t xml:space="preserve"> nj</w:t>
      </w:r>
      <w:r w:rsidR="00E860D1" w:rsidRPr="00D259C8">
        <w:rPr>
          <w:rFonts w:ascii="Book Antiqua" w:hAnsi="Book Antiqua" w:cs="Times New Roman"/>
        </w:rPr>
        <w:t>ë</w:t>
      </w:r>
      <w:r w:rsidR="00432050" w:rsidRPr="00D259C8">
        <w:rPr>
          <w:rFonts w:ascii="Book Antiqua" w:hAnsi="Book Antiqua" w:cs="Times New Roman"/>
        </w:rPr>
        <w:t xml:space="preserve"> numri t</w:t>
      </w:r>
      <w:r w:rsidR="00E860D1" w:rsidRPr="00D259C8">
        <w:rPr>
          <w:rFonts w:ascii="Book Antiqua" w:hAnsi="Book Antiqua" w:cs="Times New Roman"/>
        </w:rPr>
        <w:t>ë</w:t>
      </w:r>
      <w:r w:rsidR="00432050" w:rsidRPr="00D259C8">
        <w:rPr>
          <w:rFonts w:ascii="Book Antiqua" w:hAnsi="Book Antiqua" w:cs="Times New Roman"/>
        </w:rPr>
        <w:t xml:space="preserve"> udh</w:t>
      </w:r>
      <w:r w:rsidR="00E860D1" w:rsidRPr="00D259C8">
        <w:rPr>
          <w:rFonts w:ascii="Book Antiqua" w:hAnsi="Book Antiqua" w:cs="Times New Roman"/>
        </w:rPr>
        <w:t>ë</w:t>
      </w:r>
      <w:r w:rsidR="00432050" w:rsidRPr="00D259C8">
        <w:rPr>
          <w:rFonts w:ascii="Book Antiqua" w:hAnsi="Book Antiqua" w:cs="Times New Roman"/>
        </w:rPr>
        <w:t>rr</w:t>
      </w:r>
      <w:r w:rsidR="00E860D1" w:rsidRPr="00D259C8">
        <w:rPr>
          <w:rFonts w:ascii="Book Antiqua" w:hAnsi="Book Antiqua" w:cs="Times New Roman"/>
        </w:rPr>
        <w:t>ë</w:t>
      </w:r>
      <w:r w:rsidR="00432050" w:rsidRPr="00D259C8">
        <w:rPr>
          <w:rFonts w:ascii="Book Antiqua" w:hAnsi="Book Antiqua" w:cs="Times New Roman"/>
        </w:rPr>
        <w:t>fyesve, duke u bazuar në rrethanat dhe mundësitë e adaptimit dhe implementimit n</w:t>
      </w:r>
      <w:r w:rsidR="00E860D1" w:rsidRPr="00D259C8">
        <w:rPr>
          <w:rFonts w:ascii="Book Antiqua" w:hAnsi="Book Antiqua" w:cs="Times New Roman"/>
        </w:rPr>
        <w:t>ë</w:t>
      </w:r>
      <w:r w:rsidR="00432050" w:rsidRPr="00D259C8">
        <w:rPr>
          <w:rFonts w:ascii="Book Antiqua" w:hAnsi="Book Antiqua" w:cs="Times New Roman"/>
        </w:rPr>
        <w:t xml:space="preserve"> vendin ton</w:t>
      </w:r>
      <w:r w:rsidR="00E860D1" w:rsidRPr="00D259C8">
        <w:rPr>
          <w:rFonts w:ascii="Book Antiqua" w:hAnsi="Book Antiqua" w:cs="Times New Roman"/>
        </w:rPr>
        <w:t>ë</w:t>
      </w:r>
      <w:r w:rsidR="00432050" w:rsidRPr="00D259C8">
        <w:rPr>
          <w:rFonts w:ascii="Book Antiqua" w:hAnsi="Book Antiqua" w:cs="Times New Roman"/>
        </w:rPr>
        <w:t>, me konsensus të grupit punues është vendosë që të bëhet adaptimi i udhërrëfyesve klinik të OBSH-së “</w:t>
      </w:r>
      <w:r w:rsidR="00E860D1" w:rsidRPr="00D259C8">
        <w:rPr>
          <w:rFonts w:ascii="Book Antiqua" w:hAnsi="Book Antiqua" w:cs="Times New Roman"/>
        </w:rPr>
        <w:t>Ë</w:t>
      </w:r>
      <w:r w:rsidR="00432050" w:rsidRPr="00D259C8">
        <w:rPr>
          <w:rFonts w:ascii="Book Antiqua" w:hAnsi="Book Antiqua" w:cs="Times New Roman"/>
        </w:rPr>
        <w:t xml:space="preserve">HO recommendations on antenatal care for a positive pregnancy experience” 2016 si </w:t>
      </w:r>
      <w:r w:rsidR="001955BC" w:rsidRPr="00D259C8">
        <w:rPr>
          <w:rFonts w:ascii="Book Antiqua" w:hAnsi="Book Antiqua" w:cs="Times New Roman"/>
        </w:rPr>
        <w:t>dhe</w:t>
      </w:r>
      <w:r w:rsidR="00432050" w:rsidRPr="00D259C8">
        <w:rPr>
          <w:rFonts w:ascii="Book Antiqua" w:hAnsi="Book Antiqua" w:cs="Times New Roman"/>
        </w:rPr>
        <w:t xml:space="preserve"> ’National Antenatal Care Guideline 2018- United Arab Emirates. Grupi punues ka mbajtur takime t</w:t>
      </w:r>
      <w:r w:rsidR="00E860D1" w:rsidRPr="00D259C8">
        <w:rPr>
          <w:rFonts w:ascii="Book Antiqua" w:hAnsi="Book Antiqua" w:cs="Times New Roman"/>
        </w:rPr>
        <w:t>ë</w:t>
      </w:r>
      <w:r w:rsidR="00432050" w:rsidRPr="00D259C8">
        <w:rPr>
          <w:rFonts w:ascii="Book Antiqua" w:hAnsi="Book Antiqua" w:cs="Times New Roman"/>
        </w:rPr>
        <w:t xml:space="preserve"> rregullta dhe pun</w:t>
      </w:r>
      <w:r w:rsidR="00E860D1" w:rsidRPr="00D259C8">
        <w:rPr>
          <w:rFonts w:ascii="Book Antiqua" w:hAnsi="Book Antiqua" w:cs="Times New Roman"/>
        </w:rPr>
        <w:t>ë</w:t>
      </w:r>
      <w:r w:rsidR="00432050" w:rsidRPr="00D259C8">
        <w:rPr>
          <w:rFonts w:ascii="Book Antiqua" w:hAnsi="Book Antiqua" w:cs="Times New Roman"/>
        </w:rPr>
        <w:t>tori n</w:t>
      </w:r>
      <w:r w:rsidR="00E860D1" w:rsidRPr="00D259C8">
        <w:rPr>
          <w:rFonts w:ascii="Book Antiqua" w:hAnsi="Book Antiqua" w:cs="Times New Roman"/>
        </w:rPr>
        <w:t>ë</w:t>
      </w:r>
      <w:r w:rsidR="00432050" w:rsidRPr="00D259C8">
        <w:rPr>
          <w:rFonts w:ascii="Book Antiqua" w:hAnsi="Book Antiqua" w:cs="Times New Roman"/>
        </w:rPr>
        <w:t xml:space="preserve"> t</w:t>
      </w:r>
      <w:r w:rsidR="00E860D1" w:rsidRPr="00D259C8">
        <w:rPr>
          <w:rFonts w:ascii="Book Antiqua" w:hAnsi="Book Antiqua" w:cs="Times New Roman"/>
        </w:rPr>
        <w:t>ë</w:t>
      </w:r>
      <w:r w:rsidR="00432050" w:rsidRPr="00D259C8">
        <w:rPr>
          <w:rFonts w:ascii="Book Antiqua" w:hAnsi="Book Antiqua" w:cs="Times New Roman"/>
        </w:rPr>
        <w:t xml:space="preserve"> cilat p</w:t>
      </w:r>
      <w:r w:rsidR="00E860D1" w:rsidRPr="00D259C8">
        <w:rPr>
          <w:rFonts w:ascii="Book Antiqua" w:hAnsi="Book Antiqua" w:cs="Times New Roman"/>
        </w:rPr>
        <w:t>ë</w:t>
      </w:r>
      <w:r w:rsidR="00432050" w:rsidRPr="00D259C8">
        <w:rPr>
          <w:rFonts w:ascii="Book Antiqua" w:hAnsi="Book Antiqua" w:cs="Times New Roman"/>
        </w:rPr>
        <w:t>rpo an</w:t>
      </w:r>
      <w:r w:rsidR="00E860D1" w:rsidRPr="00D259C8">
        <w:rPr>
          <w:rFonts w:ascii="Book Antiqua" w:hAnsi="Book Antiqua" w:cs="Times New Roman"/>
        </w:rPr>
        <w:t>ë</w:t>
      </w:r>
      <w:r w:rsidR="00432050" w:rsidRPr="00D259C8">
        <w:rPr>
          <w:rFonts w:ascii="Book Antiqua" w:hAnsi="Book Antiqua" w:cs="Times New Roman"/>
        </w:rPr>
        <w:t>tar</w:t>
      </w:r>
      <w:r w:rsidR="00E860D1" w:rsidRPr="00D259C8">
        <w:rPr>
          <w:rFonts w:ascii="Book Antiqua" w:hAnsi="Book Antiqua" w:cs="Times New Roman"/>
        </w:rPr>
        <w:t>ë</w:t>
      </w:r>
      <w:r w:rsidR="00432050" w:rsidRPr="00D259C8">
        <w:rPr>
          <w:rFonts w:ascii="Book Antiqua" w:hAnsi="Book Antiqua" w:cs="Times New Roman"/>
        </w:rPr>
        <w:t>ve t</w:t>
      </w:r>
      <w:r w:rsidR="00E860D1" w:rsidRPr="00D259C8">
        <w:rPr>
          <w:rFonts w:ascii="Book Antiqua" w:hAnsi="Book Antiqua" w:cs="Times New Roman"/>
        </w:rPr>
        <w:t>ë</w:t>
      </w:r>
      <w:r w:rsidR="00432050" w:rsidRPr="00D259C8">
        <w:rPr>
          <w:rFonts w:ascii="Book Antiqua" w:hAnsi="Book Antiqua" w:cs="Times New Roman"/>
        </w:rPr>
        <w:t xml:space="preserve"> grupit ka qen</w:t>
      </w:r>
      <w:r w:rsidR="00E860D1" w:rsidRPr="00D259C8">
        <w:rPr>
          <w:rFonts w:ascii="Book Antiqua" w:hAnsi="Book Antiqua" w:cs="Times New Roman"/>
        </w:rPr>
        <w:t>ë</w:t>
      </w:r>
      <w:r w:rsidR="00432050" w:rsidRPr="00D259C8">
        <w:rPr>
          <w:rFonts w:ascii="Book Antiqua" w:hAnsi="Book Antiqua" w:cs="Times New Roman"/>
        </w:rPr>
        <w:t xml:space="preserve"> present </w:t>
      </w:r>
      <w:r w:rsidR="00432050" w:rsidRPr="00D259C8">
        <w:rPr>
          <w:rFonts w:ascii="Book Antiqua" w:hAnsi="Book Antiqua" w:cs="Times New Roman"/>
        </w:rPr>
        <w:lastRenderedPageBreak/>
        <w:t>edhe nj</w:t>
      </w:r>
      <w:r w:rsidR="00E860D1" w:rsidRPr="00D259C8">
        <w:rPr>
          <w:rFonts w:ascii="Book Antiqua" w:hAnsi="Book Antiqua" w:cs="Times New Roman"/>
        </w:rPr>
        <w:t>ë</w:t>
      </w:r>
      <w:r w:rsidR="00432050" w:rsidRPr="00D259C8">
        <w:rPr>
          <w:rFonts w:ascii="Book Antiqua" w:hAnsi="Book Antiqua" w:cs="Times New Roman"/>
        </w:rPr>
        <w:t xml:space="preserve"> ekspert vendor I fush</w:t>
      </w:r>
      <w:r w:rsidR="00E860D1" w:rsidRPr="00D259C8">
        <w:rPr>
          <w:rFonts w:ascii="Book Antiqua" w:hAnsi="Book Antiqua" w:cs="Times New Roman"/>
        </w:rPr>
        <w:t>ë</w:t>
      </w:r>
      <w:r w:rsidR="00432050" w:rsidRPr="00D259C8">
        <w:rPr>
          <w:rFonts w:ascii="Book Antiqua" w:hAnsi="Book Antiqua" w:cs="Times New Roman"/>
        </w:rPr>
        <w:t>s.T</w:t>
      </w:r>
      <w:r w:rsidR="00E860D1" w:rsidRPr="00D259C8">
        <w:rPr>
          <w:rFonts w:ascii="Book Antiqua" w:hAnsi="Book Antiqua" w:cs="Times New Roman"/>
        </w:rPr>
        <w:t>ë</w:t>
      </w:r>
      <w:r w:rsidR="00432050" w:rsidRPr="00D259C8">
        <w:rPr>
          <w:rFonts w:ascii="Book Antiqua" w:hAnsi="Book Antiqua" w:cs="Times New Roman"/>
        </w:rPr>
        <w:t xml:space="preserve"> gjitha vendimet jan</w:t>
      </w:r>
      <w:r w:rsidR="00E860D1" w:rsidRPr="00D259C8">
        <w:rPr>
          <w:rFonts w:ascii="Book Antiqua" w:hAnsi="Book Antiqua" w:cs="Times New Roman"/>
        </w:rPr>
        <w:t>ë</w:t>
      </w:r>
      <w:r w:rsidR="00432050" w:rsidRPr="00D259C8">
        <w:rPr>
          <w:rFonts w:ascii="Book Antiqua" w:hAnsi="Book Antiqua" w:cs="Times New Roman"/>
        </w:rPr>
        <w:t xml:space="preserve"> marr</w:t>
      </w:r>
      <w:r w:rsidR="00E860D1" w:rsidRPr="00D259C8">
        <w:rPr>
          <w:rFonts w:ascii="Book Antiqua" w:hAnsi="Book Antiqua" w:cs="Times New Roman"/>
        </w:rPr>
        <w:t>ë</w:t>
      </w:r>
      <w:r w:rsidR="00432050" w:rsidRPr="00D259C8">
        <w:rPr>
          <w:rFonts w:ascii="Book Antiqua" w:hAnsi="Book Antiqua" w:cs="Times New Roman"/>
        </w:rPr>
        <w:t xml:space="preserve"> me consensus t</w:t>
      </w:r>
      <w:r w:rsidR="00E860D1" w:rsidRPr="00D259C8">
        <w:rPr>
          <w:rFonts w:ascii="Book Antiqua" w:hAnsi="Book Antiqua" w:cs="Times New Roman"/>
        </w:rPr>
        <w:t>ë</w:t>
      </w:r>
      <w:r w:rsidR="00432050" w:rsidRPr="00D259C8">
        <w:rPr>
          <w:rFonts w:ascii="Book Antiqua" w:hAnsi="Book Antiqua" w:cs="Times New Roman"/>
        </w:rPr>
        <w:t xml:space="preserve"> grupit punues.Takimet dhe pun</w:t>
      </w:r>
      <w:r w:rsidR="00E860D1" w:rsidRPr="00D259C8">
        <w:rPr>
          <w:rFonts w:ascii="Book Antiqua" w:hAnsi="Book Antiqua" w:cs="Times New Roman"/>
        </w:rPr>
        <w:t>ë</w:t>
      </w:r>
      <w:r w:rsidR="00432050" w:rsidRPr="00D259C8">
        <w:rPr>
          <w:rFonts w:ascii="Book Antiqua" w:hAnsi="Book Antiqua" w:cs="Times New Roman"/>
        </w:rPr>
        <w:t>torit</w:t>
      </w:r>
      <w:r w:rsidR="00E860D1" w:rsidRPr="00D259C8">
        <w:rPr>
          <w:rFonts w:ascii="Book Antiqua" w:hAnsi="Book Antiqua" w:cs="Times New Roman"/>
        </w:rPr>
        <w:t>ë</w:t>
      </w:r>
      <w:r w:rsidR="00432050" w:rsidRPr="00D259C8">
        <w:rPr>
          <w:rFonts w:ascii="Book Antiqua" w:hAnsi="Book Antiqua" w:cs="Times New Roman"/>
        </w:rPr>
        <w:t xml:space="preserve"> e grupit punues jan</w:t>
      </w:r>
      <w:r w:rsidR="00E860D1" w:rsidRPr="00D259C8">
        <w:rPr>
          <w:rFonts w:ascii="Book Antiqua" w:hAnsi="Book Antiqua" w:cs="Times New Roman"/>
        </w:rPr>
        <w:t>ë</w:t>
      </w:r>
      <w:r w:rsidR="00432050" w:rsidRPr="00D259C8">
        <w:rPr>
          <w:rFonts w:ascii="Book Antiqua" w:hAnsi="Book Antiqua" w:cs="Times New Roman"/>
        </w:rPr>
        <w:t xml:space="preserve"> evidentuar n</w:t>
      </w:r>
      <w:r w:rsidR="00E860D1" w:rsidRPr="00D259C8">
        <w:rPr>
          <w:rFonts w:ascii="Book Antiqua" w:hAnsi="Book Antiqua" w:cs="Times New Roman"/>
        </w:rPr>
        <w:t>ë</w:t>
      </w:r>
      <w:r w:rsidR="00432050" w:rsidRPr="00D259C8">
        <w:rPr>
          <w:rFonts w:ascii="Book Antiqua" w:hAnsi="Book Antiqua" w:cs="Times New Roman"/>
        </w:rPr>
        <w:t xml:space="preserve"> procesverbal.</w:t>
      </w:r>
      <w:r w:rsidR="00432050" w:rsidRPr="00D259C8">
        <w:rPr>
          <w:rFonts w:ascii="Book Antiqua" w:hAnsi="Book Antiqua" w:cs="Times New Roman"/>
        </w:rPr>
        <w:br/>
        <w:t xml:space="preserve">  </w:t>
      </w:r>
    </w:p>
    <w:p w14:paraId="68FC0483" w14:textId="77777777" w:rsidR="005B0F8E" w:rsidRPr="00D259C8" w:rsidRDefault="005B0F8E" w:rsidP="00CA3FE2">
      <w:pPr>
        <w:pStyle w:val="BodyText"/>
        <w:spacing w:line="360" w:lineRule="auto"/>
        <w:ind w:left="720"/>
        <w:jc w:val="both"/>
        <w:rPr>
          <w:rFonts w:ascii="Book Antiqua" w:hAnsi="Book Antiqua" w:cs="Times New Roman"/>
          <w:shd w:val="clear" w:color="auto" w:fill="FFFFFF"/>
        </w:rPr>
      </w:pPr>
    </w:p>
    <w:p w14:paraId="274616C5" w14:textId="77777777" w:rsidR="005B0F8E" w:rsidRPr="00D259C8" w:rsidRDefault="005B0F8E" w:rsidP="00CA3FE2">
      <w:pPr>
        <w:pStyle w:val="BodyText"/>
        <w:spacing w:line="360" w:lineRule="auto"/>
        <w:ind w:left="720"/>
        <w:jc w:val="both"/>
        <w:rPr>
          <w:rFonts w:ascii="Book Antiqua" w:hAnsi="Book Antiqua" w:cs="Times New Roman"/>
          <w:shd w:val="clear" w:color="auto" w:fill="FFFFFF"/>
        </w:rPr>
      </w:pPr>
    </w:p>
    <w:p w14:paraId="46E43CBD" w14:textId="77777777" w:rsidR="005B0F8E" w:rsidRPr="00D259C8" w:rsidRDefault="005B0F8E" w:rsidP="00CA3FE2">
      <w:pPr>
        <w:pStyle w:val="BodyText"/>
        <w:spacing w:line="360" w:lineRule="auto"/>
        <w:ind w:left="720"/>
        <w:jc w:val="both"/>
        <w:rPr>
          <w:rFonts w:ascii="Book Antiqua" w:hAnsi="Book Antiqua" w:cs="Times New Roman"/>
          <w:shd w:val="clear" w:color="auto" w:fill="FFFFFF"/>
        </w:rPr>
      </w:pPr>
    </w:p>
    <w:p w14:paraId="3CFAE8D7" w14:textId="77777777" w:rsidR="005B0F8E" w:rsidRPr="00D259C8" w:rsidRDefault="005B0F8E" w:rsidP="00CA3FE2">
      <w:pPr>
        <w:pStyle w:val="BodyText"/>
        <w:spacing w:line="360" w:lineRule="auto"/>
        <w:ind w:left="720"/>
        <w:jc w:val="both"/>
        <w:rPr>
          <w:rFonts w:ascii="Book Antiqua" w:hAnsi="Book Antiqua" w:cs="Times New Roman"/>
          <w:shd w:val="clear" w:color="auto" w:fill="FFFFFF"/>
        </w:rPr>
      </w:pPr>
    </w:p>
    <w:p w14:paraId="00C35335" w14:textId="77777777" w:rsidR="005B0F8E" w:rsidRPr="00D259C8" w:rsidRDefault="005B0F8E" w:rsidP="00CA3FE2">
      <w:pPr>
        <w:pStyle w:val="BodyText"/>
        <w:spacing w:line="360" w:lineRule="auto"/>
        <w:ind w:left="720"/>
        <w:jc w:val="both"/>
        <w:rPr>
          <w:rFonts w:ascii="Book Antiqua" w:hAnsi="Book Antiqua" w:cs="Times New Roman"/>
          <w:shd w:val="clear" w:color="auto" w:fill="FFFFFF"/>
        </w:rPr>
      </w:pPr>
    </w:p>
    <w:p w14:paraId="605BB639" w14:textId="77777777" w:rsidR="005B0F8E" w:rsidRPr="00D259C8" w:rsidRDefault="005B0F8E" w:rsidP="00CA3FE2">
      <w:pPr>
        <w:pStyle w:val="BodyText"/>
        <w:spacing w:line="360" w:lineRule="auto"/>
        <w:ind w:left="720"/>
        <w:jc w:val="both"/>
        <w:rPr>
          <w:rFonts w:ascii="Book Antiqua" w:hAnsi="Book Antiqua" w:cs="Times New Roman"/>
          <w:shd w:val="clear" w:color="auto" w:fill="FFFFFF"/>
        </w:rPr>
      </w:pPr>
    </w:p>
    <w:p w14:paraId="396A9BB9" w14:textId="77777777" w:rsidR="005B0F8E" w:rsidRPr="00D259C8" w:rsidRDefault="005B0F8E" w:rsidP="00CA3FE2">
      <w:pPr>
        <w:pStyle w:val="BodyText"/>
        <w:spacing w:line="360" w:lineRule="auto"/>
        <w:ind w:left="720"/>
        <w:jc w:val="both"/>
        <w:rPr>
          <w:rFonts w:ascii="Book Antiqua" w:hAnsi="Book Antiqua" w:cs="Times New Roman"/>
          <w:shd w:val="clear" w:color="auto" w:fill="FFFFFF"/>
        </w:rPr>
      </w:pPr>
    </w:p>
    <w:p w14:paraId="49E4E68B" w14:textId="77777777" w:rsidR="005B0F8E" w:rsidRPr="00D259C8" w:rsidRDefault="005B0F8E" w:rsidP="00CA3FE2">
      <w:pPr>
        <w:pStyle w:val="BodyText"/>
        <w:spacing w:line="360" w:lineRule="auto"/>
        <w:ind w:left="720"/>
        <w:jc w:val="both"/>
        <w:rPr>
          <w:rFonts w:ascii="Book Antiqua" w:hAnsi="Book Antiqua" w:cs="Times New Roman"/>
          <w:shd w:val="clear" w:color="auto" w:fill="FFFFFF"/>
        </w:rPr>
      </w:pPr>
    </w:p>
    <w:p w14:paraId="6D6D3045" w14:textId="77777777" w:rsidR="005B0F8E" w:rsidRPr="00D259C8" w:rsidRDefault="005B0F8E" w:rsidP="00CA3FE2">
      <w:pPr>
        <w:pStyle w:val="BodyText"/>
        <w:spacing w:line="360" w:lineRule="auto"/>
        <w:ind w:left="720"/>
        <w:jc w:val="both"/>
        <w:rPr>
          <w:rFonts w:ascii="Book Antiqua" w:hAnsi="Book Antiqua" w:cs="Times New Roman"/>
          <w:shd w:val="clear" w:color="auto" w:fill="FFFFFF"/>
        </w:rPr>
      </w:pPr>
    </w:p>
    <w:p w14:paraId="10E1B5BD" w14:textId="77777777" w:rsidR="005B0F8E" w:rsidRPr="00D259C8" w:rsidRDefault="005B0F8E" w:rsidP="00CA3FE2">
      <w:pPr>
        <w:pStyle w:val="BodyText"/>
        <w:spacing w:line="360" w:lineRule="auto"/>
        <w:ind w:left="720"/>
        <w:jc w:val="both"/>
        <w:rPr>
          <w:rFonts w:ascii="Book Antiqua" w:hAnsi="Book Antiqua" w:cs="Times New Roman"/>
          <w:shd w:val="clear" w:color="auto" w:fill="FFFFFF"/>
        </w:rPr>
      </w:pPr>
    </w:p>
    <w:p w14:paraId="3E05D213" w14:textId="77777777" w:rsidR="005B0F8E" w:rsidRPr="00D259C8" w:rsidRDefault="005B0F8E" w:rsidP="00CA3FE2">
      <w:pPr>
        <w:pStyle w:val="BodyText"/>
        <w:spacing w:line="360" w:lineRule="auto"/>
        <w:ind w:left="720"/>
        <w:jc w:val="both"/>
        <w:rPr>
          <w:rFonts w:ascii="Book Antiqua" w:hAnsi="Book Antiqua" w:cs="Times New Roman"/>
          <w:shd w:val="clear" w:color="auto" w:fill="FFFFFF"/>
        </w:rPr>
      </w:pPr>
    </w:p>
    <w:p w14:paraId="00590882" w14:textId="77777777" w:rsidR="005B0F8E" w:rsidRPr="00D259C8" w:rsidRDefault="005B0F8E" w:rsidP="00CA3FE2">
      <w:pPr>
        <w:pStyle w:val="BodyText"/>
        <w:spacing w:line="360" w:lineRule="auto"/>
        <w:ind w:left="720"/>
        <w:jc w:val="both"/>
        <w:rPr>
          <w:rFonts w:ascii="Book Antiqua" w:hAnsi="Book Antiqua" w:cs="Times New Roman"/>
          <w:shd w:val="clear" w:color="auto" w:fill="FFFFFF"/>
        </w:rPr>
      </w:pPr>
    </w:p>
    <w:p w14:paraId="72A82263" w14:textId="77777777" w:rsidR="005B0F8E" w:rsidRPr="00D259C8" w:rsidRDefault="005B0F8E" w:rsidP="00CA3FE2">
      <w:pPr>
        <w:pStyle w:val="BodyText"/>
        <w:spacing w:line="360" w:lineRule="auto"/>
        <w:ind w:left="720"/>
        <w:jc w:val="both"/>
        <w:rPr>
          <w:rFonts w:ascii="Book Antiqua" w:hAnsi="Book Antiqua" w:cs="Times New Roman"/>
          <w:shd w:val="clear" w:color="auto" w:fill="FFFFFF"/>
        </w:rPr>
      </w:pPr>
    </w:p>
    <w:p w14:paraId="373C34E4" w14:textId="77777777" w:rsidR="005B0F8E" w:rsidRPr="00D259C8" w:rsidRDefault="005B0F8E" w:rsidP="00CA3FE2">
      <w:pPr>
        <w:pStyle w:val="BodyText"/>
        <w:spacing w:line="360" w:lineRule="auto"/>
        <w:ind w:left="720"/>
        <w:jc w:val="both"/>
        <w:rPr>
          <w:rFonts w:ascii="Book Antiqua" w:hAnsi="Book Antiqua" w:cs="Times New Roman"/>
          <w:shd w:val="clear" w:color="auto" w:fill="FFFFFF"/>
        </w:rPr>
      </w:pPr>
    </w:p>
    <w:p w14:paraId="1BC5D989" w14:textId="77777777" w:rsidR="005B0F8E" w:rsidRPr="00D259C8" w:rsidRDefault="005B0F8E" w:rsidP="00CA3FE2">
      <w:pPr>
        <w:pStyle w:val="BodyText"/>
        <w:spacing w:line="360" w:lineRule="auto"/>
        <w:ind w:left="720"/>
        <w:jc w:val="both"/>
        <w:rPr>
          <w:rFonts w:ascii="Book Antiqua" w:hAnsi="Book Antiqua" w:cs="Times New Roman"/>
          <w:shd w:val="clear" w:color="auto" w:fill="FFFFFF"/>
        </w:rPr>
      </w:pPr>
    </w:p>
    <w:p w14:paraId="103713EC" w14:textId="77777777" w:rsidR="005B0F8E" w:rsidRPr="00D259C8" w:rsidRDefault="005B0F8E" w:rsidP="00CA3FE2">
      <w:pPr>
        <w:pStyle w:val="BodyText"/>
        <w:spacing w:line="360" w:lineRule="auto"/>
        <w:ind w:left="720"/>
        <w:jc w:val="both"/>
        <w:rPr>
          <w:rFonts w:ascii="Book Antiqua" w:hAnsi="Book Antiqua" w:cs="Times New Roman"/>
          <w:shd w:val="clear" w:color="auto" w:fill="FFFFFF"/>
        </w:rPr>
      </w:pPr>
    </w:p>
    <w:p w14:paraId="2C03EC39" w14:textId="77777777" w:rsidR="005B0F8E" w:rsidRPr="00D259C8" w:rsidRDefault="005B0F8E" w:rsidP="00CA3FE2">
      <w:pPr>
        <w:pStyle w:val="BodyText"/>
        <w:spacing w:line="360" w:lineRule="auto"/>
        <w:ind w:left="720"/>
        <w:jc w:val="both"/>
        <w:rPr>
          <w:rFonts w:ascii="Book Antiqua" w:hAnsi="Book Antiqua" w:cs="Times New Roman"/>
          <w:shd w:val="clear" w:color="auto" w:fill="FFFFFF"/>
        </w:rPr>
      </w:pPr>
    </w:p>
    <w:p w14:paraId="257A1EC5" w14:textId="162D1557" w:rsidR="007D7130" w:rsidRPr="00E86924" w:rsidRDefault="00E86924" w:rsidP="00E86924">
      <w:pPr>
        <w:pStyle w:val="BodyText"/>
        <w:spacing w:line="360" w:lineRule="auto"/>
        <w:ind w:left="720"/>
        <w:jc w:val="both"/>
        <w:rPr>
          <w:rFonts w:ascii="Book Antiqua" w:hAnsi="Book Antiqua" w:cs="Times New Roman"/>
          <w:shd w:val="clear" w:color="auto" w:fill="FFFFFF"/>
        </w:rPr>
      </w:pPr>
      <w:r>
        <w:rPr>
          <w:rFonts w:ascii="Book Antiqua" w:hAnsi="Book Antiqua" w:cs="Times New Roman"/>
          <w:shd w:val="clear" w:color="auto" w:fill="FFFFFF"/>
        </w:rPr>
        <w:t>7.2</w:t>
      </w:r>
      <w:r w:rsidR="007D7130" w:rsidRPr="00D259C8">
        <w:rPr>
          <w:rFonts w:ascii="Book Antiqua" w:hAnsi="Book Antiqua"/>
        </w:rPr>
        <w:tab/>
      </w:r>
      <w:r w:rsidR="007D7130" w:rsidRPr="00E86924">
        <w:rPr>
          <w:rFonts w:ascii="Book Antiqua" w:hAnsi="Book Antiqua"/>
          <w:b/>
        </w:rPr>
        <w:t>Shkurtesat dhe akronimet</w:t>
      </w:r>
    </w:p>
    <w:p w14:paraId="58FB2436" w14:textId="77777777" w:rsidR="005B0F8E" w:rsidRPr="00D259C8" w:rsidRDefault="005B0F8E" w:rsidP="00CA3FE2">
      <w:pPr>
        <w:pStyle w:val="BodyText"/>
        <w:spacing w:line="360" w:lineRule="auto"/>
        <w:jc w:val="both"/>
        <w:rPr>
          <w:rFonts w:ascii="Book Antiqua" w:hAnsi="Book Antiqua"/>
        </w:rPr>
      </w:pPr>
    </w:p>
    <w:p w14:paraId="35A911BF" w14:textId="1E1F3804" w:rsidR="00AE05AA" w:rsidRPr="00D259C8" w:rsidRDefault="00E86924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Beta Hcg</w:t>
      </w:r>
      <w:r>
        <w:rPr>
          <w:rFonts w:ascii="Book Antiqua" w:hAnsi="Book Antiqua"/>
        </w:rPr>
        <w:tab/>
      </w:r>
      <w:r w:rsidR="00AE05AA" w:rsidRPr="00D259C8">
        <w:rPr>
          <w:rFonts w:ascii="Book Antiqua" w:hAnsi="Book Antiqua"/>
        </w:rPr>
        <w:t>Beta Human Chorionic gonadotropin</w:t>
      </w:r>
    </w:p>
    <w:p w14:paraId="321A95F8" w14:textId="77777777" w:rsidR="00AE05AA" w:rsidRPr="00D259C8" w:rsidRDefault="00AE05AA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BMI</w:t>
      </w:r>
      <w:r w:rsidRPr="00D259C8">
        <w:rPr>
          <w:rFonts w:ascii="Book Antiqua" w:hAnsi="Book Antiqua"/>
        </w:rPr>
        <w:tab/>
      </w:r>
      <w:r w:rsidRPr="00D259C8">
        <w:rPr>
          <w:rFonts w:ascii="Book Antiqua" w:hAnsi="Book Antiqua"/>
        </w:rPr>
        <w:tab/>
        <w:t>Indeksi i Mas</w:t>
      </w:r>
      <w:r w:rsidR="004931AE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s Trupore</w:t>
      </w:r>
    </w:p>
    <w:p w14:paraId="40F80CCE" w14:textId="77777777" w:rsidR="005F0B3D" w:rsidRPr="00D259C8" w:rsidRDefault="001656F5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CTG </w:t>
      </w:r>
      <w:r w:rsidRPr="00D259C8">
        <w:rPr>
          <w:rFonts w:ascii="Book Antiqua" w:hAnsi="Book Antiqua"/>
        </w:rPr>
        <w:tab/>
      </w:r>
      <w:r w:rsidRPr="00D259C8">
        <w:rPr>
          <w:rFonts w:ascii="Book Antiqua" w:hAnsi="Book Antiqua"/>
        </w:rPr>
        <w:tab/>
        <w:t>Kardiotoco</w:t>
      </w:r>
      <w:r w:rsidR="00AE05AA" w:rsidRPr="00D259C8">
        <w:rPr>
          <w:rFonts w:ascii="Book Antiqua" w:hAnsi="Book Antiqua"/>
        </w:rPr>
        <w:t>grafia</w:t>
      </w:r>
      <w:r w:rsidR="00F10BD9" w:rsidRPr="00D259C8">
        <w:rPr>
          <w:rFonts w:ascii="Book Antiqua" w:hAnsi="Book Antiqua"/>
        </w:rPr>
        <w:t xml:space="preserve"> </w:t>
      </w:r>
    </w:p>
    <w:p w14:paraId="07102025" w14:textId="77777777" w:rsidR="00AE05AA" w:rsidRPr="00D259C8" w:rsidRDefault="00AE05AA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DG</w:t>
      </w:r>
      <w:r w:rsidRPr="00D259C8">
        <w:rPr>
          <w:rFonts w:ascii="Book Antiqua" w:hAnsi="Book Antiqua"/>
        </w:rPr>
        <w:tab/>
      </w:r>
      <w:r w:rsidRPr="00D259C8">
        <w:rPr>
          <w:rFonts w:ascii="Book Antiqua" w:hAnsi="Book Antiqua"/>
        </w:rPr>
        <w:tab/>
        <w:t>Diabet Gestacional</w:t>
      </w:r>
    </w:p>
    <w:p w14:paraId="10ADCEBC" w14:textId="333B7EA2" w:rsidR="00CD4594" w:rsidRPr="00D259C8" w:rsidRDefault="00CD4594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FDA</w:t>
      </w:r>
      <w:r w:rsidRPr="00D259C8">
        <w:rPr>
          <w:rFonts w:ascii="Book Antiqua" w:hAnsi="Book Antiqua"/>
        </w:rPr>
        <w:tab/>
      </w:r>
      <w:r w:rsidRPr="00D259C8">
        <w:rPr>
          <w:rFonts w:ascii="Book Antiqua" w:hAnsi="Book Antiqua"/>
        </w:rPr>
        <w:tab/>
        <w:t>Agjensioni p</w:t>
      </w:r>
      <w:r w:rsidR="004931AE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r Ush</w:t>
      </w:r>
      <w:r w:rsidR="00E86924">
        <w:rPr>
          <w:rFonts w:ascii="Book Antiqua" w:hAnsi="Book Antiqua"/>
        </w:rPr>
        <w:t>q</w:t>
      </w:r>
      <w:r w:rsidRPr="00D259C8">
        <w:rPr>
          <w:rFonts w:ascii="Book Antiqua" w:hAnsi="Book Antiqua"/>
        </w:rPr>
        <w:t>ime dhe Barna</w:t>
      </w:r>
    </w:p>
    <w:p w14:paraId="76E0CAF9" w14:textId="77777777" w:rsidR="00AE05AA" w:rsidRPr="00D259C8" w:rsidRDefault="00AE05AA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lastRenderedPageBreak/>
        <w:t>HbA1c</w:t>
      </w:r>
      <w:r w:rsidRPr="00D259C8">
        <w:rPr>
          <w:rFonts w:ascii="Book Antiqua" w:hAnsi="Book Antiqua"/>
        </w:rPr>
        <w:tab/>
      </w:r>
      <w:r w:rsidRPr="00D259C8">
        <w:rPr>
          <w:rFonts w:ascii="Book Antiqua" w:hAnsi="Book Antiqua"/>
        </w:rPr>
        <w:tab/>
        <w:t>Hemoglobina e glukolizuar</w:t>
      </w:r>
    </w:p>
    <w:p w14:paraId="28D7BA01" w14:textId="48011055" w:rsidR="00AE05AA" w:rsidRPr="00D259C8" w:rsidRDefault="00D07EF0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H</w:t>
      </w:r>
      <w:r w:rsidR="00AE05AA" w:rsidRPr="00D259C8">
        <w:rPr>
          <w:rFonts w:ascii="Book Antiqua" w:hAnsi="Book Antiqua"/>
        </w:rPr>
        <w:t>b</w:t>
      </w:r>
      <w:r w:rsidR="00AE05AA" w:rsidRPr="00D259C8">
        <w:rPr>
          <w:rFonts w:ascii="Book Antiqua" w:hAnsi="Book Antiqua"/>
        </w:rPr>
        <w:tab/>
      </w:r>
      <w:r w:rsidR="00AE05AA" w:rsidRPr="00D259C8">
        <w:rPr>
          <w:rFonts w:ascii="Book Antiqua" w:hAnsi="Book Antiqua"/>
        </w:rPr>
        <w:tab/>
        <w:t>Hemoglobina</w:t>
      </w:r>
    </w:p>
    <w:p w14:paraId="77078277" w14:textId="77777777" w:rsidR="00AE05AA" w:rsidRPr="00D259C8" w:rsidRDefault="00AE05AA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 xml:space="preserve">HIV </w:t>
      </w:r>
      <w:r w:rsidRPr="00D259C8">
        <w:rPr>
          <w:rFonts w:ascii="Book Antiqua" w:hAnsi="Book Antiqua"/>
        </w:rPr>
        <w:tab/>
      </w:r>
      <w:r w:rsidRPr="00D259C8">
        <w:rPr>
          <w:rFonts w:ascii="Book Antiqua" w:hAnsi="Book Antiqua"/>
        </w:rPr>
        <w:tab/>
        <w:t>Virusi i Imunodeficienc</w:t>
      </w:r>
      <w:r w:rsidR="004931AE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s Humane</w:t>
      </w:r>
    </w:p>
    <w:p w14:paraId="762501B8" w14:textId="77777777" w:rsidR="00AE05AA" w:rsidRPr="00D259C8" w:rsidRDefault="00AE05AA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HTA</w:t>
      </w:r>
      <w:r w:rsidRPr="00D259C8">
        <w:rPr>
          <w:rFonts w:ascii="Book Antiqua" w:hAnsi="Book Antiqua"/>
        </w:rPr>
        <w:tab/>
      </w:r>
      <w:r w:rsidRPr="00D259C8">
        <w:rPr>
          <w:rFonts w:ascii="Book Antiqua" w:hAnsi="Book Antiqua"/>
        </w:rPr>
        <w:tab/>
        <w:t>Hipertensioni Arterial</w:t>
      </w:r>
    </w:p>
    <w:p w14:paraId="04BFDEAB" w14:textId="77777777" w:rsidR="00CD4594" w:rsidRPr="00D259C8" w:rsidRDefault="00CD4594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ITU</w:t>
      </w:r>
      <w:r w:rsidRPr="00D259C8">
        <w:rPr>
          <w:rFonts w:ascii="Book Antiqua" w:hAnsi="Book Antiqua"/>
        </w:rPr>
        <w:tab/>
      </w:r>
      <w:r w:rsidRPr="00D259C8">
        <w:rPr>
          <w:rFonts w:ascii="Book Antiqua" w:hAnsi="Book Antiqua"/>
        </w:rPr>
        <w:tab/>
        <w:t>Infeksionet e Traktit Urinar</w:t>
      </w:r>
    </w:p>
    <w:p w14:paraId="4FCDEC1C" w14:textId="77777777" w:rsidR="00AE05AA" w:rsidRPr="00D259C8" w:rsidRDefault="00AE05AA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IVF</w:t>
      </w:r>
      <w:r w:rsidRPr="00D259C8">
        <w:rPr>
          <w:rFonts w:ascii="Book Antiqua" w:hAnsi="Book Antiqua"/>
        </w:rPr>
        <w:tab/>
      </w:r>
      <w:r w:rsidRPr="00D259C8">
        <w:rPr>
          <w:rFonts w:ascii="Book Antiqua" w:hAnsi="Book Antiqua"/>
        </w:rPr>
        <w:tab/>
        <w:t>In Vitro Fertilizim</w:t>
      </w:r>
    </w:p>
    <w:p w14:paraId="29E7CB89" w14:textId="77777777" w:rsidR="00AE05AA" w:rsidRPr="00D259C8" w:rsidRDefault="00F10BD9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K</w:t>
      </w:r>
      <w:r w:rsidR="001656F5" w:rsidRPr="00D259C8">
        <w:rPr>
          <w:rFonts w:ascii="Book Antiqua" w:hAnsi="Book Antiqua"/>
        </w:rPr>
        <w:t>PSH</w:t>
      </w:r>
      <w:r w:rsidR="001656F5" w:rsidRPr="00D259C8">
        <w:rPr>
          <w:rFonts w:ascii="Book Antiqua" w:hAnsi="Book Antiqua"/>
        </w:rPr>
        <w:tab/>
      </w:r>
      <w:r w:rsidR="001656F5" w:rsidRPr="00D259C8">
        <w:rPr>
          <w:rFonts w:ascii="Book Antiqua" w:hAnsi="Book Antiqua"/>
        </w:rPr>
        <w:tab/>
        <w:t>Kujdesi Par</w:t>
      </w:r>
      <w:r w:rsidR="004931AE" w:rsidRPr="00D259C8">
        <w:rPr>
          <w:rFonts w:ascii="Book Antiqua" w:hAnsi="Book Antiqua"/>
        </w:rPr>
        <w:t>ë</w:t>
      </w:r>
      <w:r w:rsidR="001656F5" w:rsidRPr="00D259C8">
        <w:rPr>
          <w:rFonts w:ascii="Book Antiqua" w:hAnsi="Book Antiqua"/>
        </w:rPr>
        <w:t>sor</w:t>
      </w:r>
      <w:r w:rsidR="004931AE" w:rsidRPr="00D259C8">
        <w:rPr>
          <w:rFonts w:ascii="Book Antiqua" w:hAnsi="Book Antiqua"/>
        </w:rPr>
        <w:t>ë</w:t>
      </w:r>
      <w:r w:rsidR="001656F5" w:rsidRPr="00D259C8">
        <w:rPr>
          <w:rFonts w:ascii="Book Antiqua" w:hAnsi="Book Antiqua"/>
        </w:rPr>
        <w:t xml:space="preserve"> Sh</w:t>
      </w:r>
      <w:r w:rsidR="004931AE" w:rsidRPr="00D259C8">
        <w:rPr>
          <w:rFonts w:ascii="Book Antiqua" w:hAnsi="Book Antiqua"/>
        </w:rPr>
        <w:t>ë</w:t>
      </w:r>
      <w:r w:rsidR="001656F5" w:rsidRPr="00D259C8">
        <w:rPr>
          <w:rFonts w:ascii="Book Antiqua" w:hAnsi="Book Antiqua"/>
        </w:rPr>
        <w:t>ndet</w:t>
      </w:r>
      <w:r w:rsidR="004931AE" w:rsidRPr="00D259C8">
        <w:rPr>
          <w:rFonts w:ascii="Book Antiqua" w:hAnsi="Book Antiqua"/>
        </w:rPr>
        <w:t>ë</w:t>
      </w:r>
      <w:r w:rsidR="001656F5" w:rsidRPr="00D259C8">
        <w:rPr>
          <w:rFonts w:ascii="Book Antiqua" w:hAnsi="Book Antiqua"/>
        </w:rPr>
        <w:t>sor</w:t>
      </w:r>
      <w:r w:rsidR="004931AE" w:rsidRPr="00D259C8">
        <w:rPr>
          <w:rFonts w:ascii="Book Antiqua" w:hAnsi="Book Antiqua"/>
        </w:rPr>
        <w:t>ë</w:t>
      </w:r>
    </w:p>
    <w:p w14:paraId="3C7806AF" w14:textId="77777777" w:rsidR="00AE05AA" w:rsidRPr="00D259C8" w:rsidRDefault="00AE05AA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MCV</w:t>
      </w:r>
      <w:r w:rsidRPr="00D259C8">
        <w:rPr>
          <w:rFonts w:ascii="Book Antiqua" w:hAnsi="Book Antiqua"/>
        </w:rPr>
        <w:tab/>
      </w:r>
      <w:r w:rsidRPr="00D259C8">
        <w:rPr>
          <w:rFonts w:ascii="Book Antiqua" w:hAnsi="Book Antiqua"/>
        </w:rPr>
        <w:tab/>
        <w:t>V</w:t>
      </w:r>
      <w:r w:rsidR="004931AE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llimi mesatar korpuskular</w:t>
      </w:r>
    </w:p>
    <w:p w14:paraId="63A53F17" w14:textId="77777777" w:rsidR="00F10BD9" w:rsidRPr="00D259C8" w:rsidRDefault="00AE05AA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MCHC</w:t>
      </w:r>
      <w:r w:rsidR="001656F5" w:rsidRPr="00D259C8">
        <w:rPr>
          <w:rFonts w:ascii="Book Antiqua" w:hAnsi="Book Antiqua"/>
        </w:rPr>
        <w:tab/>
      </w:r>
      <w:r w:rsidRPr="00D259C8">
        <w:rPr>
          <w:rFonts w:ascii="Book Antiqua" w:hAnsi="Book Antiqua"/>
        </w:rPr>
        <w:t xml:space="preserve">    </w:t>
      </w:r>
      <w:r w:rsidRPr="00D259C8">
        <w:rPr>
          <w:rFonts w:ascii="Book Antiqua" w:hAnsi="Book Antiqua"/>
        </w:rPr>
        <w:tab/>
        <w:t>Koncentrimi Mesatar Korpuskular I Hemoglobin</w:t>
      </w:r>
      <w:r w:rsidR="004931AE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s</w:t>
      </w:r>
    </w:p>
    <w:p w14:paraId="55723530" w14:textId="77777777" w:rsidR="00F10BD9" w:rsidRPr="00D259C8" w:rsidRDefault="001656F5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OBSH</w:t>
      </w:r>
      <w:r w:rsidRPr="00D259C8">
        <w:rPr>
          <w:rFonts w:ascii="Book Antiqua" w:hAnsi="Book Antiqua"/>
        </w:rPr>
        <w:tab/>
      </w:r>
      <w:r w:rsidRPr="00D259C8">
        <w:rPr>
          <w:rFonts w:ascii="Book Antiqua" w:hAnsi="Book Antiqua"/>
        </w:rPr>
        <w:tab/>
        <w:t>Organizata Bot</w:t>
      </w:r>
      <w:r w:rsidR="004931AE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rore e Sh</w:t>
      </w:r>
      <w:r w:rsidR="004931AE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ndet</w:t>
      </w:r>
      <w:r w:rsidR="004931AE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sis</w:t>
      </w:r>
      <w:r w:rsidR="004931AE" w:rsidRPr="00D259C8">
        <w:rPr>
          <w:rFonts w:ascii="Book Antiqua" w:hAnsi="Book Antiqua"/>
        </w:rPr>
        <w:t>ë</w:t>
      </w:r>
    </w:p>
    <w:p w14:paraId="196F587E" w14:textId="77777777" w:rsidR="00AE05AA" w:rsidRPr="00D259C8" w:rsidRDefault="00AE05AA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OGTT</w:t>
      </w:r>
      <w:r w:rsidRPr="00D259C8">
        <w:rPr>
          <w:rFonts w:ascii="Book Antiqua" w:hAnsi="Book Antiqua"/>
        </w:rPr>
        <w:tab/>
      </w:r>
      <w:r w:rsidRPr="00D259C8">
        <w:rPr>
          <w:rFonts w:ascii="Book Antiqua" w:hAnsi="Book Antiqua"/>
        </w:rPr>
        <w:tab/>
        <w:t>Testi I Toleranc</w:t>
      </w:r>
      <w:r w:rsidR="004931AE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s s</w:t>
      </w:r>
      <w:r w:rsidR="004931AE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 xml:space="preserve"> Glukoz</w:t>
      </w:r>
      <w:r w:rsidR="004931AE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s Orale</w:t>
      </w:r>
    </w:p>
    <w:p w14:paraId="5FA29C62" w14:textId="77777777" w:rsidR="00CD4594" w:rsidRPr="00D259C8" w:rsidRDefault="00CD4594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PICO</w:t>
      </w:r>
      <w:r w:rsidRPr="00D259C8">
        <w:rPr>
          <w:rFonts w:ascii="Book Antiqua" w:hAnsi="Book Antiqua"/>
        </w:rPr>
        <w:tab/>
      </w:r>
      <w:r w:rsidRPr="00D259C8">
        <w:rPr>
          <w:rFonts w:ascii="Book Antiqua" w:hAnsi="Book Antiqua"/>
        </w:rPr>
        <w:tab/>
        <w:t>Popullacioni (P), Intervenimi(I), comparator (C), outcome (O)</w:t>
      </w:r>
    </w:p>
    <w:p w14:paraId="7C5647CB" w14:textId="77777777" w:rsidR="00CD4594" w:rsidRPr="00D259C8" w:rsidRDefault="00CD4594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PO</w:t>
      </w:r>
      <w:r w:rsidRPr="00D259C8">
        <w:rPr>
          <w:rFonts w:ascii="Book Antiqua" w:hAnsi="Book Antiqua"/>
        </w:rPr>
        <w:tab/>
      </w:r>
      <w:r w:rsidRPr="00D259C8">
        <w:rPr>
          <w:rFonts w:ascii="Book Antiqua" w:hAnsi="Book Antiqua"/>
        </w:rPr>
        <w:tab/>
        <w:t>Per Os</w:t>
      </w:r>
    </w:p>
    <w:p w14:paraId="150D420A" w14:textId="77777777" w:rsidR="00CD4594" w:rsidRPr="00D259C8" w:rsidRDefault="00CD4594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PROM</w:t>
      </w:r>
      <w:r w:rsidRPr="00D259C8">
        <w:rPr>
          <w:rFonts w:ascii="Book Antiqua" w:hAnsi="Book Antiqua"/>
        </w:rPr>
        <w:tab/>
      </w:r>
      <w:r w:rsidRPr="00D259C8">
        <w:rPr>
          <w:rFonts w:ascii="Book Antiqua" w:hAnsi="Book Antiqua"/>
        </w:rPr>
        <w:tab/>
        <w:t>P</w:t>
      </w:r>
      <w:r w:rsidR="004931AE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lcitja e Parakoh</w:t>
      </w:r>
      <w:r w:rsidR="004931AE" w:rsidRPr="00D259C8">
        <w:rPr>
          <w:rFonts w:ascii="Book Antiqua" w:hAnsi="Book Antiqua"/>
        </w:rPr>
        <w:t>ë</w:t>
      </w:r>
      <w:r w:rsidRPr="00D259C8">
        <w:rPr>
          <w:rFonts w:ascii="Book Antiqua" w:hAnsi="Book Antiqua"/>
        </w:rPr>
        <w:t>shme e Membranave</w:t>
      </w:r>
    </w:p>
    <w:p w14:paraId="38AB46E2" w14:textId="77777777" w:rsidR="00F10BD9" w:rsidRPr="00D259C8" w:rsidRDefault="001656F5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TT</w:t>
      </w:r>
      <w:r w:rsidRPr="00D259C8">
        <w:rPr>
          <w:rFonts w:ascii="Book Antiqua" w:hAnsi="Book Antiqua"/>
        </w:rPr>
        <w:tab/>
      </w:r>
      <w:r w:rsidRPr="00D259C8">
        <w:rPr>
          <w:rFonts w:ascii="Book Antiqua" w:hAnsi="Book Antiqua"/>
        </w:rPr>
        <w:tab/>
        <w:t>Tetanus toxoid</w:t>
      </w:r>
    </w:p>
    <w:p w14:paraId="1DCB305C" w14:textId="77777777" w:rsidR="001656F5" w:rsidRPr="00D259C8" w:rsidRDefault="005B0F8E" w:rsidP="00CA3FE2">
      <w:pPr>
        <w:pStyle w:val="BodyText"/>
        <w:spacing w:line="360" w:lineRule="auto"/>
        <w:jc w:val="both"/>
        <w:rPr>
          <w:rFonts w:ascii="Book Antiqua" w:hAnsi="Book Antiqua"/>
        </w:rPr>
      </w:pPr>
      <w:r w:rsidRPr="00D259C8">
        <w:rPr>
          <w:rFonts w:ascii="Book Antiqua" w:hAnsi="Book Antiqua"/>
        </w:rPr>
        <w:t>U</w:t>
      </w:r>
      <w:r w:rsidR="001656F5" w:rsidRPr="00D259C8">
        <w:rPr>
          <w:rFonts w:ascii="Book Antiqua" w:hAnsi="Book Antiqua"/>
        </w:rPr>
        <w:t>K</w:t>
      </w:r>
      <w:r w:rsidR="001656F5" w:rsidRPr="00D259C8">
        <w:rPr>
          <w:rFonts w:ascii="Book Antiqua" w:hAnsi="Book Antiqua"/>
        </w:rPr>
        <w:tab/>
      </w:r>
      <w:r w:rsidR="001656F5" w:rsidRPr="00D259C8">
        <w:rPr>
          <w:rFonts w:ascii="Book Antiqua" w:hAnsi="Book Antiqua"/>
        </w:rPr>
        <w:tab/>
        <w:t>Udh</w:t>
      </w:r>
      <w:r w:rsidR="004931AE" w:rsidRPr="00D259C8">
        <w:rPr>
          <w:rFonts w:ascii="Book Antiqua" w:hAnsi="Book Antiqua"/>
        </w:rPr>
        <w:t>ë</w:t>
      </w:r>
      <w:r w:rsidR="001656F5" w:rsidRPr="00D259C8">
        <w:rPr>
          <w:rFonts w:ascii="Book Antiqua" w:hAnsi="Book Antiqua"/>
        </w:rPr>
        <w:t>rr</w:t>
      </w:r>
      <w:r w:rsidR="004931AE" w:rsidRPr="00D259C8">
        <w:rPr>
          <w:rFonts w:ascii="Book Antiqua" w:hAnsi="Book Antiqua"/>
        </w:rPr>
        <w:t>ë</w:t>
      </w:r>
      <w:r w:rsidR="001656F5" w:rsidRPr="00D259C8">
        <w:rPr>
          <w:rFonts w:ascii="Book Antiqua" w:hAnsi="Book Antiqua"/>
        </w:rPr>
        <w:t xml:space="preserve">fyes </w:t>
      </w:r>
      <w:r w:rsidRPr="00D259C8">
        <w:rPr>
          <w:rFonts w:ascii="Book Antiqua" w:hAnsi="Book Antiqua"/>
        </w:rPr>
        <w:t>Klinik</w:t>
      </w:r>
      <w:r w:rsidR="001656F5" w:rsidRPr="00D259C8">
        <w:rPr>
          <w:rFonts w:ascii="Book Antiqua" w:hAnsi="Book Antiqua"/>
        </w:rPr>
        <w:t xml:space="preserve"> </w:t>
      </w:r>
    </w:p>
    <w:p w14:paraId="170AEE40" w14:textId="2C76EECF" w:rsidR="001656F5" w:rsidRPr="00D259C8" w:rsidRDefault="001656F5" w:rsidP="00CA3FE2">
      <w:pPr>
        <w:pStyle w:val="BodyText"/>
        <w:spacing w:line="360" w:lineRule="auto"/>
        <w:jc w:val="both"/>
        <w:rPr>
          <w:rFonts w:ascii="Book Antiqua" w:hAnsi="Book Antiqua"/>
        </w:rPr>
      </w:pPr>
    </w:p>
    <w:p w14:paraId="1962C2E7" w14:textId="77777777" w:rsidR="0002600D" w:rsidRPr="00D259C8" w:rsidRDefault="0002600D" w:rsidP="00CA3FE2">
      <w:pPr>
        <w:pStyle w:val="BodyText"/>
        <w:spacing w:line="360" w:lineRule="auto"/>
        <w:rPr>
          <w:rFonts w:ascii="Book Antiqua" w:hAnsi="Book Antiqua" w:cs="Times New Roman"/>
          <w:b/>
          <w:color w:val="5B9BD5" w:themeColor="accent1"/>
        </w:rPr>
      </w:pPr>
    </w:p>
    <w:p w14:paraId="7CDBCD7D" w14:textId="77777777" w:rsidR="00334773" w:rsidRPr="00D259C8" w:rsidRDefault="00334773" w:rsidP="00CA3FE2">
      <w:pPr>
        <w:pStyle w:val="BodyText"/>
        <w:spacing w:line="360" w:lineRule="auto"/>
        <w:rPr>
          <w:rFonts w:ascii="Book Antiqua" w:hAnsi="Book Antiqua" w:cs="Times New Roman"/>
          <w:b/>
          <w:color w:val="5B9BD5" w:themeColor="accent1"/>
        </w:rPr>
      </w:pPr>
    </w:p>
    <w:p w14:paraId="17672FBF" w14:textId="77777777" w:rsidR="00334773" w:rsidRPr="00D259C8" w:rsidRDefault="00334773" w:rsidP="00CA3FE2">
      <w:pPr>
        <w:pStyle w:val="BodyText"/>
        <w:spacing w:line="360" w:lineRule="auto"/>
        <w:rPr>
          <w:rFonts w:ascii="Book Antiqua" w:hAnsi="Book Antiqua" w:cs="Times New Roman"/>
          <w:b/>
          <w:color w:val="5B9BD5" w:themeColor="accent1"/>
        </w:rPr>
      </w:pPr>
    </w:p>
    <w:p w14:paraId="6C9F6543" w14:textId="77777777" w:rsidR="00334773" w:rsidRPr="00D259C8" w:rsidRDefault="00334773" w:rsidP="00CA3FE2">
      <w:pPr>
        <w:pStyle w:val="BodyText"/>
        <w:spacing w:line="360" w:lineRule="auto"/>
        <w:rPr>
          <w:rFonts w:ascii="Book Antiqua" w:hAnsi="Book Antiqua" w:cs="Times New Roman"/>
          <w:b/>
          <w:color w:val="5B9BD5" w:themeColor="accent1"/>
        </w:rPr>
      </w:pPr>
    </w:p>
    <w:p w14:paraId="39FCA1FE" w14:textId="77777777" w:rsidR="00334773" w:rsidRPr="00D259C8" w:rsidRDefault="00334773" w:rsidP="00CA3FE2">
      <w:pPr>
        <w:pStyle w:val="BodyText"/>
        <w:spacing w:line="360" w:lineRule="auto"/>
        <w:rPr>
          <w:rFonts w:ascii="Book Antiqua" w:hAnsi="Book Antiqua" w:cs="Times New Roman"/>
          <w:b/>
          <w:color w:val="5B9BD5" w:themeColor="accent1"/>
        </w:rPr>
      </w:pPr>
    </w:p>
    <w:p w14:paraId="2BDF616B" w14:textId="77777777" w:rsidR="00334773" w:rsidRPr="00D259C8" w:rsidRDefault="00334773" w:rsidP="00CA3FE2">
      <w:pPr>
        <w:pStyle w:val="BodyText"/>
        <w:spacing w:line="360" w:lineRule="auto"/>
        <w:rPr>
          <w:rFonts w:ascii="Book Antiqua" w:hAnsi="Book Antiqua" w:cs="Times New Roman"/>
          <w:b/>
          <w:color w:val="5B9BD5" w:themeColor="accent1"/>
        </w:rPr>
      </w:pPr>
    </w:p>
    <w:p w14:paraId="06943855" w14:textId="77777777" w:rsidR="00BE0A42" w:rsidRPr="00D259C8" w:rsidRDefault="00BE0A42" w:rsidP="00CA3FE2">
      <w:pPr>
        <w:pStyle w:val="BodyText"/>
        <w:spacing w:line="360" w:lineRule="auto"/>
        <w:rPr>
          <w:rFonts w:ascii="Book Antiqua" w:hAnsi="Book Antiqua" w:cs="Times New Roman"/>
          <w:shd w:val="clear" w:color="auto" w:fill="FFFFFF"/>
        </w:rPr>
        <w:sectPr w:rsidR="00BE0A42" w:rsidRPr="00D259C8" w:rsidSect="005C5CEB">
          <w:footerReference w:type="default" r:id="rId15"/>
          <w:pgSz w:w="11907" w:h="16840" w:code="9"/>
          <w:pgMar w:top="1418" w:right="1418" w:bottom="1418" w:left="1418" w:header="720" w:footer="720" w:gutter="0"/>
          <w:pgNumType w:start="1"/>
          <w:cols w:space="720"/>
          <w:titlePg/>
          <w:docGrid w:linePitch="360"/>
        </w:sectPr>
      </w:pPr>
    </w:p>
    <w:tbl>
      <w:tblPr>
        <w:tblStyle w:val="TableGrid"/>
        <w:tblW w:w="13338" w:type="dxa"/>
        <w:tblLayout w:type="fixed"/>
        <w:tblLook w:val="04A0" w:firstRow="1" w:lastRow="0" w:firstColumn="1" w:lastColumn="0" w:noHBand="0" w:noVBand="1"/>
      </w:tblPr>
      <w:tblGrid>
        <w:gridCol w:w="2529"/>
        <w:gridCol w:w="3921"/>
        <w:gridCol w:w="1911"/>
        <w:gridCol w:w="630"/>
        <w:gridCol w:w="22"/>
        <w:gridCol w:w="611"/>
        <w:gridCol w:w="630"/>
        <w:gridCol w:w="22"/>
        <w:gridCol w:w="608"/>
        <w:gridCol w:w="31"/>
        <w:gridCol w:w="601"/>
        <w:gridCol w:w="630"/>
        <w:gridCol w:w="540"/>
        <w:gridCol w:w="17"/>
        <w:gridCol w:w="635"/>
      </w:tblGrid>
      <w:tr w:rsidR="00966EC4" w:rsidRPr="00D259C8" w14:paraId="4EEE3FB4" w14:textId="77777777" w:rsidTr="00A32E0A">
        <w:trPr>
          <w:trHeight w:val="462"/>
        </w:trPr>
        <w:tc>
          <w:tcPr>
            <w:tcW w:w="13338" w:type="dxa"/>
            <w:gridSpan w:val="15"/>
            <w:shd w:val="clear" w:color="auto" w:fill="AEAAAA" w:themeFill="background2" w:themeFillShade="BF"/>
          </w:tcPr>
          <w:p w14:paraId="7F41D9F6" w14:textId="77777777" w:rsidR="00367ABF" w:rsidRPr="00D259C8" w:rsidRDefault="00367ABF" w:rsidP="00CA3FE2">
            <w:pPr>
              <w:spacing w:line="360" w:lineRule="auto"/>
              <w:rPr>
                <w:rFonts w:ascii="Book Antiqua" w:hAnsi="Book Antiqua"/>
              </w:rPr>
            </w:pPr>
          </w:p>
          <w:p w14:paraId="1C539E57" w14:textId="501237B4" w:rsidR="00966EC4" w:rsidRPr="00D259C8" w:rsidRDefault="00236F46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VIII </w:t>
            </w:r>
            <w:r w:rsidR="00390CED" w:rsidRPr="00D259C8">
              <w:rPr>
                <w:rFonts w:ascii="Book Antiqua" w:hAnsi="Book Antiqua"/>
              </w:rPr>
              <w:t>S</w:t>
            </w:r>
            <w:r w:rsidR="00204C82" w:rsidRPr="00D259C8">
              <w:rPr>
                <w:rFonts w:ascii="Book Antiqua" w:hAnsi="Book Antiqua"/>
              </w:rPr>
              <w:t>HTOJCA</w:t>
            </w:r>
            <w:r w:rsidR="00390CED" w:rsidRPr="00D259C8">
              <w:rPr>
                <w:rFonts w:ascii="Book Antiqua" w:hAnsi="Book Antiqua"/>
              </w:rPr>
              <w:t xml:space="preserve"> II</w:t>
            </w:r>
            <w:r w:rsidR="00DF1293" w:rsidRPr="00D259C8">
              <w:rPr>
                <w:rFonts w:ascii="Book Antiqua" w:hAnsi="Book Antiqua"/>
              </w:rPr>
              <w:t xml:space="preserve">: </w:t>
            </w:r>
            <w:r w:rsidR="00966EC4" w:rsidRPr="00D259C8">
              <w:rPr>
                <w:rFonts w:ascii="Book Antiqua" w:hAnsi="Book Antiqua"/>
              </w:rPr>
              <w:t>Rekomandimet p</w:t>
            </w:r>
            <w:r w:rsidR="004931AE" w:rsidRPr="00D259C8">
              <w:rPr>
                <w:rFonts w:ascii="Book Antiqua" w:hAnsi="Book Antiqua"/>
              </w:rPr>
              <w:t>ë</w:t>
            </w:r>
            <w:r w:rsidR="00966EC4" w:rsidRPr="00D259C8">
              <w:rPr>
                <w:rFonts w:ascii="Book Antiqua" w:hAnsi="Book Antiqua"/>
              </w:rPr>
              <w:t>r Kujdesin Antenatal n</w:t>
            </w:r>
            <w:r w:rsidR="004931AE" w:rsidRPr="00D259C8">
              <w:rPr>
                <w:rFonts w:ascii="Book Antiqua" w:hAnsi="Book Antiqua"/>
              </w:rPr>
              <w:t>ë</w:t>
            </w:r>
            <w:r w:rsidR="00966EC4" w:rsidRPr="00D259C8">
              <w:rPr>
                <w:rFonts w:ascii="Book Antiqua" w:hAnsi="Book Antiqua"/>
              </w:rPr>
              <w:t xml:space="preserve"> KPSH </w:t>
            </w:r>
            <w:r w:rsidR="003F1090" w:rsidRPr="00D259C8">
              <w:rPr>
                <w:rFonts w:ascii="Book Antiqua" w:hAnsi="Book Antiqua"/>
              </w:rPr>
              <w:t>p</w:t>
            </w:r>
            <w:r w:rsidR="00E860D1" w:rsidRPr="00D259C8">
              <w:rPr>
                <w:rFonts w:ascii="Book Antiqua" w:hAnsi="Book Antiqua"/>
              </w:rPr>
              <w:t>ë</w:t>
            </w:r>
            <w:r w:rsidR="003F1090" w:rsidRPr="00D259C8">
              <w:rPr>
                <w:rFonts w:ascii="Book Antiqua" w:hAnsi="Book Antiqua"/>
              </w:rPr>
              <w:t>r t</w:t>
            </w:r>
            <w:r w:rsidR="00E860D1" w:rsidRPr="00D259C8">
              <w:rPr>
                <w:rFonts w:ascii="Book Antiqua" w:hAnsi="Book Antiqua"/>
              </w:rPr>
              <w:t>ë</w:t>
            </w:r>
            <w:r w:rsidR="003F1090" w:rsidRPr="00D259C8">
              <w:rPr>
                <w:rFonts w:ascii="Book Antiqua" w:hAnsi="Book Antiqua"/>
              </w:rPr>
              <w:t xml:space="preserve"> tre tremujor</w:t>
            </w:r>
            <w:r w:rsidR="00E860D1" w:rsidRPr="00D259C8">
              <w:rPr>
                <w:rFonts w:ascii="Book Antiqua" w:hAnsi="Book Antiqua"/>
              </w:rPr>
              <w:t>ë</w:t>
            </w:r>
            <w:r w:rsidR="003F1090" w:rsidRPr="00D259C8">
              <w:rPr>
                <w:rFonts w:ascii="Book Antiqua" w:hAnsi="Book Antiqua"/>
              </w:rPr>
              <w:t xml:space="preserve">t </w:t>
            </w:r>
            <w:r w:rsidR="00966EC4" w:rsidRPr="00D259C8">
              <w:rPr>
                <w:rFonts w:ascii="Book Antiqua" w:hAnsi="Book Antiqua"/>
              </w:rPr>
              <w:t>sipas vizitave antenatale t</w:t>
            </w:r>
            <w:r w:rsidR="004931AE" w:rsidRPr="00D259C8">
              <w:rPr>
                <w:rFonts w:ascii="Book Antiqua" w:hAnsi="Book Antiqua"/>
              </w:rPr>
              <w:t>ë</w:t>
            </w:r>
            <w:r w:rsidR="00966EC4" w:rsidRPr="00D259C8">
              <w:rPr>
                <w:rFonts w:ascii="Book Antiqua" w:hAnsi="Book Antiqua"/>
              </w:rPr>
              <w:t xml:space="preserve"> planifikuara</w:t>
            </w:r>
          </w:p>
        </w:tc>
      </w:tr>
      <w:tr w:rsidR="00BE0A42" w:rsidRPr="00D259C8" w14:paraId="7C75404C" w14:textId="77777777" w:rsidTr="00BE0A42">
        <w:trPr>
          <w:trHeight w:val="462"/>
        </w:trPr>
        <w:tc>
          <w:tcPr>
            <w:tcW w:w="2529" w:type="dxa"/>
            <w:vMerge w:val="restart"/>
            <w:shd w:val="clear" w:color="auto" w:fill="AEAAAA" w:themeFill="background2" w:themeFillShade="BF"/>
          </w:tcPr>
          <w:p w14:paraId="250EBCE6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Lloji I intervenimit</w:t>
            </w:r>
          </w:p>
        </w:tc>
        <w:tc>
          <w:tcPr>
            <w:tcW w:w="3921" w:type="dxa"/>
            <w:vMerge w:val="restart"/>
            <w:shd w:val="clear" w:color="auto" w:fill="AEAAAA" w:themeFill="background2" w:themeFillShade="BF"/>
          </w:tcPr>
          <w:p w14:paraId="41719B98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Rekomandimi</w:t>
            </w:r>
          </w:p>
        </w:tc>
        <w:tc>
          <w:tcPr>
            <w:tcW w:w="1911" w:type="dxa"/>
            <w:vMerge w:val="restart"/>
            <w:shd w:val="clear" w:color="auto" w:fill="AEAAAA" w:themeFill="background2" w:themeFillShade="BF"/>
          </w:tcPr>
          <w:p w14:paraId="3E6B0078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Tipi i rekomandimit</w:t>
            </w:r>
          </w:p>
        </w:tc>
        <w:tc>
          <w:tcPr>
            <w:tcW w:w="4977" w:type="dxa"/>
            <w:gridSpan w:val="12"/>
            <w:shd w:val="clear" w:color="auto" w:fill="AEAAAA" w:themeFill="background2" w:themeFillShade="BF"/>
          </w:tcPr>
          <w:p w14:paraId="29FDC4CD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  <w:p w14:paraId="0773B1B6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   8 vizitat antenatale të planifikuara </w:t>
            </w:r>
          </w:p>
        </w:tc>
      </w:tr>
      <w:tr w:rsidR="00BE0A42" w:rsidRPr="00D259C8" w14:paraId="7DDED4F6" w14:textId="77777777" w:rsidTr="00BE0A42">
        <w:trPr>
          <w:trHeight w:val="176"/>
        </w:trPr>
        <w:tc>
          <w:tcPr>
            <w:tcW w:w="2529" w:type="dxa"/>
            <w:vMerge/>
            <w:shd w:val="clear" w:color="auto" w:fill="AEAAAA" w:themeFill="background2" w:themeFillShade="BF"/>
          </w:tcPr>
          <w:p w14:paraId="393091C1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3921" w:type="dxa"/>
            <w:vMerge/>
            <w:shd w:val="clear" w:color="auto" w:fill="AEAAAA" w:themeFill="background2" w:themeFillShade="BF"/>
          </w:tcPr>
          <w:p w14:paraId="1754738E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911" w:type="dxa"/>
            <w:vMerge/>
            <w:shd w:val="clear" w:color="auto" w:fill="AEAAAA" w:themeFill="background2" w:themeFillShade="BF"/>
          </w:tcPr>
          <w:p w14:paraId="1DE1CB48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630" w:type="dxa"/>
            <w:shd w:val="clear" w:color="auto" w:fill="AEAAAA" w:themeFill="background2" w:themeFillShade="BF"/>
          </w:tcPr>
          <w:p w14:paraId="7A404193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1</w:t>
            </w:r>
          </w:p>
        </w:tc>
        <w:tc>
          <w:tcPr>
            <w:tcW w:w="633" w:type="dxa"/>
            <w:gridSpan w:val="2"/>
            <w:shd w:val="clear" w:color="auto" w:fill="AEAAAA" w:themeFill="background2" w:themeFillShade="BF"/>
          </w:tcPr>
          <w:p w14:paraId="0E209BFE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2</w:t>
            </w:r>
          </w:p>
        </w:tc>
        <w:tc>
          <w:tcPr>
            <w:tcW w:w="630" w:type="dxa"/>
            <w:shd w:val="clear" w:color="auto" w:fill="AEAAAA" w:themeFill="background2" w:themeFillShade="BF"/>
          </w:tcPr>
          <w:p w14:paraId="140D0EDB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3</w:t>
            </w:r>
          </w:p>
        </w:tc>
        <w:tc>
          <w:tcPr>
            <w:tcW w:w="630" w:type="dxa"/>
            <w:gridSpan w:val="2"/>
            <w:shd w:val="clear" w:color="auto" w:fill="AEAAAA" w:themeFill="background2" w:themeFillShade="BF"/>
          </w:tcPr>
          <w:p w14:paraId="53FFA825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4</w:t>
            </w:r>
          </w:p>
        </w:tc>
        <w:tc>
          <w:tcPr>
            <w:tcW w:w="632" w:type="dxa"/>
            <w:gridSpan w:val="2"/>
            <w:shd w:val="clear" w:color="auto" w:fill="AEAAAA" w:themeFill="background2" w:themeFillShade="BF"/>
          </w:tcPr>
          <w:p w14:paraId="11E28350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5</w:t>
            </w:r>
          </w:p>
        </w:tc>
        <w:tc>
          <w:tcPr>
            <w:tcW w:w="630" w:type="dxa"/>
            <w:shd w:val="clear" w:color="auto" w:fill="AEAAAA" w:themeFill="background2" w:themeFillShade="BF"/>
          </w:tcPr>
          <w:p w14:paraId="39D44ECF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6</w:t>
            </w:r>
          </w:p>
        </w:tc>
        <w:tc>
          <w:tcPr>
            <w:tcW w:w="540" w:type="dxa"/>
            <w:shd w:val="clear" w:color="auto" w:fill="AEAAAA" w:themeFill="background2" w:themeFillShade="BF"/>
          </w:tcPr>
          <w:p w14:paraId="20E01E43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7</w:t>
            </w:r>
          </w:p>
        </w:tc>
        <w:tc>
          <w:tcPr>
            <w:tcW w:w="652" w:type="dxa"/>
            <w:gridSpan w:val="2"/>
            <w:shd w:val="clear" w:color="auto" w:fill="AEAAAA" w:themeFill="background2" w:themeFillShade="BF"/>
          </w:tcPr>
          <w:p w14:paraId="50F5B99E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8</w:t>
            </w:r>
          </w:p>
        </w:tc>
      </w:tr>
      <w:tr w:rsidR="00BE0A42" w:rsidRPr="00D259C8" w14:paraId="1946CAF7" w14:textId="77777777" w:rsidTr="00BE0A42">
        <w:trPr>
          <w:trHeight w:val="150"/>
        </w:trPr>
        <w:tc>
          <w:tcPr>
            <w:tcW w:w="2529" w:type="dxa"/>
            <w:vMerge/>
            <w:shd w:val="clear" w:color="auto" w:fill="AEAAAA" w:themeFill="background2" w:themeFillShade="BF"/>
          </w:tcPr>
          <w:p w14:paraId="689CD727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3921" w:type="dxa"/>
            <w:vMerge/>
            <w:shd w:val="clear" w:color="auto" w:fill="AEAAAA" w:themeFill="background2" w:themeFillShade="BF"/>
          </w:tcPr>
          <w:p w14:paraId="63F6E1AF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911" w:type="dxa"/>
            <w:vMerge/>
            <w:shd w:val="clear" w:color="auto" w:fill="AEAAAA" w:themeFill="background2" w:themeFillShade="BF"/>
          </w:tcPr>
          <w:p w14:paraId="113CF3B5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630" w:type="dxa"/>
            <w:shd w:val="clear" w:color="auto" w:fill="AEAAAA" w:themeFill="background2" w:themeFillShade="BF"/>
          </w:tcPr>
          <w:p w14:paraId="6A5E2744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12 jg</w:t>
            </w:r>
          </w:p>
        </w:tc>
        <w:tc>
          <w:tcPr>
            <w:tcW w:w="633" w:type="dxa"/>
            <w:gridSpan w:val="2"/>
            <w:shd w:val="clear" w:color="auto" w:fill="AEAAAA" w:themeFill="background2" w:themeFillShade="BF"/>
          </w:tcPr>
          <w:p w14:paraId="3915449A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20jg </w:t>
            </w:r>
          </w:p>
        </w:tc>
        <w:tc>
          <w:tcPr>
            <w:tcW w:w="630" w:type="dxa"/>
            <w:shd w:val="clear" w:color="auto" w:fill="AEAAAA" w:themeFill="background2" w:themeFillShade="BF"/>
          </w:tcPr>
          <w:p w14:paraId="7FF5AD2B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26 jg</w:t>
            </w:r>
          </w:p>
        </w:tc>
        <w:tc>
          <w:tcPr>
            <w:tcW w:w="630" w:type="dxa"/>
            <w:gridSpan w:val="2"/>
            <w:shd w:val="clear" w:color="auto" w:fill="AEAAAA" w:themeFill="background2" w:themeFillShade="BF"/>
          </w:tcPr>
          <w:p w14:paraId="0F015A0A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30jg</w:t>
            </w:r>
          </w:p>
        </w:tc>
        <w:tc>
          <w:tcPr>
            <w:tcW w:w="632" w:type="dxa"/>
            <w:gridSpan w:val="2"/>
            <w:shd w:val="clear" w:color="auto" w:fill="AEAAAA" w:themeFill="background2" w:themeFillShade="BF"/>
          </w:tcPr>
          <w:p w14:paraId="41E7D839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34jg</w:t>
            </w:r>
          </w:p>
        </w:tc>
        <w:tc>
          <w:tcPr>
            <w:tcW w:w="630" w:type="dxa"/>
            <w:shd w:val="clear" w:color="auto" w:fill="AEAAAA" w:themeFill="background2" w:themeFillShade="BF"/>
          </w:tcPr>
          <w:p w14:paraId="765ECB16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36jg</w:t>
            </w:r>
          </w:p>
        </w:tc>
        <w:tc>
          <w:tcPr>
            <w:tcW w:w="540" w:type="dxa"/>
            <w:shd w:val="clear" w:color="auto" w:fill="AEAAAA" w:themeFill="background2" w:themeFillShade="BF"/>
          </w:tcPr>
          <w:p w14:paraId="2DA1F6AA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38jg</w:t>
            </w:r>
          </w:p>
        </w:tc>
        <w:tc>
          <w:tcPr>
            <w:tcW w:w="652" w:type="dxa"/>
            <w:gridSpan w:val="2"/>
            <w:shd w:val="clear" w:color="auto" w:fill="AEAAAA" w:themeFill="background2" w:themeFillShade="BF"/>
          </w:tcPr>
          <w:p w14:paraId="3980B259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40jg</w:t>
            </w:r>
          </w:p>
        </w:tc>
      </w:tr>
      <w:tr w:rsidR="00BE0A42" w:rsidRPr="00D259C8" w14:paraId="2E865D9E" w14:textId="77777777" w:rsidTr="00BE0A42">
        <w:tc>
          <w:tcPr>
            <w:tcW w:w="13338" w:type="dxa"/>
            <w:gridSpan w:val="15"/>
            <w:shd w:val="clear" w:color="auto" w:fill="AEAAAA" w:themeFill="background2" w:themeFillShade="BF"/>
          </w:tcPr>
          <w:p w14:paraId="4BE515E9" w14:textId="77777777" w:rsidR="00BE0A42" w:rsidRPr="00D259C8" w:rsidRDefault="00BE0A42" w:rsidP="00CA3FE2">
            <w:pPr>
              <w:pStyle w:val="ListParagraph"/>
              <w:numPr>
                <w:ilvl w:val="0"/>
                <w:numId w:val="43"/>
              </w:numPr>
              <w:spacing w:after="0"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INTERVENIMET NUTRITIVE</w:t>
            </w:r>
          </w:p>
        </w:tc>
      </w:tr>
      <w:tr w:rsidR="00BE0A42" w:rsidRPr="00D259C8" w14:paraId="3AEDFDEF" w14:textId="77777777" w:rsidTr="00BE0A42">
        <w:trPr>
          <w:trHeight w:val="748"/>
        </w:trPr>
        <w:tc>
          <w:tcPr>
            <w:tcW w:w="2529" w:type="dxa"/>
            <w:vMerge w:val="restart"/>
          </w:tcPr>
          <w:p w14:paraId="73C2454C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Intervenimet dietetike</w:t>
            </w:r>
          </w:p>
        </w:tc>
        <w:tc>
          <w:tcPr>
            <w:tcW w:w="3921" w:type="dxa"/>
          </w:tcPr>
          <w:p w14:paraId="7EE958B6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Këshillim për të ushqyerit e shëndetshëm dhe aktivitetin fizik  gjatë shtatzënisë rekomandohet për gratë shtatzëna për të qëndruar të shëndetshme dhe për të parandaluar të shtim të tepërt në peshë gjatë shtatzënisë.</w:t>
            </w:r>
          </w:p>
        </w:tc>
        <w:tc>
          <w:tcPr>
            <w:tcW w:w="1911" w:type="dxa"/>
            <w:vAlign w:val="center"/>
          </w:tcPr>
          <w:p w14:paraId="58FD31BB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0469B744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Rekomandohet</w:t>
            </w:r>
          </w:p>
        </w:tc>
        <w:tc>
          <w:tcPr>
            <w:tcW w:w="652" w:type="dxa"/>
            <w:gridSpan w:val="2"/>
            <w:vAlign w:val="center"/>
          </w:tcPr>
          <w:p w14:paraId="66A8677E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br/>
              <w:t xml:space="preserve"> x</w:t>
            </w:r>
          </w:p>
        </w:tc>
        <w:tc>
          <w:tcPr>
            <w:tcW w:w="611" w:type="dxa"/>
            <w:vAlign w:val="center"/>
          </w:tcPr>
          <w:p w14:paraId="65974B07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782627DA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52" w:type="dxa"/>
            <w:gridSpan w:val="2"/>
            <w:vAlign w:val="center"/>
          </w:tcPr>
          <w:p w14:paraId="6AD3CE01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br/>
              <w:t>x</w:t>
            </w:r>
          </w:p>
        </w:tc>
        <w:tc>
          <w:tcPr>
            <w:tcW w:w="639" w:type="dxa"/>
            <w:gridSpan w:val="2"/>
            <w:vAlign w:val="center"/>
          </w:tcPr>
          <w:p w14:paraId="5A92E749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50BFBD27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01" w:type="dxa"/>
            <w:vAlign w:val="center"/>
          </w:tcPr>
          <w:p w14:paraId="66C84EA4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2D7DE2BD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30" w:type="dxa"/>
            <w:vAlign w:val="center"/>
          </w:tcPr>
          <w:p w14:paraId="51703B7C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59A6E12E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557" w:type="dxa"/>
            <w:gridSpan w:val="2"/>
            <w:vAlign w:val="center"/>
          </w:tcPr>
          <w:p w14:paraId="72199972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5B208E4B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35" w:type="dxa"/>
            <w:vAlign w:val="center"/>
          </w:tcPr>
          <w:p w14:paraId="0AFFB209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0E5DAE22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</w:tr>
      <w:tr w:rsidR="00BE0A42" w:rsidRPr="00D259C8" w14:paraId="56E32834" w14:textId="77777777" w:rsidTr="00BE0A42">
        <w:trPr>
          <w:trHeight w:val="760"/>
        </w:trPr>
        <w:tc>
          <w:tcPr>
            <w:tcW w:w="2529" w:type="dxa"/>
            <w:vMerge/>
          </w:tcPr>
          <w:p w14:paraId="57337A69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3921" w:type="dxa"/>
          </w:tcPr>
          <w:p w14:paraId="6CEBFE03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Rekomandohet edukimi për nutricionin, rritjen e kalorive dhe sasisë së proteinave te shtatzënat me ushyeshmëri të pamjaftueshme</w:t>
            </w:r>
          </w:p>
        </w:tc>
        <w:tc>
          <w:tcPr>
            <w:tcW w:w="1911" w:type="dxa"/>
            <w:vAlign w:val="center"/>
          </w:tcPr>
          <w:p w14:paraId="347C9A33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br/>
              <w:t>Rekomandim kontekst specifik</w:t>
            </w:r>
          </w:p>
        </w:tc>
        <w:tc>
          <w:tcPr>
            <w:tcW w:w="652" w:type="dxa"/>
            <w:gridSpan w:val="2"/>
            <w:vAlign w:val="center"/>
          </w:tcPr>
          <w:p w14:paraId="2B345997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br/>
              <w:t xml:space="preserve"> x</w:t>
            </w:r>
          </w:p>
        </w:tc>
        <w:tc>
          <w:tcPr>
            <w:tcW w:w="611" w:type="dxa"/>
            <w:vAlign w:val="center"/>
          </w:tcPr>
          <w:p w14:paraId="125DBF23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317A6DEB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52" w:type="dxa"/>
            <w:gridSpan w:val="2"/>
            <w:vAlign w:val="center"/>
          </w:tcPr>
          <w:p w14:paraId="40D79FCC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br/>
              <w:t>x</w:t>
            </w:r>
          </w:p>
        </w:tc>
        <w:tc>
          <w:tcPr>
            <w:tcW w:w="639" w:type="dxa"/>
            <w:gridSpan w:val="2"/>
            <w:vAlign w:val="center"/>
          </w:tcPr>
          <w:p w14:paraId="2B1A1D44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23E19079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01" w:type="dxa"/>
            <w:vAlign w:val="center"/>
          </w:tcPr>
          <w:p w14:paraId="1F703279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2E4D0E7F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30" w:type="dxa"/>
            <w:vAlign w:val="center"/>
          </w:tcPr>
          <w:p w14:paraId="5D31DD00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5CF8320C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557" w:type="dxa"/>
            <w:gridSpan w:val="2"/>
            <w:vAlign w:val="center"/>
          </w:tcPr>
          <w:p w14:paraId="38A4E986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299F9A7D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35" w:type="dxa"/>
            <w:vAlign w:val="center"/>
          </w:tcPr>
          <w:p w14:paraId="6AF67AF5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0CD80922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</w:tr>
      <w:tr w:rsidR="00BE0A42" w:rsidRPr="00D259C8" w14:paraId="79F772FE" w14:textId="77777777" w:rsidTr="00BE0A42">
        <w:trPr>
          <w:trHeight w:val="855"/>
        </w:trPr>
        <w:tc>
          <w:tcPr>
            <w:tcW w:w="2529" w:type="dxa"/>
            <w:vMerge/>
          </w:tcPr>
          <w:p w14:paraId="638A3E56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3921" w:type="dxa"/>
          </w:tcPr>
          <w:p w14:paraId="49865537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Rekomandohet konsumim shtesë i vlerave të përgjithshme të kalorive dhe proteinave te shtatzënat me ushyeshmëri të pamjaftueshme për të vzogëluar vdekshmërinë fetale dhe peshën e ultë në lindje.</w:t>
            </w:r>
          </w:p>
        </w:tc>
        <w:tc>
          <w:tcPr>
            <w:tcW w:w="1911" w:type="dxa"/>
            <w:vAlign w:val="center"/>
          </w:tcPr>
          <w:p w14:paraId="417FEF01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br/>
              <w:t>Rekomandim kontekst specifik</w:t>
            </w:r>
          </w:p>
        </w:tc>
        <w:tc>
          <w:tcPr>
            <w:tcW w:w="652" w:type="dxa"/>
            <w:gridSpan w:val="2"/>
            <w:vAlign w:val="center"/>
          </w:tcPr>
          <w:p w14:paraId="6400D2E7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br/>
              <w:t xml:space="preserve"> x</w:t>
            </w:r>
          </w:p>
        </w:tc>
        <w:tc>
          <w:tcPr>
            <w:tcW w:w="611" w:type="dxa"/>
            <w:vAlign w:val="center"/>
          </w:tcPr>
          <w:p w14:paraId="0EA7C415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551A1D23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52" w:type="dxa"/>
            <w:gridSpan w:val="2"/>
            <w:vAlign w:val="center"/>
          </w:tcPr>
          <w:p w14:paraId="65DCBACD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br/>
              <w:t>x</w:t>
            </w:r>
          </w:p>
        </w:tc>
        <w:tc>
          <w:tcPr>
            <w:tcW w:w="639" w:type="dxa"/>
            <w:gridSpan w:val="2"/>
            <w:vAlign w:val="center"/>
          </w:tcPr>
          <w:p w14:paraId="5FF74AAC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2CF8A085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01" w:type="dxa"/>
            <w:vAlign w:val="center"/>
          </w:tcPr>
          <w:p w14:paraId="5932E7B4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10EFD8FB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30" w:type="dxa"/>
            <w:vAlign w:val="center"/>
          </w:tcPr>
          <w:p w14:paraId="5C63E0EF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7EB92329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557" w:type="dxa"/>
            <w:gridSpan w:val="2"/>
            <w:vAlign w:val="center"/>
          </w:tcPr>
          <w:p w14:paraId="1F86E324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14C4B0AD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35" w:type="dxa"/>
            <w:vAlign w:val="center"/>
          </w:tcPr>
          <w:p w14:paraId="58BA9318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08A9ED0B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</w:tr>
      <w:tr w:rsidR="00BE0A42" w:rsidRPr="00D259C8" w14:paraId="6D25CF86" w14:textId="77777777" w:rsidTr="00BE0A42">
        <w:tc>
          <w:tcPr>
            <w:tcW w:w="2529" w:type="dxa"/>
          </w:tcPr>
          <w:p w14:paraId="25037CBA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Suplement e hekurit dhe acidit folik</w:t>
            </w:r>
          </w:p>
        </w:tc>
        <w:tc>
          <w:tcPr>
            <w:tcW w:w="3921" w:type="dxa"/>
          </w:tcPr>
          <w:p w14:paraId="11D4A831" w14:textId="6E58A215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Plotësim ditor oral i he</w:t>
            </w:r>
            <w:r w:rsidR="00623973">
              <w:rPr>
                <w:rFonts w:ascii="Book Antiqua" w:hAnsi="Book Antiqua"/>
              </w:rPr>
              <w:t xml:space="preserve">kurit dhe acidit folik me 30 </w:t>
            </w:r>
            <w:r w:rsidRPr="00D259C8">
              <w:rPr>
                <w:rFonts w:ascii="Book Antiqua" w:hAnsi="Book Antiqua"/>
              </w:rPr>
              <w:t>deri në 60 mg prej hekuri elementar dhe 400 mcg (0.4 mg) acid folik rekomandohet për gratë shtatzëna për të parandaluar aneminë e nënës, sepsën puerperale, peshën e  ulët në lindje dhe lindjen e parakohshme.</w:t>
            </w:r>
          </w:p>
        </w:tc>
        <w:tc>
          <w:tcPr>
            <w:tcW w:w="1911" w:type="dxa"/>
          </w:tcPr>
          <w:p w14:paraId="26451141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42B3BFF5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04D7EF93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Rekomandohet</w:t>
            </w:r>
          </w:p>
        </w:tc>
        <w:tc>
          <w:tcPr>
            <w:tcW w:w="652" w:type="dxa"/>
            <w:gridSpan w:val="2"/>
            <w:vAlign w:val="center"/>
          </w:tcPr>
          <w:p w14:paraId="6B0E9E83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br/>
              <w:t xml:space="preserve"> x</w:t>
            </w:r>
          </w:p>
        </w:tc>
        <w:tc>
          <w:tcPr>
            <w:tcW w:w="611" w:type="dxa"/>
            <w:vAlign w:val="center"/>
          </w:tcPr>
          <w:p w14:paraId="2AE3E5B4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03EFE344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52" w:type="dxa"/>
            <w:gridSpan w:val="2"/>
            <w:vAlign w:val="center"/>
          </w:tcPr>
          <w:p w14:paraId="24EE5603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br/>
              <w:t>x</w:t>
            </w:r>
          </w:p>
        </w:tc>
        <w:tc>
          <w:tcPr>
            <w:tcW w:w="639" w:type="dxa"/>
            <w:gridSpan w:val="2"/>
            <w:vAlign w:val="center"/>
          </w:tcPr>
          <w:p w14:paraId="66666E4E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02A28F8A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01" w:type="dxa"/>
            <w:vAlign w:val="center"/>
          </w:tcPr>
          <w:p w14:paraId="31695582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310234CC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30" w:type="dxa"/>
            <w:vAlign w:val="center"/>
          </w:tcPr>
          <w:p w14:paraId="3CB0350D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4EEFFD60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557" w:type="dxa"/>
            <w:gridSpan w:val="2"/>
            <w:vAlign w:val="center"/>
          </w:tcPr>
          <w:p w14:paraId="67D83AEB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6D592A8D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35" w:type="dxa"/>
            <w:vAlign w:val="center"/>
          </w:tcPr>
          <w:p w14:paraId="10C2539E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0A0E9990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</w:tr>
      <w:tr w:rsidR="00BE0A42" w:rsidRPr="00D259C8" w14:paraId="4E805BE7" w14:textId="77777777" w:rsidTr="00BE0A42">
        <w:tc>
          <w:tcPr>
            <w:tcW w:w="2529" w:type="dxa"/>
          </w:tcPr>
          <w:p w14:paraId="5E9739F2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Suplement e hekurit dhe acidit folik</w:t>
            </w:r>
          </w:p>
        </w:tc>
        <w:tc>
          <w:tcPr>
            <w:tcW w:w="3921" w:type="dxa"/>
          </w:tcPr>
          <w:p w14:paraId="6A96D2E7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Suplementimi intermitent oral i hekurit dhe acidit folik me 120 mg hekur elementar dhe 2800 mcg (2.8 mg) acid folik një herë në javë rekomandohet për gratë shtatzëna për përmirësimin e mirëqenies së nënës dhe të porsalindurit ,nëse </w:t>
            </w:r>
            <w:r w:rsidRPr="00D259C8">
              <w:rPr>
                <w:rFonts w:ascii="Book Antiqua" w:hAnsi="Book Antiqua"/>
              </w:rPr>
              <w:lastRenderedPageBreak/>
              <w:t>hekuri ditor nuk është i pranueshëm për shkak të efekteve anësore</w:t>
            </w:r>
          </w:p>
        </w:tc>
        <w:tc>
          <w:tcPr>
            <w:tcW w:w="1911" w:type="dxa"/>
          </w:tcPr>
          <w:p w14:paraId="3725C787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  <w:p w14:paraId="3F645731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Rekomandim kontekst specifik</w:t>
            </w:r>
          </w:p>
        </w:tc>
        <w:tc>
          <w:tcPr>
            <w:tcW w:w="652" w:type="dxa"/>
            <w:gridSpan w:val="2"/>
            <w:vAlign w:val="center"/>
          </w:tcPr>
          <w:p w14:paraId="0771C1C7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br/>
              <w:t xml:space="preserve"> x</w:t>
            </w:r>
          </w:p>
        </w:tc>
        <w:tc>
          <w:tcPr>
            <w:tcW w:w="611" w:type="dxa"/>
            <w:vAlign w:val="center"/>
          </w:tcPr>
          <w:p w14:paraId="3223B401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1EBD537F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52" w:type="dxa"/>
            <w:gridSpan w:val="2"/>
            <w:vAlign w:val="center"/>
          </w:tcPr>
          <w:p w14:paraId="6038ED67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br/>
              <w:t>x</w:t>
            </w:r>
          </w:p>
        </w:tc>
        <w:tc>
          <w:tcPr>
            <w:tcW w:w="639" w:type="dxa"/>
            <w:gridSpan w:val="2"/>
            <w:vAlign w:val="center"/>
          </w:tcPr>
          <w:p w14:paraId="02F86017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0D8AF367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01" w:type="dxa"/>
            <w:vAlign w:val="center"/>
          </w:tcPr>
          <w:p w14:paraId="26A86DDE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268BB804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30" w:type="dxa"/>
            <w:vAlign w:val="center"/>
          </w:tcPr>
          <w:p w14:paraId="591F272D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1B2ECC41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557" w:type="dxa"/>
            <w:gridSpan w:val="2"/>
            <w:vAlign w:val="center"/>
          </w:tcPr>
          <w:p w14:paraId="6D5EAA75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63BE4A54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35" w:type="dxa"/>
            <w:vAlign w:val="center"/>
          </w:tcPr>
          <w:p w14:paraId="1636743A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42158446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</w:tr>
      <w:tr w:rsidR="00BE0A42" w:rsidRPr="00D259C8" w14:paraId="7DF5C132" w14:textId="77777777" w:rsidTr="00BE0A42">
        <w:tc>
          <w:tcPr>
            <w:tcW w:w="2529" w:type="dxa"/>
          </w:tcPr>
          <w:p w14:paraId="2D528B08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Suplementet e kalciumit</w:t>
            </w:r>
          </w:p>
        </w:tc>
        <w:tc>
          <w:tcPr>
            <w:tcW w:w="3921" w:type="dxa"/>
          </w:tcPr>
          <w:p w14:paraId="52AC6AC7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Te grupet e rrezikut me konsumim të ulët të kalciumit – suplementet me Calcium 1.5-2.0 g Calcium elementar rekoamdnohet për të zvogëluar rrezikun nga prreeklampsia</w:t>
            </w:r>
          </w:p>
        </w:tc>
        <w:tc>
          <w:tcPr>
            <w:tcW w:w="1911" w:type="dxa"/>
          </w:tcPr>
          <w:p w14:paraId="3B8928F6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17F548F3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Rekomandim kontekst specifik</w:t>
            </w:r>
          </w:p>
        </w:tc>
        <w:tc>
          <w:tcPr>
            <w:tcW w:w="652" w:type="dxa"/>
            <w:gridSpan w:val="2"/>
            <w:vAlign w:val="center"/>
          </w:tcPr>
          <w:p w14:paraId="37FC551D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br/>
              <w:t xml:space="preserve"> x</w:t>
            </w:r>
          </w:p>
        </w:tc>
        <w:tc>
          <w:tcPr>
            <w:tcW w:w="611" w:type="dxa"/>
            <w:vAlign w:val="center"/>
          </w:tcPr>
          <w:p w14:paraId="665A1445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28C899FF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52" w:type="dxa"/>
            <w:gridSpan w:val="2"/>
            <w:vAlign w:val="center"/>
          </w:tcPr>
          <w:p w14:paraId="32C899F0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br/>
              <w:t>x</w:t>
            </w:r>
          </w:p>
        </w:tc>
        <w:tc>
          <w:tcPr>
            <w:tcW w:w="639" w:type="dxa"/>
            <w:gridSpan w:val="2"/>
            <w:vAlign w:val="center"/>
          </w:tcPr>
          <w:p w14:paraId="54C65EE8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5933D880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01" w:type="dxa"/>
            <w:vAlign w:val="center"/>
          </w:tcPr>
          <w:p w14:paraId="350587C2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3035EE7A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30" w:type="dxa"/>
            <w:vAlign w:val="center"/>
          </w:tcPr>
          <w:p w14:paraId="200A7F5C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4DC4B95F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557" w:type="dxa"/>
            <w:gridSpan w:val="2"/>
            <w:vAlign w:val="center"/>
          </w:tcPr>
          <w:p w14:paraId="0F086042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4F618949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35" w:type="dxa"/>
            <w:vAlign w:val="center"/>
          </w:tcPr>
          <w:p w14:paraId="6BDC9008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078E6CEF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</w:tr>
      <w:tr w:rsidR="00BE0A42" w:rsidRPr="00D259C8" w14:paraId="56822AAF" w14:textId="77777777" w:rsidTr="00BE0A42">
        <w:tc>
          <w:tcPr>
            <w:tcW w:w="2529" w:type="dxa"/>
          </w:tcPr>
          <w:p w14:paraId="58019A17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Suplementet e mikronutritientëve të kombinuar</w:t>
            </w:r>
          </w:p>
        </w:tc>
        <w:tc>
          <w:tcPr>
            <w:tcW w:w="3921" w:type="dxa"/>
          </w:tcPr>
          <w:p w14:paraId="5081592B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Suplementet e mikronutritientëve të kombinuar nuk rekomandohen për përmirësimin e rezultateve maternale dhe perinatale</w:t>
            </w:r>
          </w:p>
        </w:tc>
        <w:tc>
          <w:tcPr>
            <w:tcW w:w="1911" w:type="dxa"/>
          </w:tcPr>
          <w:p w14:paraId="0D46A748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6A8C34C5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Nuk rekomandohen</w:t>
            </w:r>
          </w:p>
        </w:tc>
        <w:tc>
          <w:tcPr>
            <w:tcW w:w="652" w:type="dxa"/>
            <w:gridSpan w:val="2"/>
            <w:vAlign w:val="center"/>
          </w:tcPr>
          <w:p w14:paraId="1FD14B93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11" w:type="dxa"/>
            <w:vAlign w:val="center"/>
          </w:tcPr>
          <w:p w14:paraId="3B4D105B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52" w:type="dxa"/>
            <w:gridSpan w:val="2"/>
            <w:vAlign w:val="center"/>
          </w:tcPr>
          <w:p w14:paraId="1679579D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39" w:type="dxa"/>
            <w:gridSpan w:val="2"/>
            <w:vAlign w:val="center"/>
          </w:tcPr>
          <w:p w14:paraId="4822F2BC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01" w:type="dxa"/>
            <w:vAlign w:val="center"/>
          </w:tcPr>
          <w:p w14:paraId="7FC6E1D2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30" w:type="dxa"/>
            <w:vAlign w:val="center"/>
          </w:tcPr>
          <w:p w14:paraId="0BD23917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1AE4EE51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35" w:type="dxa"/>
            <w:vAlign w:val="center"/>
          </w:tcPr>
          <w:p w14:paraId="5B974D6D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BE0A42" w:rsidRPr="00D259C8" w14:paraId="22D000CD" w14:textId="77777777" w:rsidTr="00BE0A42">
        <w:tc>
          <w:tcPr>
            <w:tcW w:w="2529" w:type="dxa"/>
          </w:tcPr>
          <w:p w14:paraId="5AAC5E7A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Suplementet e Vitamionës B  </w:t>
            </w:r>
          </w:p>
        </w:tc>
        <w:tc>
          <w:tcPr>
            <w:tcW w:w="3921" w:type="dxa"/>
          </w:tcPr>
          <w:p w14:paraId="21B16589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Suplementet e Vitamionës B  nuk rekomandohen për përmirësimin e rezultateve maternale dhe perinatale</w:t>
            </w:r>
            <w:r w:rsidRPr="00D259C8">
              <w:rPr>
                <w:rFonts w:ascii="Book Antiqua" w:hAnsi="Book Antiqua"/>
                <w:b/>
              </w:rPr>
              <w:t>.</w:t>
            </w:r>
          </w:p>
        </w:tc>
        <w:tc>
          <w:tcPr>
            <w:tcW w:w="1911" w:type="dxa"/>
          </w:tcPr>
          <w:p w14:paraId="2D90EBDF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2BB59F35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Nuk rekomandohen</w:t>
            </w:r>
          </w:p>
        </w:tc>
        <w:tc>
          <w:tcPr>
            <w:tcW w:w="652" w:type="dxa"/>
            <w:gridSpan w:val="2"/>
            <w:vAlign w:val="center"/>
          </w:tcPr>
          <w:p w14:paraId="71A97BE2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11" w:type="dxa"/>
            <w:vAlign w:val="center"/>
          </w:tcPr>
          <w:p w14:paraId="0E027FD2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52" w:type="dxa"/>
            <w:gridSpan w:val="2"/>
            <w:vAlign w:val="center"/>
          </w:tcPr>
          <w:p w14:paraId="10EE525D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39" w:type="dxa"/>
            <w:gridSpan w:val="2"/>
            <w:vAlign w:val="center"/>
          </w:tcPr>
          <w:p w14:paraId="21DA80AB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01" w:type="dxa"/>
            <w:vAlign w:val="center"/>
          </w:tcPr>
          <w:p w14:paraId="5686F384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30" w:type="dxa"/>
            <w:vAlign w:val="center"/>
          </w:tcPr>
          <w:p w14:paraId="1238EF2A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D3BDA6D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35" w:type="dxa"/>
            <w:vAlign w:val="center"/>
          </w:tcPr>
          <w:p w14:paraId="6C375BF7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BE0A42" w:rsidRPr="00D259C8" w14:paraId="64BA4D62" w14:textId="77777777" w:rsidTr="00BE0A42">
        <w:tc>
          <w:tcPr>
            <w:tcW w:w="2529" w:type="dxa"/>
          </w:tcPr>
          <w:p w14:paraId="20BB8BDF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Suplementet e Vitamionës E dhe C  </w:t>
            </w:r>
          </w:p>
        </w:tc>
        <w:tc>
          <w:tcPr>
            <w:tcW w:w="3921" w:type="dxa"/>
          </w:tcPr>
          <w:p w14:paraId="55F1A3DB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Suplementet e Vitamionës E dhe C  nuk rekomandohen për përmirësimin e rezultateve maternale dhe perinatale</w:t>
            </w:r>
          </w:p>
        </w:tc>
        <w:tc>
          <w:tcPr>
            <w:tcW w:w="1911" w:type="dxa"/>
            <w:vAlign w:val="center"/>
          </w:tcPr>
          <w:p w14:paraId="3227EB17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4072A5BA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Nuk rekomandohen</w:t>
            </w:r>
          </w:p>
        </w:tc>
        <w:tc>
          <w:tcPr>
            <w:tcW w:w="652" w:type="dxa"/>
            <w:gridSpan w:val="2"/>
          </w:tcPr>
          <w:p w14:paraId="094C9848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611" w:type="dxa"/>
          </w:tcPr>
          <w:p w14:paraId="5A7AAF1D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652" w:type="dxa"/>
            <w:gridSpan w:val="2"/>
          </w:tcPr>
          <w:p w14:paraId="2F9CC4C7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639" w:type="dxa"/>
            <w:gridSpan w:val="2"/>
          </w:tcPr>
          <w:p w14:paraId="2C35C695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601" w:type="dxa"/>
          </w:tcPr>
          <w:p w14:paraId="26101620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630" w:type="dxa"/>
          </w:tcPr>
          <w:p w14:paraId="522D94DA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557" w:type="dxa"/>
            <w:gridSpan w:val="2"/>
          </w:tcPr>
          <w:p w14:paraId="39B4571F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635" w:type="dxa"/>
          </w:tcPr>
          <w:p w14:paraId="567F17A1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BE0A42" w:rsidRPr="00D259C8" w14:paraId="27FF566D" w14:textId="77777777" w:rsidTr="00BE0A42">
        <w:tc>
          <w:tcPr>
            <w:tcW w:w="2529" w:type="dxa"/>
          </w:tcPr>
          <w:p w14:paraId="5A3796E5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lastRenderedPageBreak/>
              <w:t xml:space="preserve">Suplementet e Vitaminës D  </w:t>
            </w:r>
          </w:p>
        </w:tc>
        <w:tc>
          <w:tcPr>
            <w:tcW w:w="3921" w:type="dxa"/>
          </w:tcPr>
          <w:p w14:paraId="21A4B76B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Suplementet e Vitamionës D  nuk rekomandohen për përmirësimin e rezultateve maternale dhe perinatale</w:t>
            </w:r>
          </w:p>
        </w:tc>
        <w:tc>
          <w:tcPr>
            <w:tcW w:w="1911" w:type="dxa"/>
            <w:vAlign w:val="center"/>
          </w:tcPr>
          <w:p w14:paraId="471D50BF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4AAF9729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Nuk rekomandohen</w:t>
            </w:r>
          </w:p>
        </w:tc>
        <w:tc>
          <w:tcPr>
            <w:tcW w:w="652" w:type="dxa"/>
            <w:gridSpan w:val="2"/>
          </w:tcPr>
          <w:p w14:paraId="4D46EFB0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611" w:type="dxa"/>
          </w:tcPr>
          <w:p w14:paraId="35660D14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652" w:type="dxa"/>
            <w:gridSpan w:val="2"/>
          </w:tcPr>
          <w:p w14:paraId="27107F73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639" w:type="dxa"/>
            <w:gridSpan w:val="2"/>
          </w:tcPr>
          <w:p w14:paraId="3EF627AF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601" w:type="dxa"/>
          </w:tcPr>
          <w:p w14:paraId="045D344D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630" w:type="dxa"/>
          </w:tcPr>
          <w:p w14:paraId="06AC2BA4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557" w:type="dxa"/>
            <w:gridSpan w:val="2"/>
          </w:tcPr>
          <w:p w14:paraId="1612F8DD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635" w:type="dxa"/>
          </w:tcPr>
          <w:p w14:paraId="70E1F84B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BE0A42" w:rsidRPr="00D259C8" w14:paraId="6614026E" w14:textId="77777777" w:rsidTr="00BE0A42">
        <w:tc>
          <w:tcPr>
            <w:tcW w:w="2529" w:type="dxa"/>
          </w:tcPr>
          <w:p w14:paraId="09A34CC6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Restriksioni I konsumimit të kofeinës</w:t>
            </w:r>
          </w:p>
        </w:tc>
        <w:tc>
          <w:tcPr>
            <w:tcW w:w="3921" w:type="dxa"/>
          </w:tcPr>
          <w:p w14:paraId="58C4EBBF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Shtatzënat që konsumojnë sasi të madhe të kofeinës brenda ditës (më shumë se 300 mg në ditë ) rekomandohet zvogëlimi I konsumimit ditor të kofeinës gjatë shtatzënisë  për të zvogëluar rrezikun e dështimeve dhe peshës së ultë  në lindje</w:t>
            </w:r>
          </w:p>
        </w:tc>
        <w:tc>
          <w:tcPr>
            <w:tcW w:w="1911" w:type="dxa"/>
            <w:vAlign w:val="center"/>
          </w:tcPr>
          <w:p w14:paraId="1594D17C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09354663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Rekomandim kontekst specifik</w:t>
            </w:r>
          </w:p>
        </w:tc>
        <w:tc>
          <w:tcPr>
            <w:tcW w:w="652" w:type="dxa"/>
            <w:gridSpan w:val="2"/>
            <w:vAlign w:val="center"/>
          </w:tcPr>
          <w:p w14:paraId="5BD9EA40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br/>
              <w:t xml:space="preserve"> x</w:t>
            </w:r>
          </w:p>
        </w:tc>
        <w:tc>
          <w:tcPr>
            <w:tcW w:w="611" w:type="dxa"/>
            <w:vAlign w:val="center"/>
          </w:tcPr>
          <w:p w14:paraId="51FC927C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618C74D7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52" w:type="dxa"/>
            <w:gridSpan w:val="2"/>
            <w:vAlign w:val="center"/>
          </w:tcPr>
          <w:p w14:paraId="646B351E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br/>
              <w:t>x</w:t>
            </w:r>
          </w:p>
        </w:tc>
        <w:tc>
          <w:tcPr>
            <w:tcW w:w="639" w:type="dxa"/>
            <w:gridSpan w:val="2"/>
            <w:vAlign w:val="center"/>
          </w:tcPr>
          <w:p w14:paraId="7FE1B801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115D0516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01" w:type="dxa"/>
            <w:vAlign w:val="center"/>
          </w:tcPr>
          <w:p w14:paraId="3898E73F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5CEC35F3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30" w:type="dxa"/>
            <w:vAlign w:val="center"/>
          </w:tcPr>
          <w:p w14:paraId="6CDE91DA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318E4B96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557" w:type="dxa"/>
            <w:gridSpan w:val="2"/>
            <w:vAlign w:val="center"/>
          </w:tcPr>
          <w:p w14:paraId="3AF688D8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1EEC87A9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35" w:type="dxa"/>
            <w:vAlign w:val="center"/>
          </w:tcPr>
          <w:p w14:paraId="731D12EB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3D6BA7E0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</w:tr>
    </w:tbl>
    <w:p w14:paraId="28AE2FCC" w14:textId="77777777" w:rsidR="00BE0A42" w:rsidRPr="00D259C8" w:rsidRDefault="00BE0A42" w:rsidP="00CA3FE2">
      <w:pPr>
        <w:spacing w:line="360" w:lineRule="auto"/>
        <w:rPr>
          <w:rFonts w:ascii="Book Antiqua" w:hAnsi="Book Antiqua"/>
        </w:rPr>
      </w:pPr>
    </w:p>
    <w:tbl>
      <w:tblPr>
        <w:tblStyle w:val="TableGrid"/>
        <w:tblW w:w="13338" w:type="dxa"/>
        <w:tblLayout w:type="fixed"/>
        <w:tblLook w:val="04A0" w:firstRow="1" w:lastRow="0" w:firstColumn="1" w:lastColumn="0" w:noHBand="0" w:noVBand="1"/>
      </w:tblPr>
      <w:tblGrid>
        <w:gridCol w:w="2529"/>
        <w:gridCol w:w="3921"/>
        <w:gridCol w:w="1911"/>
        <w:gridCol w:w="630"/>
        <w:gridCol w:w="22"/>
        <w:gridCol w:w="611"/>
        <w:gridCol w:w="630"/>
        <w:gridCol w:w="22"/>
        <w:gridCol w:w="608"/>
        <w:gridCol w:w="31"/>
        <w:gridCol w:w="601"/>
        <w:gridCol w:w="630"/>
        <w:gridCol w:w="540"/>
        <w:gridCol w:w="17"/>
        <w:gridCol w:w="635"/>
      </w:tblGrid>
      <w:tr w:rsidR="00BE0A42" w:rsidRPr="00D259C8" w14:paraId="72391D83" w14:textId="77777777" w:rsidTr="00BE0A42">
        <w:trPr>
          <w:trHeight w:val="462"/>
        </w:trPr>
        <w:tc>
          <w:tcPr>
            <w:tcW w:w="2529" w:type="dxa"/>
            <w:vMerge w:val="restart"/>
            <w:shd w:val="clear" w:color="auto" w:fill="FBE4D5" w:themeFill="accent2" w:themeFillTint="33"/>
          </w:tcPr>
          <w:p w14:paraId="3D6C65EC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Lloji I intervenimit</w:t>
            </w:r>
          </w:p>
        </w:tc>
        <w:tc>
          <w:tcPr>
            <w:tcW w:w="3921" w:type="dxa"/>
            <w:vMerge w:val="restart"/>
            <w:shd w:val="clear" w:color="auto" w:fill="FBE4D5" w:themeFill="accent2" w:themeFillTint="33"/>
          </w:tcPr>
          <w:p w14:paraId="028EED26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Rekomandimi</w:t>
            </w:r>
          </w:p>
        </w:tc>
        <w:tc>
          <w:tcPr>
            <w:tcW w:w="1911" w:type="dxa"/>
            <w:vMerge w:val="restart"/>
            <w:shd w:val="clear" w:color="auto" w:fill="FBE4D5" w:themeFill="accent2" w:themeFillTint="33"/>
          </w:tcPr>
          <w:p w14:paraId="402C7930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Tipi i rekomandimit</w:t>
            </w:r>
          </w:p>
        </w:tc>
        <w:tc>
          <w:tcPr>
            <w:tcW w:w="4977" w:type="dxa"/>
            <w:gridSpan w:val="12"/>
            <w:shd w:val="clear" w:color="auto" w:fill="FBE4D5" w:themeFill="accent2" w:themeFillTint="33"/>
          </w:tcPr>
          <w:p w14:paraId="0531EAA1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  <w:p w14:paraId="6702D1D7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   8 vizitat antenatale të planifikuara </w:t>
            </w:r>
          </w:p>
        </w:tc>
      </w:tr>
      <w:tr w:rsidR="00BE0A42" w:rsidRPr="00D259C8" w14:paraId="2C54FFE4" w14:textId="77777777" w:rsidTr="00BE0A42">
        <w:trPr>
          <w:trHeight w:val="176"/>
        </w:trPr>
        <w:tc>
          <w:tcPr>
            <w:tcW w:w="2529" w:type="dxa"/>
            <w:vMerge/>
            <w:shd w:val="clear" w:color="auto" w:fill="FBE4D5" w:themeFill="accent2" w:themeFillTint="33"/>
          </w:tcPr>
          <w:p w14:paraId="142E26D3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3921" w:type="dxa"/>
            <w:vMerge/>
            <w:shd w:val="clear" w:color="auto" w:fill="FBE4D5" w:themeFill="accent2" w:themeFillTint="33"/>
          </w:tcPr>
          <w:p w14:paraId="4994266C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911" w:type="dxa"/>
            <w:vMerge/>
            <w:shd w:val="clear" w:color="auto" w:fill="FBE4D5" w:themeFill="accent2" w:themeFillTint="33"/>
          </w:tcPr>
          <w:p w14:paraId="5392D8CC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630" w:type="dxa"/>
            <w:shd w:val="clear" w:color="auto" w:fill="FBE4D5" w:themeFill="accent2" w:themeFillTint="33"/>
          </w:tcPr>
          <w:p w14:paraId="4393E29A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1</w:t>
            </w:r>
          </w:p>
        </w:tc>
        <w:tc>
          <w:tcPr>
            <w:tcW w:w="633" w:type="dxa"/>
            <w:gridSpan w:val="2"/>
            <w:shd w:val="clear" w:color="auto" w:fill="FBE4D5" w:themeFill="accent2" w:themeFillTint="33"/>
          </w:tcPr>
          <w:p w14:paraId="1B68F548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2</w:t>
            </w:r>
          </w:p>
        </w:tc>
        <w:tc>
          <w:tcPr>
            <w:tcW w:w="630" w:type="dxa"/>
            <w:shd w:val="clear" w:color="auto" w:fill="FBE4D5" w:themeFill="accent2" w:themeFillTint="33"/>
          </w:tcPr>
          <w:p w14:paraId="24967BA3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3</w:t>
            </w:r>
          </w:p>
        </w:tc>
        <w:tc>
          <w:tcPr>
            <w:tcW w:w="630" w:type="dxa"/>
            <w:gridSpan w:val="2"/>
            <w:shd w:val="clear" w:color="auto" w:fill="FBE4D5" w:themeFill="accent2" w:themeFillTint="33"/>
          </w:tcPr>
          <w:p w14:paraId="3C11E3B2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4</w:t>
            </w:r>
          </w:p>
        </w:tc>
        <w:tc>
          <w:tcPr>
            <w:tcW w:w="632" w:type="dxa"/>
            <w:gridSpan w:val="2"/>
            <w:shd w:val="clear" w:color="auto" w:fill="FBE4D5" w:themeFill="accent2" w:themeFillTint="33"/>
          </w:tcPr>
          <w:p w14:paraId="15590872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5</w:t>
            </w:r>
          </w:p>
        </w:tc>
        <w:tc>
          <w:tcPr>
            <w:tcW w:w="630" w:type="dxa"/>
            <w:shd w:val="clear" w:color="auto" w:fill="FBE4D5" w:themeFill="accent2" w:themeFillTint="33"/>
          </w:tcPr>
          <w:p w14:paraId="13A5BCA8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6</w:t>
            </w:r>
          </w:p>
        </w:tc>
        <w:tc>
          <w:tcPr>
            <w:tcW w:w="540" w:type="dxa"/>
            <w:shd w:val="clear" w:color="auto" w:fill="FBE4D5" w:themeFill="accent2" w:themeFillTint="33"/>
          </w:tcPr>
          <w:p w14:paraId="58433832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7</w:t>
            </w:r>
          </w:p>
        </w:tc>
        <w:tc>
          <w:tcPr>
            <w:tcW w:w="652" w:type="dxa"/>
            <w:gridSpan w:val="2"/>
            <w:shd w:val="clear" w:color="auto" w:fill="FBE4D5" w:themeFill="accent2" w:themeFillTint="33"/>
          </w:tcPr>
          <w:p w14:paraId="25CFB4BA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8</w:t>
            </w:r>
          </w:p>
        </w:tc>
      </w:tr>
      <w:tr w:rsidR="00BE0A42" w:rsidRPr="00D259C8" w14:paraId="56C79279" w14:textId="77777777" w:rsidTr="00BE0A42">
        <w:trPr>
          <w:trHeight w:val="150"/>
        </w:trPr>
        <w:tc>
          <w:tcPr>
            <w:tcW w:w="2529" w:type="dxa"/>
            <w:vMerge/>
            <w:shd w:val="clear" w:color="auto" w:fill="FBE4D5" w:themeFill="accent2" w:themeFillTint="33"/>
          </w:tcPr>
          <w:p w14:paraId="53E989C5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3921" w:type="dxa"/>
            <w:vMerge/>
            <w:shd w:val="clear" w:color="auto" w:fill="FBE4D5" w:themeFill="accent2" w:themeFillTint="33"/>
          </w:tcPr>
          <w:p w14:paraId="41573065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911" w:type="dxa"/>
            <w:vMerge/>
            <w:shd w:val="clear" w:color="auto" w:fill="FBE4D5" w:themeFill="accent2" w:themeFillTint="33"/>
          </w:tcPr>
          <w:p w14:paraId="48E866C3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630" w:type="dxa"/>
            <w:shd w:val="clear" w:color="auto" w:fill="FBE4D5" w:themeFill="accent2" w:themeFillTint="33"/>
          </w:tcPr>
          <w:p w14:paraId="16BB190A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12 jg</w:t>
            </w:r>
          </w:p>
        </w:tc>
        <w:tc>
          <w:tcPr>
            <w:tcW w:w="633" w:type="dxa"/>
            <w:gridSpan w:val="2"/>
            <w:shd w:val="clear" w:color="auto" w:fill="FBE4D5" w:themeFill="accent2" w:themeFillTint="33"/>
          </w:tcPr>
          <w:p w14:paraId="22BC5213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20jg </w:t>
            </w:r>
          </w:p>
        </w:tc>
        <w:tc>
          <w:tcPr>
            <w:tcW w:w="630" w:type="dxa"/>
            <w:shd w:val="clear" w:color="auto" w:fill="FBE4D5" w:themeFill="accent2" w:themeFillTint="33"/>
          </w:tcPr>
          <w:p w14:paraId="2DA57AA5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26 jg</w:t>
            </w:r>
          </w:p>
        </w:tc>
        <w:tc>
          <w:tcPr>
            <w:tcW w:w="630" w:type="dxa"/>
            <w:gridSpan w:val="2"/>
            <w:shd w:val="clear" w:color="auto" w:fill="FBE4D5" w:themeFill="accent2" w:themeFillTint="33"/>
          </w:tcPr>
          <w:p w14:paraId="405EDA51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30jg</w:t>
            </w:r>
          </w:p>
        </w:tc>
        <w:tc>
          <w:tcPr>
            <w:tcW w:w="632" w:type="dxa"/>
            <w:gridSpan w:val="2"/>
            <w:shd w:val="clear" w:color="auto" w:fill="FBE4D5" w:themeFill="accent2" w:themeFillTint="33"/>
          </w:tcPr>
          <w:p w14:paraId="11EA2F1E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34jg</w:t>
            </w:r>
          </w:p>
        </w:tc>
        <w:tc>
          <w:tcPr>
            <w:tcW w:w="630" w:type="dxa"/>
            <w:shd w:val="clear" w:color="auto" w:fill="FBE4D5" w:themeFill="accent2" w:themeFillTint="33"/>
          </w:tcPr>
          <w:p w14:paraId="601E55A2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36jg</w:t>
            </w:r>
          </w:p>
        </w:tc>
        <w:tc>
          <w:tcPr>
            <w:tcW w:w="540" w:type="dxa"/>
            <w:shd w:val="clear" w:color="auto" w:fill="FBE4D5" w:themeFill="accent2" w:themeFillTint="33"/>
          </w:tcPr>
          <w:p w14:paraId="06C8097D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38jg</w:t>
            </w:r>
          </w:p>
        </w:tc>
        <w:tc>
          <w:tcPr>
            <w:tcW w:w="652" w:type="dxa"/>
            <w:gridSpan w:val="2"/>
            <w:shd w:val="clear" w:color="auto" w:fill="FBE4D5" w:themeFill="accent2" w:themeFillTint="33"/>
          </w:tcPr>
          <w:p w14:paraId="4320A786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40jg</w:t>
            </w:r>
          </w:p>
        </w:tc>
      </w:tr>
      <w:tr w:rsidR="00BE0A42" w:rsidRPr="00D259C8" w14:paraId="7A436593" w14:textId="77777777" w:rsidTr="00BE0A42">
        <w:tc>
          <w:tcPr>
            <w:tcW w:w="13338" w:type="dxa"/>
            <w:gridSpan w:val="15"/>
            <w:shd w:val="clear" w:color="auto" w:fill="FBE4D5" w:themeFill="accent2" w:themeFillTint="33"/>
          </w:tcPr>
          <w:p w14:paraId="414B2125" w14:textId="77777777" w:rsidR="00BE0A42" w:rsidRPr="00D259C8" w:rsidRDefault="00BE0A42" w:rsidP="00CA3FE2">
            <w:pPr>
              <w:pStyle w:val="ListParagraph"/>
              <w:numPr>
                <w:ilvl w:val="0"/>
                <w:numId w:val="43"/>
              </w:numPr>
              <w:spacing w:after="0"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VLERËSIMI MATERNAL DHE FETAL</w:t>
            </w:r>
          </w:p>
        </w:tc>
      </w:tr>
      <w:tr w:rsidR="00BE0A42" w:rsidRPr="00D259C8" w14:paraId="35AF82AE" w14:textId="77777777" w:rsidTr="00BE0A42">
        <w:trPr>
          <w:trHeight w:val="748"/>
        </w:trPr>
        <w:tc>
          <w:tcPr>
            <w:tcW w:w="2529" w:type="dxa"/>
          </w:tcPr>
          <w:p w14:paraId="069CB024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lastRenderedPageBreak/>
              <w:t>Anemia</w:t>
            </w:r>
          </w:p>
        </w:tc>
        <w:tc>
          <w:tcPr>
            <w:tcW w:w="3921" w:type="dxa"/>
          </w:tcPr>
          <w:p w14:paraId="441E12BF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Hemogrami është metoda e rekomanduar për diagnostikim të anemisë gjatë shtatzënisë. Në mjediset ku nuk disponohet realizimi i hemogramit, rekomandohet testimi i hemoglobinës në vend me një hemoglobinometër.</w:t>
            </w:r>
          </w:p>
        </w:tc>
        <w:tc>
          <w:tcPr>
            <w:tcW w:w="1911" w:type="dxa"/>
            <w:vAlign w:val="center"/>
          </w:tcPr>
          <w:p w14:paraId="50C1EFAB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3B145B7F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Rekomandim kontekst specifik</w:t>
            </w:r>
          </w:p>
        </w:tc>
        <w:tc>
          <w:tcPr>
            <w:tcW w:w="652" w:type="dxa"/>
            <w:gridSpan w:val="2"/>
            <w:vAlign w:val="center"/>
          </w:tcPr>
          <w:p w14:paraId="1706F1F4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br/>
              <w:t xml:space="preserve"> x</w:t>
            </w:r>
          </w:p>
        </w:tc>
        <w:tc>
          <w:tcPr>
            <w:tcW w:w="611" w:type="dxa"/>
            <w:vAlign w:val="center"/>
          </w:tcPr>
          <w:p w14:paraId="007CD6D1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5049B3BE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52" w:type="dxa"/>
            <w:gridSpan w:val="2"/>
            <w:vAlign w:val="center"/>
          </w:tcPr>
          <w:p w14:paraId="3681531F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br/>
              <w:t>x</w:t>
            </w:r>
          </w:p>
        </w:tc>
        <w:tc>
          <w:tcPr>
            <w:tcW w:w="639" w:type="dxa"/>
            <w:gridSpan w:val="2"/>
            <w:vAlign w:val="center"/>
          </w:tcPr>
          <w:p w14:paraId="1A5E9C10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3A95D673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01" w:type="dxa"/>
            <w:vAlign w:val="center"/>
          </w:tcPr>
          <w:p w14:paraId="2150BBF1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3146CEF0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30" w:type="dxa"/>
            <w:vAlign w:val="center"/>
          </w:tcPr>
          <w:p w14:paraId="047DA47C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631BCD9C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557" w:type="dxa"/>
            <w:gridSpan w:val="2"/>
            <w:vAlign w:val="center"/>
          </w:tcPr>
          <w:p w14:paraId="3CABCC17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25C14FD8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35" w:type="dxa"/>
            <w:vAlign w:val="center"/>
          </w:tcPr>
          <w:p w14:paraId="0420E1DF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7C85D7AA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BE0A42" w:rsidRPr="00D259C8" w14:paraId="27F9EF82" w14:textId="77777777" w:rsidTr="00BE0A42">
        <w:trPr>
          <w:trHeight w:val="748"/>
        </w:trPr>
        <w:tc>
          <w:tcPr>
            <w:tcW w:w="2529" w:type="dxa"/>
          </w:tcPr>
          <w:p w14:paraId="293512AC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Bakteriuria asimptomatike</w:t>
            </w:r>
          </w:p>
        </w:tc>
        <w:tc>
          <w:tcPr>
            <w:tcW w:w="3921" w:type="dxa"/>
          </w:tcPr>
          <w:p w14:paraId="741A1291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Urinokultura e mostres se mesme te urines eshte metode e rekomanduar per diagnostifikimin  e bakteriurise asimptomatike ne shtatezani.Ne </w:t>
            </w:r>
            <w:r w:rsidR="00E51D54" w:rsidRPr="00D259C8">
              <w:rPr>
                <w:rFonts w:ascii="Book Antiqua" w:hAnsi="Book Antiqua"/>
              </w:rPr>
              <w:t>ven</w:t>
            </w:r>
            <w:r w:rsidRPr="00D259C8">
              <w:rPr>
                <w:rFonts w:ascii="Book Antiqua" w:hAnsi="Book Antiqua"/>
              </w:rPr>
              <w:t>det ku urinokultura nuk mund te realizohet rekomandohet Dipstick testi si metode e diagnostifikimit  e baktiurise asimptomatike</w:t>
            </w:r>
          </w:p>
        </w:tc>
        <w:tc>
          <w:tcPr>
            <w:tcW w:w="1911" w:type="dxa"/>
            <w:vAlign w:val="center"/>
          </w:tcPr>
          <w:p w14:paraId="27474CD3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Rekomandim kontekst specifik</w:t>
            </w:r>
          </w:p>
        </w:tc>
        <w:tc>
          <w:tcPr>
            <w:tcW w:w="652" w:type="dxa"/>
            <w:gridSpan w:val="2"/>
            <w:vAlign w:val="center"/>
          </w:tcPr>
          <w:p w14:paraId="755AEFC6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br/>
              <w:t xml:space="preserve"> x</w:t>
            </w:r>
          </w:p>
        </w:tc>
        <w:tc>
          <w:tcPr>
            <w:tcW w:w="611" w:type="dxa"/>
            <w:vAlign w:val="center"/>
          </w:tcPr>
          <w:p w14:paraId="3CAD76D1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65B3FB60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52" w:type="dxa"/>
            <w:gridSpan w:val="2"/>
            <w:vAlign w:val="center"/>
          </w:tcPr>
          <w:p w14:paraId="44BF8EB5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br/>
              <w:t>x</w:t>
            </w:r>
          </w:p>
        </w:tc>
        <w:tc>
          <w:tcPr>
            <w:tcW w:w="639" w:type="dxa"/>
            <w:gridSpan w:val="2"/>
            <w:vAlign w:val="center"/>
          </w:tcPr>
          <w:p w14:paraId="03D280C3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01" w:type="dxa"/>
            <w:vAlign w:val="center"/>
          </w:tcPr>
          <w:p w14:paraId="3DA2657F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1A1C9CDE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30" w:type="dxa"/>
            <w:vAlign w:val="center"/>
          </w:tcPr>
          <w:p w14:paraId="56BAC16C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559B1EBB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35" w:type="dxa"/>
            <w:vAlign w:val="center"/>
          </w:tcPr>
          <w:p w14:paraId="3AF6C540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BE0A42" w:rsidRPr="00D259C8" w14:paraId="3DE839C3" w14:textId="77777777" w:rsidTr="00BE0A42">
        <w:trPr>
          <w:trHeight w:val="748"/>
        </w:trPr>
        <w:tc>
          <w:tcPr>
            <w:tcW w:w="2529" w:type="dxa"/>
          </w:tcPr>
          <w:p w14:paraId="3A661E1A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Dhuna nga partneri intim</w:t>
            </w:r>
          </w:p>
        </w:tc>
        <w:tc>
          <w:tcPr>
            <w:tcW w:w="3921" w:type="dxa"/>
          </w:tcPr>
          <w:p w14:paraId="7A9D970B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 Evaluimi klinik për mundësinë e dhunës nga partneri intim (IPV) duhet të merret parasysh në vizitat e kujdesit antenatal gjatë vlerësimit të gjendjeve që mund të shkaktohen ose ndërlidhen me dhunën nga partneri </w:t>
            </w:r>
            <w:r w:rsidRPr="00D259C8">
              <w:rPr>
                <w:rFonts w:ascii="Book Antiqua" w:hAnsi="Book Antiqua"/>
              </w:rPr>
              <w:lastRenderedPageBreak/>
              <w:t>intim, me qëllim të përmirësimit të diagnozës dhe kujdesit , dhe në rastet ku ekiston mundësia të ofrohet kujdesi mbështetës ose të bëhet referimi.</w:t>
            </w:r>
          </w:p>
        </w:tc>
        <w:tc>
          <w:tcPr>
            <w:tcW w:w="1911" w:type="dxa"/>
            <w:vAlign w:val="center"/>
          </w:tcPr>
          <w:p w14:paraId="0AB88BC4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lastRenderedPageBreak/>
              <w:t>Rekomandim kontekst specifik</w:t>
            </w:r>
          </w:p>
        </w:tc>
        <w:tc>
          <w:tcPr>
            <w:tcW w:w="652" w:type="dxa"/>
            <w:gridSpan w:val="2"/>
            <w:vAlign w:val="center"/>
          </w:tcPr>
          <w:p w14:paraId="64D6A0F6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br/>
              <w:t xml:space="preserve"> x</w:t>
            </w:r>
          </w:p>
        </w:tc>
        <w:tc>
          <w:tcPr>
            <w:tcW w:w="611" w:type="dxa"/>
            <w:vAlign w:val="center"/>
          </w:tcPr>
          <w:p w14:paraId="18E9F781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62C8C62F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52" w:type="dxa"/>
            <w:gridSpan w:val="2"/>
            <w:vAlign w:val="center"/>
          </w:tcPr>
          <w:p w14:paraId="4B67ED5D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br/>
              <w:t>x</w:t>
            </w:r>
          </w:p>
        </w:tc>
        <w:tc>
          <w:tcPr>
            <w:tcW w:w="639" w:type="dxa"/>
            <w:gridSpan w:val="2"/>
            <w:vAlign w:val="center"/>
          </w:tcPr>
          <w:p w14:paraId="6D09DF06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2EBDEC02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01" w:type="dxa"/>
            <w:vAlign w:val="center"/>
          </w:tcPr>
          <w:p w14:paraId="4713C1E6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5C025EBB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30" w:type="dxa"/>
            <w:vAlign w:val="center"/>
          </w:tcPr>
          <w:p w14:paraId="61F92564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2E1C5807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557" w:type="dxa"/>
            <w:gridSpan w:val="2"/>
            <w:vAlign w:val="center"/>
          </w:tcPr>
          <w:p w14:paraId="1069D133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468B3E09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35" w:type="dxa"/>
            <w:vAlign w:val="center"/>
          </w:tcPr>
          <w:p w14:paraId="66D7B50F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7C49FFD3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</w:tr>
      <w:tr w:rsidR="00BE0A42" w:rsidRPr="00D259C8" w14:paraId="3855A036" w14:textId="77777777" w:rsidTr="00BE0A42">
        <w:trPr>
          <w:trHeight w:val="748"/>
        </w:trPr>
        <w:tc>
          <w:tcPr>
            <w:tcW w:w="2529" w:type="dxa"/>
          </w:tcPr>
          <w:p w14:paraId="10FCCE47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Diabeti Gestacional</w:t>
            </w:r>
          </w:p>
        </w:tc>
        <w:tc>
          <w:tcPr>
            <w:tcW w:w="3921" w:type="dxa"/>
          </w:tcPr>
          <w:p w14:paraId="4D822480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Sipas kritereve të OBSH-së,  Hiperglicemia  e zbuluar në cdo kohë gjatë gjatë shtatzënisë duhet të klasifikohet si Diabete Mellitus Gestationalis apo Diabet Melit në Shtatzëni.</w:t>
            </w:r>
          </w:p>
        </w:tc>
        <w:tc>
          <w:tcPr>
            <w:tcW w:w="1911" w:type="dxa"/>
            <w:vAlign w:val="center"/>
          </w:tcPr>
          <w:p w14:paraId="14BF30DF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Rekomandohet</w:t>
            </w:r>
          </w:p>
        </w:tc>
        <w:tc>
          <w:tcPr>
            <w:tcW w:w="652" w:type="dxa"/>
            <w:gridSpan w:val="2"/>
            <w:vAlign w:val="center"/>
          </w:tcPr>
          <w:p w14:paraId="05C2A3D9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br/>
              <w:t xml:space="preserve"> x</w:t>
            </w:r>
          </w:p>
        </w:tc>
        <w:tc>
          <w:tcPr>
            <w:tcW w:w="611" w:type="dxa"/>
            <w:vAlign w:val="center"/>
          </w:tcPr>
          <w:p w14:paraId="17145E3A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036F98DD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52" w:type="dxa"/>
            <w:gridSpan w:val="2"/>
            <w:vAlign w:val="center"/>
          </w:tcPr>
          <w:p w14:paraId="6B47F5D4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br/>
              <w:t>x</w:t>
            </w:r>
          </w:p>
        </w:tc>
        <w:tc>
          <w:tcPr>
            <w:tcW w:w="639" w:type="dxa"/>
            <w:gridSpan w:val="2"/>
            <w:vAlign w:val="center"/>
          </w:tcPr>
          <w:p w14:paraId="42AEB1EA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42EC2710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01" w:type="dxa"/>
            <w:vAlign w:val="center"/>
          </w:tcPr>
          <w:p w14:paraId="78A36E78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30D1F3BF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30" w:type="dxa"/>
            <w:vAlign w:val="center"/>
          </w:tcPr>
          <w:p w14:paraId="0180AD7F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408CA313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557" w:type="dxa"/>
            <w:gridSpan w:val="2"/>
            <w:vAlign w:val="center"/>
          </w:tcPr>
          <w:p w14:paraId="6E58E3BF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63260581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35" w:type="dxa"/>
            <w:vAlign w:val="center"/>
          </w:tcPr>
          <w:p w14:paraId="44AE0E17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645F553B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</w:tr>
      <w:tr w:rsidR="00BE0A42" w:rsidRPr="00D259C8" w14:paraId="068310E8" w14:textId="77777777" w:rsidTr="00BE0A42">
        <w:trPr>
          <w:trHeight w:val="748"/>
        </w:trPr>
        <w:tc>
          <w:tcPr>
            <w:tcW w:w="2529" w:type="dxa"/>
          </w:tcPr>
          <w:p w14:paraId="47F0010C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  <w:b/>
                <w:bCs/>
                <w:color w:val="000000"/>
              </w:rPr>
            </w:pPr>
          </w:p>
          <w:p w14:paraId="5D65037F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  <w:b/>
                <w:bCs/>
                <w:color w:val="000000"/>
              </w:rPr>
            </w:pPr>
          </w:p>
          <w:p w14:paraId="07440CB0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  <w:b/>
                <w:bCs/>
                <w:color w:val="000000"/>
              </w:rPr>
            </w:pPr>
            <w:r w:rsidRPr="00D259C8">
              <w:rPr>
                <w:rFonts w:ascii="Book Antiqua" w:hAnsi="Book Antiqua"/>
                <w:b/>
                <w:bCs/>
                <w:color w:val="000000"/>
              </w:rPr>
              <w:t>Duhanpirja</w:t>
            </w:r>
          </w:p>
          <w:p w14:paraId="58A75E7A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3921" w:type="dxa"/>
          </w:tcPr>
          <w:p w14:paraId="27E06469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Ofruesit e kujdesit shëndetësor duhet të pyesin të gjitha gratë shtatzëna rreth duhanpirjes</w:t>
            </w:r>
          </w:p>
          <w:p w14:paraId="6678CDCF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aktive dhe pasive (në të kaluarën dhe të tashmen) në çdo vizitë të kujdesit</w:t>
            </w:r>
          </w:p>
          <w:p w14:paraId="437C6AD8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antenatal.(Rekomandohet)</w:t>
            </w:r>
          </w:p>
        </w:tc>
        <w:tc>
          <w:tcPr>
            <w:tcW w:w="1911" w:type="dxa"/>
            <w:vAlign w:val="center"/>
          </w:tcPr>
          <w:p w14:paraId="171BC8D9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Rekomandohet</w:t>
            </w:r>
          </w:p>
        </w:tc>
        <w:tc>
          <w:tcPr>
            <w:tcW w:w="652" w:type="dxa"/>
            <w:gridSpan w:val="2"/>
            <w:vAlign w:val="center"/>
          </w:tcPr>
          <w:p w14:paraId="1FF4E149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br/>
              <w:t xml:space="preserve"> x</w:t>
            </w:r>
          </w:p>
        </w:tc>
        <w:tc>
          <w:tcPr>
            <w:tcW w:w="611" w:type="dxa"/>
            <w:vAlign w:val="center"/>
          </w:tcPr>
          <w:p w14:paraId="107366B1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36375E7B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52" w:type="dxa"/>
            <w:gridSpan w:val="2"/>
            <w:vAlign w:val="center"/>
          </w:tcPr>
          <w:p w14:paraId="053067C8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br/>
              <w:t>x</w:t>
            </w:r>
          </w:p>
        </w:tc>
        <w:tc>
          <w:tcPr>
            <w:tcW w:w="639" w:type="dxa"/>
            <w:gridSpan w:val="2"/>
            <w:vAlign w:val="center"/>
          </w:tcPr>
          <w:p w14:paraId="2D0A27FE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79AD07EC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01" w:type="dxa"/>
            <w:vAlign w:val="center"/>
          </w:tcPr>
          <w:p w14:paraId="7E15E1F7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288ABD0A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30" w:type="dxa"/>
            <w:vAlign w:val="center"/>
          </w:tcPr>
          <w:p w14:paraId="6D82E94B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523CD915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557" w:type="dxa"/>
            <w:gridSpan w:val="2"/>
            <w:vAlign w:val="center"/>
          </w:tcPr>
          <w:p w14:paraId="0360D7C5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35424B94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35" w:type="dxa"/>
            <w:vAlign w:val="center"/>
          </w:tcPr>
          <w:p w14:paraId="4B5A2A48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5D14EADD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</w:tr>
      <w:tr w:rsidR="00BE0A42" w:rsidRPr="00D259C8" w14:paraId="4A69B901" w14:textId="77777777" w:rsidTr="00BE0A42">
        <w:trPr>
          <w:trHeight w:val="748"/>
        </w:trPr>
        <w:tc>
          <w:tcPr>
            <w:tcW w:w="2529" w:type="dxa"/>
          </w:tcPr>
          <w:p w14:paraId="6D2C47FB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  <w:b/>
                <w:bCs/>
                <w:color w:val="000000"/>
              </w:rPr>
            </w:pPr>
            <w:r w:rsidRPr="00D259C8">
              <w:rPr>
                <w:rFonts w:ascii="Book Antiqua" w:hAnsi="Book Antiqua"/>
                <w:b/>
                <w:bCs/>
                <w:color w:val="000000"/>
              </w:rPr>
              <w:t>Abusimi me substance tjera</w:t>
            </w:r>
          </w:p>
        </w:tc>
        <w:tc>
          <w:tcPr>
            <w:tcW w:w="3921" w:type="dxa"/>
          </w:tcPr>
          <w:p w14:paraId="56D24EC2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Ofruesit e kujdesit shëndetësor duhet të pyesin të gjitha gratë shtatzëna rreth përdorimit të alkoolit dhe </w:t>
            </w:r>
            <w:r w:rsidRPr="00D259C8">
              <w:rPr>
                <w:rFonts w:ascii="Book Antiqua" w:hAnsi="Book Antiqua"/>
              </w:rPr>
              <w:lastRenderedPageBreak/>
              <w:t>substancave të tjera (në të kaluarën dhe të tashmen) në çdo vizitë të kujdesit antenatal.</w:t>
            </w:r>
          </w:p>
        </w:tc>
        <w:tc>
          <w:tcPr>
            <w:tcW w:w="1911" w:type="dxa"/>
            <w:vAlign w:val="center"/>
          </w:tcPr>
          <w:p w14:paraId="5D245BF1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lastRenderedPageBreak/>
              <w:t>Rekomandohet</w:t>
            </w:r>
          </w:p>
        </w:tc>
        <w:tc>
          <w:tcPr>
            <w:tcW w:w="652" w:type="dxa"/>
            <w:gridSpan w:val="2"/>
            <w:vAlign w:val="center"/>
          </w:tcPr>
          <w:p w14:paraId="56E802DE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br/>
              <w:t xml:space="preserve"> x</w:t>
            </w:r>
          </w:p>
        </w:tc>
        <w:tc>
          <w:tcPr>
            <w:tcW w:w="611" w:type="dxa"/>
            <w:vAlign w:val="center"/>
          </w:tcPr>
          <w:p w14:paraId="1DC2E215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5867F487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52" w:type="dxa"/>
            <w:gridSpan w:val="2"/>
            <w:vAlign w:val="center"/>
          </w:tcPr>
          <w:p w14:paraId="271CC206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br/>
              <w:t>x</w:t>
            </w:r>
          </w:p>
        </w:tc>
        <w:tc>
          <w:tcPr>
            <w:tcW w:w="639" w:type="dxa"/>
            <w:gridSpan w:val="2"/>
            <w:vAlign w:val="center"/>
          </w:tcPr>
          <w:p w14:paraId="154C3800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280D06FB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01" w:type="dxa"/>
            <w:vAlign w:val="center"/>
          </w:tcPr>
          <w:p w14:paraId="16D1A0C1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0310D03A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30" w:type="dxa"/>
            <w:vAlign w:val="center"/>
          </w:tcPr>
          <w:p w14:paraId="3710F8D1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2126492A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557" w:type="dxa"/>
            <w:gridSpan w:val="2"/>
            <w:vAlign w:val="center"/>
          </w:tcPr>
          <w:p w14:paraId="54D19591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0763B631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35" w:type="dxa"/>
            <w:vAlign w:val="center"/>
          </w:tcPr>
          <w:p w14:paraId="17513977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22163E88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</w:tr>
      <w:tr w:rsidR="00BE0A42" w:rsidRPr="00D259C8" w14:paraId="54C4106C" w14:textId="77777777" w:rsidTr="00BE0A42">
        <w:trPr>
          <w:trHeight w:val="748"/>
        </w:trPr>
        <w:tc>
          <w:tcPr>
            <w:tcW w:w="2529" w:type="dxa"/>
          </w:tcPr>
          <w:p w14:paraId="5C5C4DD0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  <w:b/>
                <w:bCs/>
                <w:color w:val="000000"/>
              </w:rPr>
            </w:pPr>
            <w:r w:rsidRPr="00D259C8">
              <w:rPr>
                <w:rFonts w:ascii="Book Antiqua" w:hAnsi="Book Antiqua"/>
                <w:b/>
                <w:bCs/>
                <w:color w:val="000000"/>
              </w:rPr>
              <w:t>Tuberkuloza</w:t>
            </w:r>
          </w:p>
        </w:tc>
        <w:tc>
          <w:tcPr>
            <w:tcW w:w="3921" w:type="dxa"/>
          </w:tcPr>
          <w:p w14:paraId="5C221B9F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Në mjediset ku prevalenca e tuberkulozit (TB) në popullsinë e përgjithshme është 100/100 000 banorë ose më e lartë, shqyrtimi sistematik për TB aktive duhet të konsiderohet për gratë shtatzëna si pjesë e kujdesit antenatal  Rekomandim me kontekst specifik ne javen e 12 te shtatezanise</w:t>
            </w:r>
          </w:p>
        </w:tc>
        <w:tc>
          <w:tcPr>
            <w:tcW w:w="1911" w:type="dxa"/>
            <w:vAlign w:val="center"/>
          </w:tcPr>
          <w:p w14:paraId="238A94A8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Rekomandim kontekst specifik</w:t>
            </w:r>
          </w:p>
        </w:tc>
        <w:tc>
          <w:tcPr>
            <w:tcW w:w="652" w:type="dxa"/>
            <w:gridSpan w:val="2"/>
            <w:vAlign w:val="center"/>
          </w:tcPr>
          <w:p w14:paraId="1675A81B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11" w:type="dxa"/>
            <w:vAlign w:val="center"/>
          </w:tcPr>
          <w:p w14:paraId="3ABEDAB1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52" w:type="dxa"/>
            <w:gridSpan w:val="2"/>
            <w:vAlign w:val="center"/>
          </w:tcPr>
          <w:p w14:paraId="46D88BB2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39" w:type="dxa"/>
            <w:gridSpan w:val="2"/>
            <w:vAlign w:val="center"/>
          </w:tcPr>
          <w:p w14:paraId="7C740BDE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01" w:type="dxa"/>
            <w:vAlign w:val="center"/>
          </w:tcPr>
          <w:p w14:paraId="0AF84C8C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30" w:type="dxa"/>
            <w:vAlign w:val="center"/>
          </w:tcPr>
          <w:p w14:paraId="729D44F0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166AA03A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35" w:type="dxa"/>
            <w:vAlign w:val="center"/>
          </w:tcPr>
          <w:p w14:paraId="1391A06C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BE0A42" w:rsidRPr="00D259C8" w14:paraId="5C3152E9" w14:textId="77777777" w:rsidTr="00BE0A42">
        <w:trPr>
          <w:trHeight w:val="748"/>
        </w:trPr>
        <w:tc>
          <w:tcPr>
            <w:tcW w:w="2529" w:type="dxa"/>
          </w:tcPr>
          <w:p w14:paraId="00B6DA20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  <w:p w14:paraId="01DABDC5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Numerimi i levizjeve fetale</w:t>
            </w:r>
          </w:p>
          <w:p w14:paraId="3FAECE43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  <w:b/>
                <w:bCs/>
                <w:color w:val="000000"/>
              </w:rPr>
            </w:pPr>
          </w:p>
        </w:tc>
        <w:tc>
          <w:tcPr>
            <w:tcW w:w="3921" w:type="dxa"/>
          </w:tcPr>
          <w:p w14:paraId="302BBF4F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Numërimi i përditshëm i lëvizjes fetale, të tilla si me tabelat e goditjeve "count-to-ten", rekomandohet vetëm në kontekstin e kërkimit rigoroz  </w:t>
            </w:r>
          </w:p>
        </w:tc>
        <w:tc>
          <w:tcPr>
            <w:tcW w:w="1911" w:type="dxa"/>
            <w:vAlign w:val="center"/>
          </w:tcPr>
          <w:p w14:paraId="19571890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Rekomandim me kontekst specific</w:t>
            </w:r>
          </w:p>
        </w:tc>
        <w:tc>
          <w:tcPr>
            <w:tcW w:w="652" w:type="dxa"/>
            <w:gridSpan w:val="2"/>
            <w:vAlign w:val="center"/>
          </w:tcPr>
          <w:p w14:paraId="3D55FE24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11" w:type="dxa"/>
            <w:vAlign w:val="center"/>
          </w:tcPr>
          <w:p w14:paraId="27037CE7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52" w:type="dxa"/>
            <w:gridSpan w:val="2"/>
            <w:vAlign w:val="center"/>
          </w:tcPr>
          <w:p w14:paraId="4BDB6AE1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39" w:type="dxa"/>
            <w:gridSpan w:val="2"/>
            <w:vAlign w:val="center"/>
          </w:tcPr>
          <w:p w14:paraId="3BA02616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01" w:type="dxa"/>
            <w:vAlign w:val="center"/>
          </w:tcPr>
          <w:p w14:paraId="09E1E67F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30" w:type="dxa"/>
            <w:vAlign w:val="center"/>
          </w:tcPr>
          <w:p w14:paraId="3A545B12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51369F93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35" w:type="dxa"/>
            <w:vAlign w:val="center"/>
          </w:tcPr>
          <w:p w14:paraId="3794A2AB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BE0A42" w:rsidRPr="00D259C8" w14:paraId="2F3007A7" w14:textId="77777777" w:rsidTr="00BE0A42">
        <w:trPr>
          <w:trHeight w:val="748"/>
        </w:trPr>
        <w:tc>
          <w:tcPr>
            <w:tcW w:w="2529" w:type="dxa"/>
          </w:tcPr>
          <w:p w14:paraId="6B4697D9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  <w:p w14:paraId="0E3C4C8E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  <w:p w14:paraId="3A51ACA4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lastRenderedPageBreak/>
              <w:t>Matja e lartesis simfize- fundus</w:t>
            </w:r>
          </w:p>
          <w:p w14:paraId="6A58ED3C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  <w:b/>
                <w:bCs/>
                <w:color w:val="000000"/>
              </w:rPr>
            </w:pPr>
          </w:p>
        </w:tc>
        <w:tc>
          <w:tcPr>
            <w:tcW w:w="3921" w:type="dxa"/>
          </w:tcPr>
          <w:p w14:paraId="709218F2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lastRenderedPageBreak/>
              <w:t xml:space="preserve">Zëvendësimi i palpacionit abdominal me matjen e lartësisë symfis-fundus (SFH) për vlerësimin e rritjes së fetusit nuk është e rekomanduar për </w:t>
            </w:r>
            <w:r w:rsidRPr="00D259C8">
              <w:rPr>
                <w:rFonts w:ascii="Book Antiqua" w:hAnsi="Book Antiqua"/>
              </w:rPr>
              <w:lastRenderedPageBreak/>
              <w:t>të përmirësuar rezultatet perinatale. Një ndryshim nga ajo që praktikohet zakonisht (palpacioni abdominal ose matja SFH) në një mjedis të caktuar nuk është i rekomanduar  ne te gjitha 8 vizitat antenatale</w:t>
            </w:r>
          </w:p>
        </w:tc>
        <w:tc>
          <w:tcPr>
            <w:tcW w:w="1911" w:type="dxa"/>
            <w:vAlign w:val="center"/>
          </w:tcPr>
          <w:p w14:paraId="2FD3E950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lastRenderedPageBreak/>
              <w:t xml:space="preserve">Rekomandim me kontekst specific  </w:t>
            </w:r>
          </w:p>
        </w:tc>
        <w:tc>
          <w:tcPr>
            <w:tcW w:w="652" w:type="dxa"/>
            <w:gridSpan w:val="2"/>
            <w:vAlign w:val="center"/>
          </w:tcPr>
          <w:p w14:paraId="6FAA5D07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br/>
              <w:t xml:space="preserve"> x</w:t>
            </w:r>
          </w:p>
        </w:tc>
        <w:tc>
          <w:tcPr>
            <w:tcW w:w="611" w:type="dxa"/>
            <w:vAlign w:val="center"/>
          </w:tcPr>
          <w:p w14:paraId="75BFD3DE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5B2FF571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52" w:type="dxa"/>
            <w:gridSpan w:val="2"/>
            <w:vAlign w:val="center"/>
          </w:tcPr>
          <w:p w14:paraId="59E7CB63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br/>
              <w:t>x</w:t>
            </w:r>
          </w:p>
        </w:tc>
        <w:tc>
          <w:tcPr>
            <w:tcW w:w="639" w:type="dxa"/>
            <w:gridSpan w:val="2"/>
            <w:vAlign w:val="center"/>
          </w:tcPr>
          <w:p w14:paraId="2C727EEA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3F7BAAB4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01" w:type="dxa"/>
            <w:vAlign w:val="center"/>
          </w:tcPr>
          <w:p w14:paraId="0650911D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5BDBB138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30" w:type="dxa"/>
            <w:vAlign w:val="center"/>
          </w:tcPr>
          <w:p w14:paraId="162A8737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78920299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557" w:type="dxa"/>
            <w:gridSpan w:val="2"/>
            <w:vAlign w:val="center"/>
          </w:tcPr>
          <w:p w14:paraId="147A9B93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3EAF10C6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35" w:type="dxa"/>
            <w:vAlign w:val="center"/>
          </w:tcPr>
          <w:p w14:paraId="5D234283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2CBB797A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</w:tr>
      <w:tr w:rsidR="00BE0A42" w:rsidRPr="00D259C8" w14:paraId="02B8F728" w14:textId="77777777" w:rsidTr="00BE0A42">
        <w:trPr>
          <w:trHeight w:val="748"/>
        </w:trPr>
        <w:tc>
          <w:tcPr>
            <w:tcW w:w="2529" w:type="dxa"/>
          </w:tcPr>
          <w:p w14:paraId="60A24C56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Kardiotokografia antenatale</w:t>
            </w:r>
          </w:p>
          <w:p w14:paraId="4D5761B3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  <w:b/>
                <w:bCs/>
                <w:color w:val="000000"/>
              </w:rPr>
            </w:pPr>
          </w:p>
        </w:tc>
        <w:tc>
          <w:tcPr>
            <w:tcW w:w="3921" w:type="dxa"/>
          </w:tcPr>
          <w:p w14:paraId="2C4BDD6E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Kardiotokografia antenatale rutinë nuk është e rekomanduar për gratë shtatzëna për të përmirësuar rezultatet e nënës dhe ato perinatale</w:t>
            </w:r>
          </w:p>
        </w:tc>
        <w:tc>
          <w:tcPr>
            <w:tcW w:w="1911" w:type="dxa"/>
            <w:vAlign w:val="center"/>
          </w:tcPr>
          <w:p w14:paraId="757A90C9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 Nuk rekomandohet</w:t>
            </w:r>
          </w:p>
        </w:tc>
        <w:tc>
          <w:tcPr>
            <w:tcW w:w="652" w:type="dxa"/>
            <w:gridSpan w:val="2"/>
            <w:vAlign w:val="center"/>
          </w:tcPr>
          <w:p w14:paraId="7A116853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11" w:type="dxa"/>
            <w:vAlign w:val="center"/>
          </w:tcPr>
          <w:p w14:paraId="08DC3B5B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52" w:type="dxa"/>
            <w:gridSpan w:val="2"/>
            <w:vAlign w:val="center"/>
          </w:tcPr>
          <w:p w14:paraId="03DDC7A3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39" w:type="dxa"/>
            <w:gridSpan w:val="2"/>
            <w:vAlign w:val="center"/>
          </w:tcPr>
          <w:p w14:paraId="6E4066D1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01" w:type="dxa"/>
            <w:vAlign w:val="center"/>
          </w:tcPr>
          <w:p w14:paraId="37B55F61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30" w:type="dxa"/>
            <w:vAlign w:val="center"/>
          </w:tcPr>
          <w:p w14:paraId="4418E507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0A1720C0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35" w:type="dxa"/>
            <w:vAlign w:val="center"/>
          </w:tcPr>
          <w:p w14:paraId="34502C1C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BE0A42" w:rsidRPr="00D259C8" w14:paraId="2FE919A8" w14:textId="77777777" w:rsidTr="00BE0A42">
        <w:trPr>
          <w:trHeight w:val="748"/>
        </w:trPr>
        <w:tc>
          <w:tcPr>
            <w:tcW w:w="2529" w:type="dxa"/>
          </w:tcPr>
          <w:p w14:paraId="0CEE69DD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Skanimi me ultraze</w:t>
            </w:r>
          </w:p>
          <w:p w14:paraId="315FFCD5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  <w:b/>
                <w:bCs/>
                <w:color w:val="000000"/>
              </w:rPr>
            </w:pPr>
          </w:p>
        </w:tc>
        <w:tc>
          <w:tcPr>
            <w:tcW w:w="3921" w:type="dxa"/>
          </w:tcPr>
          <w:p w14:paraId="4A735508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Një skanim me ultraze para javes se 24 të shtatzënisë (ultratinguj i hershëm) është i rekomanduar për gratë shtatzëna për të vlerësuar moshën gestationale, për të bere zbulimin e anomalive të fetusit dhe shtatzënive të shumefishta, për të reduktuar induksionin e lindjes për shtatzëninë post-term dhe për të përmirësuar përvojën e shtatzënisë së një gruaje. </w:t>
            </w:r>
          </w:p>
        </w:tc>
        <w:tc>
          <w:tcPr>
            <w:tcW w:w="1911" w:type="dxa"/>
            <w:vAlign w:val="center"/>
          </w:tcPr>
          <w:p w14:paraId="4591E072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Rekomandohet</w:t>
            </w:r>
          </w:p>
        </w:tc>
        <w:tc>
          <w:tcPr>
            <w:tcW w:w="652" w:type="dxa"/>
            <w:gridSpan w:val="2"/>
            <w:vAlign w:val="center"/>
          </w:tcPr>
          <w:p w14:paraId="085C50FB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11" w:type="dxa"/>
            <w:vAlign w:val="center"/>
          </w:tcPr>
          <w:p w14:paraId="589B5F4F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 w:rsidRPr="00D259C8">
              <w:rPr>
                <w:rFonts w:ascii="Book Antiqua" w:hAnsi="Book Antiqua"/>
                <w:b/>
              </w:rPr>
              <w:t>X</w:t>
            </w:r>
          </w:p>
        </w:tc>
        <w:tc>
          <w:tcPr>
            <w:tcW w:w="652" w:type="dxa"/>
            <w:gridSpan w:val="2"/>
            <w:vAlign w:val="center"/>
          </w:tcPr>
          <w:p w14:paraId="5BA44765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39" w:type="dxa"/>
            <w:gridSpan w:val="2"/>
            <w:vAlign w:val="center"/>
          </w:tcPr>
          <w:p w14:paraId="4853C488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01" w:type="dxa"/>
            <w:vAlign w:val="center"/>
          </w:tcPr>
          <w:p w14:paraId="50A78340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30" w:type="dxa"/>
            <w:vAlign w:val="center"/>
          </w:tcPr>
          <w:p w14:paraId="45631307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04DDD926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35" w:type="dxa"/>
            <w:vAlign w:val="center"/>
          </w:tcPr>
          <w:p w14:paraId="4DE045F8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BE0A42" w:rsidRPr="00D259C8" w14:paraId="3F97266B" w14:textId="77777777" w:rsidTr="00BE0A42">
        <w:trPr>
          <w:trHeight w:val="748"/>
        </w:trPr>
        <w:tc>
          <w:tcPr>
            <w:tcW w:w="2529" w:type="dxa"/>
          </w:tcPr>
          <w:p w14:paraId="1C89FE5A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  <w:b/>
                <w:bCs/>
              </w:rPr>
            </w:pPr>
            <w:r w:rsidRPr="00D259C8">
              <w:rPr>
                <w:rFonts w:ascii="Book Antiqua" w:hAnsi="Book Antiqua"/>
                <w:b/>
                <w:bCs/>
              </w:rPr>
              <w:lastRenderedPageBreak/>
              <w:t>Doppleri i eneve te gjakut fetal</w:t>
            </w:r>
          </w:p>
          <w:p w14:paraId="74EF7EA3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  <w:b/>
                <w:bCs/>
                <w:color w:val="000000"/>
              </w:rPr>
            </w:pPr>
          </w:p>
        </w:tc>
        <w:tc>
          <w:tcPr>
            <w:tcW w:w="3921" w:type="dxa"/>
          </w:tcPr>
          <w:p w14:paraId="22DA190B" w14:textId="77777777" w:rsidR="00BE0A42" w:rsidRPr="00D259C8" w:rsidRDefault="00BE0A42" w:rsidP="00CA3FE2">
            <w:pPr>
              <w:spacing w:after="200"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Ekzaminimi rutinë i ultrazerit Doppler nuk është i rekomanduar për gratë shtatzëna për të përmirësuar rezultatet e nënës dhe ato perinatale. </w:t>
            </w:r>
          </w:p>
        </w:tc>
        <w:tc>
          <w:tcPr>
            <w:tcW w:w="1911" w:type="dxa"/>
            <w:vAlign w:val="center"/>
          </w:tcPr>
          <w:p w14:paraId="23FF8F25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Nuk rekomandohet</w:t>
            </w:r>
          </w:p>
          <w:p w14:paraId="1E23313F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52" w:type="dxa"/>
            <w:gridSpan w:val="2"/>
            <w:vAlign w:val="center"/>
          </w:tcPr>
          <w:p w14:paraId="4724F735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11" w:type="dxa"/>
            <w:vAlign w:val="center"/>
          </w:tcPr>
          <w:p w14:paraId="702C845E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52" w:type="dxa"/>
            <w:gridSpan w:val="2"/>
            <w:vAlign w:val="center"/>
          </w:tcPr>
          <w:p w14:paraId="76DEFB5D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39" w:type="dxa"/>
            <w:gridSpan w:val="2"/>
            <w:vAlign w:val="center"/>
          </w:tcPr>
          <w:p w14:paraId="635E0A4E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01" w:type="dxa"/>
            <w:vAlign w:val="center"/>
          </w:tcPr>
          <w:p w14:paraId="29BE455A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30" w:type="dxa"/>
            <w:vAlign w:val="center"/>
          </w:tcPr>
          <w:p w14:paraId="03776092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15C07079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35" w:type="dxa"/>
            <w:vAlign w:val="center"/>
          </w:tcPr>
          <w:p w14:paraId="12A7849D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BE0A42" w:rsidRPr="00D259C8" w14:paraId="58AEF281" w14:textId="77777777" w:rsidTr="00BE0A42">
        <w:trPr>
          <w:trHeight w:val="652"/>
        </w:trPr>
        <w:tc>
          <w:tcPr>
            <w:tcW w:w="2529" w:type="dxa"/>
            <w:vMerge w:val="restart"/>
            <w:shd w:val="clear" w:color="auto" w:fill="70AD47" w:themeFill="accent6"/>
          </w:tcPr>
          <w:p w14:paraId="24A9B73B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Lloji I intervenimit</w:t>
            </w:r>
          </w:p>
        </w:tc>
        <w:tc>
          <w:tcPr>
            <w:tcW w:w="3921" w:type="dxa"/>
            <w:vMerge w:val="restart"/>
            <w:shd w:val="clear" w:color="auto" w:fill="70AD47" w:themeFill="accent6"/>
          </w:tcPr>
          <w:p w14:paraId="1DE71C8A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Rekomandimi</w:t>
            </w:r>
          </w:p>
        </w:tc>
        <w:tc>
          <w:tcPr>
            <w:tcW w:w="1911" w:type="dxa"/>
            <w:vMerge w:val="restart"/>
            <w:shd w:val="clear" w:color="auto" w:fill="70AD47" w:themeFill="accent6"/>
          </w:tcPr>
          <w:p w14:paraId="463EA643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Tipi i rekomandimit</w:t>
            </w:r>
          </w:p>
        </w:tc>
        <w:tc>
          <w:tcPr>
            <w:tcW w:w="4977" w:type="dxa"/>
            <w:gridSpan w:val="12"/>
            <w:shd w:val="clear" w:color="auto" w:fill="70AD47" w:themeFill="accent6"/>
          </w:tcPr>
          <w:p w14:paraId="6C7D20CB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  <w:p w14:paraId="175FFE64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   8 vizitat antenatale të planifikuara </w:t>
            </w:r>
          </w:p>
        </w:tc>
      </w:tr>
      <w:tr w:rsidR="00BE0A42" w:rsidRPr="00D259C8" w14:paraId="6A844D6B" w14:textId="77777777" w:rsidTr="00BE0A42">
        <w:trPr>
          <w:trHeight w:val="448"/>
        </w:trPr>
        <w:tc>
          <w:tcPr>
            <w:tcW w:w="2529" w:type="dxa"/>
            <w:vMerge/>
            <w:shd w:val="clear" w:color="auto" w:fill="70AD47" w:themeFill="accent6"/>
          </w:tcPr>
          <w:p w14:paraId="4A9A3733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3921" w:type="dxa"/>
            <w:vMerge/>
            <w:shd w:val="clear" w:color="auto" w:fill="70AD47" w:themeFill="accent6"/>
          </w:tcPr>
          <w:p w14:paraId="19446E6E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911" w:type="dxa"/>
            <w:vMerge/>
            <w:shd w:val="clear" w:color="auto" w:fill="70AD47" w:themeFill="accent6"/>
            <w:vAlign w:val="center"/>
          </w:tcPr>
          <w:p w14:paraId="714D2FB3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652" w:type="dxa"/>
            <w:gridSpan w:val="2"/>
            <w:shd w:val="clear" w:color="auto" w:fill="70AD47" w:themeFill="accent6"/>
          </w:tcPr>
          <w:p w14:paraId="392BD9A4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1</w:t>
            </w:r>
          </w:p>
        </w:tc>
        <w:tc>
          <w:tcPr>
            <w:tcW w:w="611" w:type="dxa"/>
            <w:shd w:val="clear" w:color="auto" w:fill="70AD47" w:themeFill="accent6"/>
          </w:tcPr>
          <w:p w14:paraId="62494CE8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2</w:t>
            </w:r>
          </w:p>
        </w:tc>
        <w:tc>
          <w:tcPr>
            <w:tcW w:w="652" w:type="dxa"/>
            <w:gridSpan w:val="2"/>
            <w:shd w:val="clear" w:color="auto" w:fill="70AD47" w:themeFill="accent6"/>
          </w:tcPr>
          <w:p w14:paraId="31184270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3</w:t>
            </w:r>
          </w:p>
        </w:tc>
        <w:tc>
          <w:tcPr>
            <w:tcW w:w="639" w:type="dxa"/>
            <w:gridSpan w:val="2"/>
            <w:shd w:val="clear" w:color="auto" w:fill="70AD47" w:themeFill="accent6"/>
          </w:tcPr>
          <w:p w14:paraId="0AB99A95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4</w:t>
            </w:r>
          </w:p>
        </w:tc>
        <w:tc>
          <w:tcPr>
            <w:tcW w:w="601" w:type="dxa"/>
            <w:shd w:val="clear" w:color="auto" w:fill="70AD47" w:themeFill="accent6"/>
          </w:tcPr>
          <w:p w14:paraId="0D6BFC15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5</w:t>
            </w:r>
          </w:p>
        </w:tc>
        <w:tc>
          <w:tcPr>
            <w:tcW w:w="630" w:type="dxa"/>
            <w:shd w:val="clear" w:color="auto" w:fill="70AD47" w:themeFill="accent6"/>
          </w:tcPr>
          <w:p w14:paraId="02B25CB7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6</w:t>
            </w:r>
          </w:p>
        </w:tc>
        <w:tc>
          <w:tcPr>
            <w:tcW w:w="557" w:type="dxa"/>
            <w:gridSpan w:val="2"/>
            <w:shd w:val="clear" w:color="auto" w:fill="70AD47" w:themeFill="accent6"/>
          </w:tcPr>
          <w:p w14:paraId="0F9B9CF8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7</w:t>
            </w:r>
          </w:p>
        </w:tc>
        <w:tc>
          <w:tcPr>
            <w:tcW w:w="635" w:type="dxa"/>
            <w:shd w:val="clear" w:color="auto" w:fill="70AD47" w:themeFill="accent6"/>
          </w:tcPr>
          <w:p w14:paraId="5FE18A52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8</w:t>
            </w:r>
          </w:p>
        </w:tc>
      </w:tr>
      <w:tr w:rsidR="00BE0A42" w:rsidRPr="00D259C8" w14:paraId="632B7C39" w14:textId="77777777" w:rsidTr="00BE0A42">
        <w:trPr>
          <w:trHeight w:val="489"/>
        </w:trPr>
        <w:tc>
          <w:tcPr>
            <w:tcW w:w="2529" w:type="dxa"/>
            <w:vMerge/>
            <w:shd w:val="clear" w:color="auto" w:fill="70AD47" w:themeFill="accent6"/>
          </w:tcPr>
          <w:p w14:paraId="709AF5B5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3921" w:type="dxa"/>
            <w:vMerge/>
            <w:shd w:val="clear" w:color="auto" w:fill="70AD47" w:themeFill="accent6"/>
          </w:tcPr>
          <w:p w14:paraId="03D119EB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911" w:type="dxa"/>
            <w:vMerge/>
            <w:shd w:val="clear" w:color="auto" w:fill="70AD47" w:themeFill="accent6"/>
            <w:vAlign w:val="center"/>
          </w:tcPr>
          <w:p w14:paraId="07DBF4E9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652" w:type="dxa"/>
            <w:gridSpan w:val="2"/>
            <w:shd w:val="clear" w:color="auto" w:fill="70AD47" w:themeFill="accent6"/>
          </w:tcPr>
          <w:p w14:paraId="1C4F4C63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12 jg</w:t>
            </w:r>
          </w:p>
        </w:tc>
        <w:tc>
          <w:tcPr>
            <w:tcW w:w="611" w:type="dxa"/>
            <w:shd w:val="clear" w:color="auto" w:fill="70AD47" w:themeFill="accent6"/>
          </w:tcPr>
          <w:p w14:paraId="29323F38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20jg </w:t>
            </w:r>
          </w:p>
        </w:tc>
        <w:tc>
          <w:tcPr>
            <w:tcW w:w="652" w:type="dxa"/>
            <w:gridSpan w:val="2"/>
            <w:shd w:val="clear" w:color="auto" w:fill="70AD47" w:themeFill="accent6"/>
          </w:tcPr>
          <w:p w14:paraId="07B0053D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26 jg</w:t>
            </w:r>
          </w:p>
        </w:tc>
        <w:tc>
          <w:tcPr>
            <w:tcW w:w="639" w:type="dxa"/>
            <w:gridSpan w:val="2"/>
            <w:shd w:val="clear" w:color="auto" w:fill="70AD47" w:themeFill="accent6"/>
          </w:tcPr>
          <w:p w14:paraId="06C5A9FD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30jg</w:t>
            </w:r>
          </w:p>
        </w:tc>
        <w:tc>
          <w:tcPr>
            <w:tcW w:w="601" w:type="dxa"/>
            <w:shd w:val="clear" w:color="auto" w:fill="70AD47" w:themeFill="accent6"/>
          </w:tcPr>
          <w:p w14:paraId="6817048F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34jg</w:t>
            </w:r>
          </w:p>
        </w:tc>
        <w:tc>
          <w:tcPr>
            <w:tcW w:w="630" w:type="dxa"/>
            <w:shd w:val="clear" w:color="auto" w:fill="70AD47" w:themeFill="accent6"/>
          </w:tcPr>
          <w:p w14:paraId="5616BDE3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36jg</w:t>
            </w:r>
          </w:p>
        </w:tc>
        <w:tc>
          <w:tcPr>
            <w:tcW w:w="557" w:type="dxa"/>
            <w:gridSpan w:val="2"/>
            <w:shd w:val="clear" w:color="auto" w:fill="70AD47" w:themeFill="accent6"/>
          </w:tcPr>
          <w:p w14:paraId="417F826F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38jg</w:t>
            </w:r>
          </w:p>
        </w:tc>
        <w:tc>
          <w:tcPr>
            <w:tcW w:w="635" w:type="dxa"/>
            <w:shd w:val="clear" w:color="auto" w:fill="70AD47" w:themeFill="accent6"/>
          </w:tcPr>
          <w:p w14:paraId="53BBB56A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40jg</w:t>
            </w:r>
          </w:p>
        </w:tc>
      </w:tr>
      <w:tr w:rsidR="00BE0A42" w:rsidRPr="00D259C8" w14:paraId="1ACB7865" w14:textId="77777777" w:rsidTr="00BE0A42">
        <w:trPr>
          <w:trHeight w:val="440"/>
        </w:trPr>
        <w:tc>
          <w:tcPr>
            <w:tcW w:w="13338" w:type="dxa"/>
            <w:gridSpan w:val="15"/>
            <w:shd w:val="clear" w:color="auto" w:fill="70AD47" w:themeFill="accent6"/>
          </w:tcPr>
          <w:p w14:paraId="164972F2" w14:textId="77777777" w:rsidR="00BE0A42" w:rsidRPr="00D259C8" w:rsidRDefault="00BE0A42" w:rsidP="00CA3FE2">
            <w:pPr>
              <w:pStyle w:val="ListParagraph"/>
              <w:numPr>
                <w:ilvl w:val="0"/>
                <w:numId w:val="43"/>
              </w:numPr>
              <w:spacing w:after="0"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  <w:b/>
                <w:bCs/>
              </w:rPr>
              <w:t>MASAT PREVENTIVE</w:t>
            </w:r>
          </w:p>
        </w:tc>
      </w:tr>
      <w:tr w:rsidR="00BE0A42" w:rsidRPr="00D259C8" w14:paraId="450A7E39" w14:textId="77777777" w:rsidTr="00BE0A42">
        <w:trPr>
          <w:trHeight w:val="748"/>
        </w:trPr>
        <w:tc>
          <w:tcPr>
            <w:tcW w:w="2529" w:type="dxa"/>
          </w:tcPr>
          <w:p w14:paraId="0AD6834D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  <w:bCs/>
              </w:rPr>
            </w:pPr>
          </w:p>
          <w:p w14:paraId="6277D4D2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  <w:bCs/>
              </w:rPr>
            </w:pPr>
            <w:r w:rsidRPr="00D259C8">
              <w:rPr>
                <w:rFonts w:ascii="Book Antiqua" w:hAnsi="Book Antiqua"/>
                <w:bCs/>
              </w:rPr>
              <w:t xml:space="preserve">Antibiotikët për bakteriurinë asimptomatike </w:t>
            </w:r>
          </w:p>
          <w:p w14:paraId="2A2C70CE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  <w:bCs/>
                <w:color w:val="000000"/>
              </w:rPr>
            </w:pPr>
          </w:p>
        </w:tc>
        <w:tc>
          <w:tcPr>
            <w:tcW w:w="3921" w:type="dxa"/>
          </w:tcPr>
          <w:p w14:paraId="05F053A0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Një trajtim shtate ditor me antibiotik eshte i rekomanduar për të gjitha gratë shtatzëna me bakteriuri asimptomatike (ASB) për të parandaluar bakteriurinë e vazhdueshme, lindjen e parakohshme dhe peshën e ulët të lindjes.  </w:t>
            </w:r>
          </w:p>
        </w:tc>
        <w:tc>
          <w:tcPr>
            <w:tcW w:w="1911" w:type="dxa"/>
            <w:vAlign w:val="center"/>
          </w:tcPr>
          <w:p w14:paraId="6FC4CADC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Rekomandohet</w:t>
            </w:r>
          </w:p>
        </w:tc>
        <w:tc>
          <w:tcPr>
            <w:tcW w:w="652" w:type="dxa"/>
            <w:gridSpan w:val="2"/>
            <w:vAlign w:val="center"/>
          </w:tcPr>
          <w:p w14:paraId="6BA73A6D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11" w:type="dxa"/>
            <w:vAlign w:val="center"/>
          </w:tcPr>
          <w:p w14:paraId="09796601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52" w:type="dxa"/>
            <w:gridSpan w:val="2"/>
            <w:vAlign w:val="center"/>
          </w:tcPr>
          <w:p w14:paraId="114AF854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39" w:type="dxa"/>
            <w:gridSpan w:val="2"/>
            <w:vAlign w:val="center"/>
          </w:tcPr>
          <w:p w14:paraId="04255854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01" w:type="dxa"/>
            <w:vAlign w:val="center"/>
          </w:tcPr>
          <w:p w14:paraId="27BA4FA1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30" w:type="dxa"/>
            <w:vAlign w:val="center"/>
          </w:tcPr>
          <w:p w14:paraId="318DA769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25C2B68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35" w:type="dxa"/>
            <w:vAlign w:val="center"/>
          </w:tcPr>
          <w:p w14:paraId="44F9FA77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BE0A42" w:rsidRPr="00D259C8" w14:paraId="4D651FDE" w14:textId="77777777" w:rsidTr="00BE0A42">
        <w:trPr>
          <w:trHeight w:val="748"/>
        </w:trPr>
        <w:tc>
          <w:tcPr>
            <w:tcW w:w="2529" w:type="dxa"/>
          </w:tcPr>
          <w:p w14:paraId="3E992620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  <w:bCs/>
                <w:color w:val="000000"/>
              </w:rPr>
            </w:pPr>
            <w:r w:rsidRPr="00D259C8">
              <w:rPr>
                <w:rFonts w:ascii="Book Antiqua" w:hAnsi="Book Antiqua"/>
                <w:bCs/>
                <w:color w:val="000000"/>
              </w:rPr>
              <w:t xml:space="preserve">Profilaksa me antibiotik për të </w:t>
            </w:r>
            <w:r w:rsidRPr="00D259C8">
              <w:rPr>
                <w:rFonts w:ascii="Book Antiqua" w:hAnsi="Book Antiqua"/>
                <w:bCs/>
                <w:color w:val="000000"/>
              </w:rPr>
              <w:lastRenderedPageBreak/>
              <w:t xml:space="preserve">parandaluar infeksionet e përsëritura të traktit urinar  </w:t>
            </w:r>
          </w:p>
        </w:tc>
        <w:tc>
          <w:tcPr>
            <w:tcW w:w="3921" w:type="dxa"/>
          </w:tcPr>
          <w:p w14:paraId="1458762A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lastRenderedPageBreak/>
              <w:t xml:space="preserve">Profilaksa </w:t>
            </w:r>
            <w:r w:rsidR="001955BC" w:rsidRPr="00D259C8">
              <w:rPr>
                <w:rFonts w:ascii="Book Antiqua" w:hAnsi="Book Antiqua"/>
              </w:rPr>
              <w:t>me antibiotik</w:t>
            </w:r>
            <w:r w:rsidRPr="00D259C8">
              <w:rPr>
                <w:rFonts w:ascii="Book Antiqua" w:hAnsi="Book Antiqua"/>
              </w:rPr>
              <w:t xml:space="preserve"> është e rekomanduar vetëm për të </w:t>
            </w:r>
            <w:r w:rsidRPr="00D259C8">
              <w:rPr>
                <w:rFonts w:ascii="Book Antiqua" w:hAnsi="Book Antiqua"/>
              </w:rPr>
              <w:lastRenderedPageBreak/>
              <w:t xml:space="preserve">parandaluar infeksionet e përsëritura të traktit urinar në gratë shtatzëna në kontekstin e hulumtimit rigoroz. </w:t>
            </w:r>
          </w:p>
        </w:tc>
        <w:tc>
          <w:tcPr>
            <w:tcW w:w="1911" w:type="dxa"/>
            <w:vAlign w:val="center"/>
          </w:tcPr>
          <w:p w14:paraId="20B9E940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lastRenderedPageBreak/>
              <w:t xml:space="preserve"> (Ne hulumtim)</w:t>
            </w:r>
          </w:p>
        </w:tc>
        <w:tc>
          <w:tcPr>
            <w:tcW w:w="652" w:type="dxa"/>
            <w:gridSpan w:val="2"/>
            <w:vAlign w:val="center"/>
          </w:tcPr>
          <w:p w14:paraId="1735F460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11" w:type="dxa"/>
            <w:vAlign w:val="center"/>
          </w:tcPr>
          <w:p w14:paraId="0BECBC3A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52" w:type="dxa"/>
            <w:gridSpan w:val="2"/>
            <w:vAlign w:val="center"/>
          </w:tcPr>
          <w:p w14:paraId="13FDBD23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39" w:type="dxa"/>
            <w:gridSpan w:val="2"/>
            <w:vAlign w:val="center"/>
          </w:tcPr>
          <w:p w14:paraId="084DA6CF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01" w:type="dxa"/>
            <w:vAlign w:val="center"/>
          </w:tcPr>
          <w:p w14:paraId="2605046E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30" w:type="dxa"/>
            <w:vAlign w:val="center"/>
          </w:tcPr>
          <w:p w14:paraId="2987B067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55871AFC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35" w:type="dxa"/>
            <w:vAlign w:val="center"/>
          </w:tcPr>
          <w:p w14:paraId="3B231EE6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BE0A42" w:rsidRPr="00D259C8" w14:paraId="2BC329FF" w14:textId="77777777" w:rsidTr="00BE0A42">
        <w:trPr>
          <w:trHeight w:val="748"/>
        </w:trPr>
        <w:tc>
          <w:tcPr>
            <w:tcW w:w="2529" w:type="dxa"/>
          </w:tcPr>
          <w:p w14:paraId="3B8457F9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  <w:bCs/>
                <w:color w:val="000000"/>
              </w:rPr>
            </w:pPr>
            <w:r w:rsidRPr="00D259C8">
              <w:rPr>
                <w:rFonts w:ascii="Book Antiqua" w:hAnsi="Book Antiqua"/>
                <w:bCs/>
                <w:color w:val="000000"/>
              </w:rPr>
              <w:t>Administrimi antenatal anti-D immunoglobulin</w:t>
            </w:r>
          </w:p>
        </w:tc>
        <w:tc>
          <w:tcPr>
            <w:tcW w:w="3921" w:type="dxa"/>
          </w:tcPr>
          <w:p w14:paraId="5F2FBA81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Profilaksa antenatale me immunoglobulin anti-D tek gratë shtatzëna Rh-negative jo të sensibilizuara kryhet nga java 28 deri 34 javë gjestative për të parandaluar aloimunizimin RhD .                                       Eshtë e rekomanduar vetëm në kontekstin e kërkimit rigoroz. </w:t>
            </w:r>
          </w:p>
        </w:tc>
        <w:tc>
          <w:tcPr>
            <w:tcW w:w="1911" w:type="dxa"/>
            <w:vAlign w:val="center"/>
          </w:tcPr>
          <w:p w14:paraId="4512D8E7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Rekomandim me kontekst specific  </w:t>
            </w:r>
          </w:p>
        </w:tc>
        <w:tc>
          <w:tcPr>
            <w:tcW w:w="652" w:type="dxa"/>
            <w:gridSpan w:val="2"/>
            <w:vAlign w:val="center"/>
          </w:tcPr>
          <w:p w14:paraId="7F180149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11" w:type="dxa"/>
            <w:vAlign w:val="center"/>
          </w:tcPr>
          <w:p w14:paraId="56F658E3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52" w:type="dxa"/>
            <w:gridSpan w:val="2"/>
            <w:vAlign w:val="center"/>
          </w:tcPr>
          <w:p w14:paraId="43BCD09C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39" w:type="dxa"/>
            <w:gridSpan w:val="2"/>
            <w:vAlign w:val="center"/>
          </w:tcPr>
          <w:p w14:paraId="3D9BC9D6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01" w:type="dxa"/>
            <w:vAlign w:val="center"/>
          </w:tcPr>
          <w:p w14:paraId="1C9AF66E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30" w:type="dxa"/>
            <w:vAlign w:val="center"/>
          </w:tcPr>
          <w:p w14:paraId="7FEC8BB6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0B8B656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35" w:type="dxa"/>
            <w:vAlign w:val="center"/>
          </w:tcPr>
          <w:p w14:paraId="3937C667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BE0A42" w:rsidRPr="00D259C8" w14:paraId="55117C57" w14:textId="77777777" w:rsidTr="00BE0A42">
        <w:trPr>
          <w:trHeight w:val="748"/>
        </w:trPr>
        <w:tc>
          <w:tcPr>
            <w:tcW w:w="2529" w:type="dxa"/>
          </w:tcPr>
          <w:p w14:paraId="792EE789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  <w:bCs/>
                <w:color w:val="000000"/>
              </w:rPr>
            </w:pPr>
          </w:p>
          <w:p w14:paraId="1775730D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  <w:bCs/>
                <w:color w:val="000000"/>
              </w:rPr>
            </w:pPr>
            <w:r w:rsidRPr="00D259C8">
              <w:rPr>
                <w:rFonts w:ascii="Book Antiqua" w:hAnsi="Book Antiqua"/>
                <w:bCs/>
                <w:color w:val="000000"/>
              </w:rPr>
              <w:t>Trajtimi anthelmintik parandalues</w:t>
            </w:r>
          </w:p>
        </w:tc>
        <w:tc>
          <w:tcPr>
            <w:tcW w:w="3921" w:type="dxa"/>
          </w:tcPr>
          <w:p w14:paraId="0FCB6C01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Në zonat endemike, trajtimi anthelmintik parandalues është i rekomanduar për gratë shtatzëna pas tremujorit të parë si pjesë e programeve të reduktimit të infeksionit me parasite.</w:t>
            </w:r>
          </w:p>
        </w:tc>
        <w:tc>
          <w:tcPr>
            <w:tcW w:w="1911" w:type="dxa"/>
            <w:vAlign w:val="center"/>
          </w:tcPr>
          <w:p w14:paraId="09FB1146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Rekomandim ne  kontekstin specific</w:t>
            </w:r>
          </w:p>
        </w:tc>
        <w:tc>
          <w:tcPr>
            <w:tcW w:w="652" w:type="dxa"/>
            <w:gridSpan w:val="2"/>
            <w:vAlign w:val="center"/>
          </w:tcPr>
          <w:p w14:paraId="7FD252AA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11" w:type="dxa"/>
            <w:vAlign w:val="center"/>
          </w:tcPr>
          <w:p w14:paraId="42BA325A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52" w:type="dxa"/>
            <w:gridSpan w:val="2"/>
            <w:vAlign w:val="center"/>
          </w:tcPr>
          <w:p w14:paraId="7C2A846D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39" w:type="dxa"/>
            <w:gridSpan w:val="2"/>
            <w:vAlign w:val="center"/>
          </w:tcPr>
          <w:p w14:paraId="062752B8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01" w:type="dxa"/>
            <w:vAlign w:val="center"/>
          </w:tcPr>
          <w:p w14:paraId="2D9D1FE8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30" w:type="dxa"/>
            <w:vAlign w:val="center"/>
          </w:tcPr>
          <w:p w14:paraId="7FDDD08F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7B96F083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35" w:type="dxa"/>
            <w:vAlign w:val="center"/>
          </w:tcPr>
          <w:p w14:paraId="6895C773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BE0A42" w:rsidRPr="00D259C8" w14:paraId="39D0DA29" w14:textId="77777777" w:rsidTr="00BE0A42">
        <w:trPr>
          <w:trHeight w:val="748"/>
        </w:trPr>
        <w:tc>
          <w:tcPr>
            <w:tcW w:w="2529" w:type="dxa"/>
          </w:tcPr>
          <w:p w14:paraId="1ADBEF39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  <w:bCs/>
                <w:color w:val="000000"/>
              </w:rPr>
            </w:pPr>
            <w:r w:rsidRPr="00D259C8">
              <w:rPr>
                <w:rFonts w:ascii="Book Antiqua" w:hAnsi="Book Antiqua"/>
              </w:rPr>
              <w:t>Vaksinimi me tetanus toxoid</w:t>
            </w:r>
          </w:p>
        </w:tc>
        <w:tc>
          <w:tcPr>
            <w:tcW w:w="3921" w:type="dxa"/>
          </w:tcPr>
          <w:p w14:paraId="02751A7A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Vaksinimi me tetanus toxoid rekomandohet për të gjitha gratë shtatzëna,varësisht nga vaksinimi </w:t>
            </w:r>
            <w:r w:rsidRPr="00D259C8">
              <w:rPr>
                <w:rFonts w:ascii="Book Antiqua" w:hAnsi="Book Antiqua"/>
              </w:rPr>
              <w:lastRenderedPageBreak/>
              <w:t>paraprak për tetanus , për të parandaluar mortalitetin neonatal nga tetanus.</w:t>
            </w:r>
          </w:p>
        </w:tc>
        <w:tc>
          <w:tcPr>
            <w:tcW w:w="1911" w:type="dxa"/>
            <w:vAlign w:val="center"/>
          </w:tcPr>
          <w:p w14:paraId="618579B5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lastRenderedPageBreak/>
              <w:t>Rekomandohet</w:t>
            </w:r>
          </w:p>
        </w:tc>
        <w:tc>
          <w:tcPr>
            <w:tcW w:w="652" w:type="dxa"/>
            <w:gridSpan w:val="2"/>
            <w:vAlign w:val="center"/>
          </w:tcPr>
          <w:p w14:paraId="589B0838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11" w:type="dxa"/>
            <w:vAlign w:val="center"/>
          </w:tcPr>
          <w:p w14:paraId="4E9739AA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52" w:type="dxa"/>
            <w:gridSpan w:val="2"/>
            <w:vAlign w:val="center"/>
          </w:tcPr>
          <w:p w14:paraId="1A8C0920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39" w:type="dxa"/>
            <w:gridSpan w:val="2"/>
            <w:vAlign w:val="center"/>
          </w:tcPr>
          <w:p w14:paraId="0946C65A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01" w:type="dxa"/>
            <w:vAlign w:val="center"/>
          </w:tcPr>
          <w:p w14:paraId="7B34273C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30" w:type="dxa"/>
            <w:vAlign w:val="center"/>
          </w:tcPr>
          <w:p w14:paraId="1AD22003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0A22C645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35" w:type="dxa"/>
            <w:vAlign w:val="center"/>
          </w:tcPr>
          <w:p w14:paraId="731CFADD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BE0A42" w:rsidRPr="00D259C8" w14:paraId="4F8B23B7" w14:textId="77777777" w:rsidTr="00BE0A42">
        <w:trPr>
          <w:trHeight w:val="551"/>
        </w:trPr>
        <w:tc>
          <w:tcPr>
            <w:tcW w:w="2529" w:type="dxa"/>
            <w:vMerge w:val="restart"/>
            <w:shd w:val="clear" w:color="auto" w:fill="D5DCE4" w:themeFill="text2" w:themeFillTint="33"/>
          </w:tcPr>
          <w:p w14:paraId="1C4E23B3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  <w:p w14:paraId="7CBC4478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  <w:p w14:paraId="5D9BA382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  <w:p w14:paraId="36DC8C11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Lloji I intervenimit</w:t>
            </w:r>
          </w:p>
        </w:tc>
        <w:tc>
          <w:tcPr>
            <w:tcW w:w="3921" w:type="dxa"/>
            <w:vMerge w:val="restart"/>
            <w:shd w:val="clear" w:color="auto" w:fill="D5DCE4" w:themeFill="text2" w:themeFillTint="33"/>
          </w:tcPr>
          <w:p w14:paraId="45F639D9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  <w:p w14:paraId="1216133A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  <w:p w14:paraId="73EC3FEE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  <w:p w14:paraId="495D7F94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Rekomandimi</w:t>
            </w:r>
          </w:p>
        </w:tc>
        <w:tc>
          <w:tcPr>
            <w:tcW w:w="1911" w:type="dxa"/>
            <w:vMerge w:val="restart"/>
            <w:shd w:val="clear" w:color="auto" w:fill="D5DCE4" w:themeFill="text2" w:themeFillTint="33"/>
          </w:tcPr>
          <w:p w14:paraId="22F41CD2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  <w:p w14:paraId="0A0265C8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  <w:p w14:paraId="190753B2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Tipi i rekomandimit</w:t>
            </w:r>
          </w:p>
        </w:tc>
        <w:tc>
          <w:tcPr>
            <w:tcW w:w="4977" w:type="dxa"/>
            <w:gridSpan w:val="12"/>
            <w:shd w:val="clear" w:color="auto" w:fill="D5DCE4" w:themeFill="text2" w:themeFillTint="33"/>
          </w:tcPr>
          <w:p w14:paraId="49228351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  <w:p w14:paraId="4C14A858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   8 vizitat antenatale të planifikuara </w:t>
            </w:r>
          </w:p>
        </w:tc>
      </w:tr>
      <w:tr w:rsidR="00BE0A42" w:rsidRPr="00D259C8" w14:paraId="5B1BA669" w14:textId="77777777" w:rsidTr="00BE0A42">
        <w:trPr>
          <w:trHeight w:val="557"/>
        </w:trPr>
        <w:tc>
          <w:tcPr>
            <w:tcW w:w="2529" w:type="dxa"/>
            <w:vMerge/>
            <w:shd w:val="clear" w:color="auto" w:fill="D5DCE4" w:themeFill="text2" w:themeFillTint="33"/>
          </w:tcPr>
          <w:p w14:paraId="27E604F7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3921" w:type="dxa"/>
            <w:vMerge/>
            <w:shd w:val="clear" w:color="auto" w:fill="D5DCE4" w:themeFill="text2" w:themeFillTint="33"/>
          </w:tcPr>
          <w:p w14:paraId="3E593745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911" w:type="dxa"/>
            <w:vMerge/>
            <w:shd w:val="clear" w:color="auto" w:fill="D5DCE4" w:themeFill="text2" w:themeFillTint="33"/>
            <w:vAlign w:val="center"/>
          </w:tcPr>
          <w:p w14:paraId="7FAA2D1A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52" w:type="dxa"/>
            <w:gridSpan w:val="2"/>
            <w:shd w:val="clear" w:color="auto" w:fill="D5DCE4" w:themeFill="text2" w:themeFillTint="33"/>
          </w:tcPr>
          <w:p w14:paraId="3E9132E2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1</w:t>
            </w:r>
          </w:p>
        </w:tc>
        <w:tc>
          <w:tcPr>
            <w:tcW w:w="611" w:type="dxa"/>
            <w:shd w:val="clear" w:color="auto" w:fill="D5DCE4" w:themeFill="text2" w:themeFillTint="33"/>
          </w:tcPr>
          <w:p w14:paraId="6359EC6E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2</w:t>
            </w:r>
          </w:p>
        </w:tc>
        <w:tc>
          <w:tcPr>
            <w:tcW w:w="652" w:type="dxa"/>
            <w:gridSpan w:val="2"/>
            <w:shd w:val="clear" w:color="auto" w:fill="D5DCE4" w:themeFill="text2" w:themeFillTint="33"/>
          </w:tcPr>
          <w:p w14:paraId="0BD01A1F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3</w:t>
            </w:r>
          </w:p>
        </w:tc>
        <w:tc>
          <w:tcPr>
            <w:tcW w:w="639" w:type="dxa"/>
            <w:gridSpan w:val="2"/>
            <w:shd w:val="clear" w:color="auto" w:fill="D5DCE4" w:themeFill="text2" w:themeFillTint="33"/>
          </w:tcPr>
          <w:p w14:paraId="4986C8CA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4</w:t>
            </w:r>
          </w:p>
        </w:tc>
        <w:tc>
          <w:tcPr>
            <w:tcW w:w="601" w:type="dxa"/>
            <w:shd w:val="clear" w:color="auto" w:fill="D5DCE4" w:themeFill="text2" w:themeFillTint="33"/>
          </w:tcPr>
          <w:p w14:paraId="52D1C9B2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5</w:t>
            </w:r>
          </w:p>
        </w:tc>
        <w:tc>
          <w:tcPr>
            <w:tcW w:w="630" w:type="dxa"/>
            <w:shd w:val="clear" w:color="auto" w:fill="D5DCE4" w:themeFill="text2" w:themeFillTint="33"/>
          </w:tcPr>
          <w:p w14:paraId="5533831C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6</w:t>
            </w:r>
          </w:p>
        </w:tc>
        <w:tc>
          <w:tcPr>
            <w:tcW w:w="557" w:type="dxa"/>
            <w:gridSpan w:val="2"/>
            <w:shd w:val="clear" w:color="auto" w:fill="D5DCE4" w:themeFill="text2" w:themeFillTint="33"/>
          </w:tcPr>
          <w:p w14:paraId="3439B405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7</w:t>
            </w:r>
          </w:p>
        </w:tc>
        <w:tc>
          <w:tcPr>
            <w:tcW w:w="635" w:type="dxa"/>
            <w:shd w:val="clear" w:color="auto" w:fill="D5DCE4" w:themeFill="text2" w:themeFillTint="33"/>
          </w:tcPr>
          <w:p w14:paraId="24BBFE68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8</w:t>
            </w:r>
          </w:p>
        </w:tc>
      </w:tr>
      <w:tr w:rsidR="00BE0A42" w:rsidRPr="00D259C8" w14:paraId="2525C0E3" w14:textId="77777777" w:rsidTr="00BE0A42">
        <w:trPr>
          <w:trHeight w:val="489"/>
        </w:trPr>
        <w:tc>
          <w:tcPr>
            <w:tcW w:w="2529" w:type="dxa"/>
            <w:vMerge/>
            <w:shd w:val="clear" w:color="auto" w:fill="D5DCE4" w:themeFill="text2" w:themeFillTint="33"/>
          </w:tcPr>
          <w:p w14:paraId="4ECBE0B0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3921" w:type="dxa"/>
            <w:vMerge/>
            <w:shd w:val="clear" w:color="auto" w:fill="D5DCE4" w:themeFill="text2" w:themeFillTint="33"/>
          </w:tcPr>
          <w:p w14:paraId="7E7791E8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911" w:type="dxa"/>
            <w:vMerge/>
            <w:shd w:val="clear" w:color="auto" w:fill="D5DCE4" w:themeFill="text2" w:themeFillTint="33"/>
            <w:vAlign w:val="center"/>
          </w:tcPr>
          <w:p w14:paraId="4C25668B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52" w:type="dxa"/>
            <w:gridSpan w:val="2"/>
            <w:shd w:val="clear" w:color="auto" w:fill="D5DCE4" w:themeFill="text2" w:themeFillTint="33"/>
          </w:tcPr>
          <w:p w14:paraId="51DBC6AD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12 jg</w:t>
            </w:r>
          </w:p>
        </w:tc>
        <w:tc>
          <w:tcPr>
            <w:tcW w:w="611" w:type="dxa"/>
            <w:shd w:val="clear" w:color="auto" w:fill="D5DCE4" w:themeFill="text2" w:themeFillTint="33"/>
          </w:tcPr>
          <w:p w14:paraId="7761AF10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20jg </w:t>
            </w:r>
          </w:p>
        </w:tc>
        <w:tc>
          <w:tcPr>
            <w:tcW w:w="652" w:type="dxa"/>
            <w:gridSpan w:val="2"/>
            <w:shd w:val="clear" w:color="auto" w:fill="D5DCE4" w:themeFill="text2" w:themeFillTint="33"/>
          </w:tcPr>
          <w:p w14:paraId="7985FF4E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26 jg</w:t>
            </w:r>
          </w:p>
        </w:tc>
        <w:tc>
          <w:tcPr>
            <w:tcW w:w="639" w:type="dxa"/>
            <w:gridSpan w:val="2"/>
            <w:shd w:val="clear" w:color="auto" w:fill="D5DCE4" w:themeFill="text2" w:themeFillTint="33"/>
          </w:tcPr>
          <w:p w14:paraId="24A05557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30jg</w:t>
            </w:r>
          </w:p>
        </w:tc>
        <w:tc>
          <w:tcPr>
            <w:tcW w:w="601" w:type="dxa"/>
            <w:shd w:val="clear" w:color="auto" w:fill="D5DCE4" w:themeFill="text2" w:themeFillTint="33"/>
          </w:tcPr>
          <w:p w14:paraId="35F6A3C7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34jg</w:t>
            </w:r>
          </w:p>
        </w:tc>
        <w:tc>
          <w:tcPr>
            <w:tcW w:w="630" w:type="dxa"/>
            <w:shd w:val="clear" w:color="auto" w:fill="D5DCE4" w:themeFill="text2" w:themeFillTint="33"/>
          </w:tcPr>
          <w:p w14:paraId="51F5D379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36jg</w:t>
            </w:r>
          </w:p>
        </w:tc>
        <w:tc>
          <w:tcPr>
            <w:tcW w:w="557" w:type="dxa"/>
            <w:gridSpan w:val="2"/>
            <w:shd w:val="clear" w:color="auto" w:fill="D5DCE4" w:themeFill="text2" w:themeFillTint="33"/>
          </w:tcPr>
          <w:p w14:paraId="5EBE9C0D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38jg</w:t>
            </w:r>
          </w:p>
        </w:tc>
        <w:tc>
          <w:tcPr>
            <w:tcW w:w="635" w:type="dxa"/>
            <w:shd w:val="clear" w:color="auto" w:fill="D5DCE4" w:themeFill="text2" w:themeFillTint="33"/>
          </w:tcPr>
          <w:p w14:paraId="5175896B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40jg</w:t>
            </w:r>
          </w:p>
        </w:tc>
      </w:tr>
      <w:tr w:rsidR="00BE0A42" w:rsidRPr="00D259C8" w14:paraId="386B9409" w14:textId="77777777" w:rsidTr="00BE0A42">
        <w:trPr>
          <w:trHeight w:val="395"/>
        </w:trPr>
        <w:tc>
          <w:tcPr>
            <w:tcW w:w="13338" w:type="dxa"/>
            <w:gridSpan w:val="15"/>
            <w:shd w:val="clear" w:color="auto" w:fill="D5DCE4" w:themeFill="text2" w:themeFillTint="33"/>
          </w:tcPr>
          <w:p w14:paraId="34659756" w14:textId="77777777" w:rsidR="00BE0A42" w:rsidRPr="00D259C8" w:rsidRDefault="00BE0A42" w:rsidP="00CA3FE2">
            <w:pPr>
              <w:pStyle w:val="ListParagraph"/>
              <w:numPr>
                <w:ilvl w:val="0"/>
                <w:numId w:val="43"/>
              </w:numPr>
              <w:spacing w:after="0"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INTERVENIMET PËR SIMPTOMAT MINORE NË SHTATZËNI</w:t>
            </w:r>
          </w:p>
        </w:tc>
      </w:tr>
      <w:tr w:rsidR="00BE0A42" w:rsidRPr="00D259C8" w14:paraId="195B6E76" w14:textId="77777777" w:rsidTr="00BE0A42">
        <w:trPr>
          <w:trHeight w:val="748"/>
        </w:trPr>
        <w:tc>
          <w:tcPr>
            <w:tcW w:w="2529" w:type="dxa"/>
          </w:tcPr>
          <w:p w14:paraId="121AF64A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  <w:p w14:paraId="2F672045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Nauze dhe vjellje</w:t>
            </w:r>
          </w:p>
        </w:tc>
        <w:tc>
          <w:tcPr>
            <w:tcW w:w="3921" w:type="dxa"/>
          </w:tcPr>
          <w:p w14:paraId="224DB110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Gjingjer, kamomile, Vitamin B6 dhe/ose akupunkturë  rekomnaodhet për lehtësim të  nausesë dhe vjelljes varësisht nga preferncat e gruas dhe mundësitve</w:t>
            </w:r>
          </w:p>
        </w:tc>
        <w:tc>
          <w:tcPr>
            <w:tcW w:w="1911" w:type="dxa"/>
            <w:vAlign w:val="center"/>
          </w:tcPr>
          <w:p w14:paraId="198E7CEB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Rekomandohet</w:t>
            </w:r>
          </w:p>
        </w:tc>
        <w:tc>
          <w:tcPr>
            <w:tcW w:w="652" w:type="dxa"/>
            <w:gridSpan w:val="2"/>
            <w:vAlign w:val="center"/>
          </w:tcPr>
          <w:p w14:paraId="0A5B0F80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11" w:type="dxa"/>
            <w:vAlign w:val="center"/>
          </w:tcPr>
          <w:p w14:paraId="626E69F4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52" w:type="dxa"/>
            <w:gridSpan w:val="2"/>
            <w:vAlign w:val="center"/>
          </w:tcPr>
          <w:p w14:paraId="40E3A848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39" w:type="dxa"/>
            <w:gridSpan w:val="2"/>
            <w:vAlign w:val="center"/>
          </w:tcPr>
          <w:p w14:paraId="78BBA88C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01" w:type="dxa"/>
            <w:vAlign w:val="center"/>
          </w:tcPr>
          <w:p w14:paraId="523DED42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30" w:type="dxa"/>
            <w:vAlign w:val="center"/>
          </w:tcPr>
          <w:p w14:paraId="2CC3D41F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FAD6640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35" w:type="dxa"/>
            <w:vAlign w:val="center"/>
          </w:tcPr>
          <w:p w14:paraId="6A389FE8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BE0A42" w:rsidRPr="00D259C8" w14:paraId="62F548D3" w14:textId="77777777" w:rsidTr="00BE0A42">
        <w:trPr>
          <w:trHeight w:val="748"/>
        </w:trPr>
        <w:tc>
          <w:tcPr>
            <w:tcW w:w="2529" w:type="dxa"/>
          </w:tcPr>
          <w:p w14:paraId="63A95CE9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  <w:p w14:paraId="735E51C0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Refluksi gastroeofagal</w:t>
            </w:r>
          </w:p>
        </w:tc>
        <w:tc>
          <w:tcPr>
            <w:tcW w:w="3921" w:type="dxa"/>
          </w:tcPr>
          <w:p w14:paraId="04731D4D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Këshilla për dietën dhe mënyrën e jetesës për të parandaluar dhe lehtësuar refluksin gastro-ezofageal gjatë shtatzënisë.Antacidet mund t'u ofrohen grave me probleme dhe </w:t>
            </w:r>
            <w:r w:rsidRPr="00D259C8">
              <w:rPr>
                <w:rFonts w:ascii="Book Antiqua" w:hAnsi="Book Antiqua"/>
              </w:rPr>
              <w:lastRenderedPageBreak/>
              <w:t>simptoma që nuk lehtësohen nga modifikimi i stilit të jetesës.</w:t>
            </w:r>
          </w:p>
        </w:tc>
        <w:tc>
          <w:tcPr>
            <w:tcW w:w="1911" w:type="dxa"/>
            <w:vAlign w:val="center"/>
          </w:tcPr>
          <w:p w14:paraId="4F37D1D6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lastRenderedPageBreak/>
              <w:t>Rekomandohet</w:t>
            </w:r>
          </w:p>
        </w:tc>
        <w:tc>
          <w:tcPr>
            <w:tcW w:w="652" w:type="dxa"/>
            <w:gridSpan w:val="2"/>
            <w:vAlign w:val="center"/>
          </w:tcPr>
          <w:p w14:paraId="2B79E7CB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br/>
              <w:t xml:space="preserve"> x</w:t>
            </w:r>
          </w:p>
        </w:tc>
        <w:tc>
          <w:tcPr>
            <w:tcW w:w="611" w:type="dxa"/>
            <w:vAlign w:val="center"/>
          </w:tcPr>
          <w:p w14:paraId="7EBE238B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5F6692AA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52" w:type="dxa"/>
            <w:gridSpan w:val="2"/>
            <w:vAlign w:val="center"/>
          </w:tcPr>
          <w:p w14:paraId="7D1577AB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br/>
              <w:t>x</w:t>
            </w:r>
          </w:p>
        </w:tc>
        <w:tc>
          <w:tcPr>
            <w:tcW w:w="639" w:type="dxa"/>
            <w:gridSpan w:val="2"/>
            <w:vAlign w:val="center"/>
          </w:tcPr>
          <w:p w14:paraId="3B9CDB40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0B93F11B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01" w:type="dxa"/>
            <w:vAlign w:val="center"/>
          </w:tcPr>
          <w:p w14:paraId="45955DE4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0E3FDFCE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30" w:type="dxa"/>
            <w:vAlign w:val="center"/>
          </w:tcPr>
          <w:p w14:paraId="43798B7F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28E960AE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557" w:type="dxa"/>
            <w:gridSpan w:val="2"/>
            <w:vAlign w:val="center"/>
          </w:tcPr>
          <w:p w14:paraId="1C2EA903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45169B9A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35" w:type="dxa"/>
            <w:vAlign w:val="center"/>
          </w:tcPr>
          <w:p w14:paraId="0F5C2FAD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5E9DB352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</w:tr>
      <w:tr w:rsidR="00BE0A42" w:rsidRPr="00D259C8" w14:paraId="6CE97102" w14:textId="77777777" w:rsidTr="00BE0A42">
        <w:trPr>
          <w:trHeight w:val="748"/>
        </w:trPr>
        <w:tc>
          <w:tcPr>
            <w:tcW w:w="2529" w:type="dxa"/>
          </w:tcPr>
          <w:p w14:paraId="76F7A00A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Ngërcat e këmbëve</w:t>
            </w:r>
          </w:p>
        </w:tc>
        <w:tc>
          <w:tcPr>
            <w:tcW w:w="3921" w:type="dxa"/>
          </w:tcPr>
          <w:p w14:paraId="14C39439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Opsionet e trajtimit me magnezium, kalcium ose metoda jo-farmakologjike mund  të përdoret për lehtësimin e dhimbjeve të këmbëve gjatë shtatzënisë, bazuar në preferencat e një gruaje dhe në atë qe kemi në dispozicion</w:t>
            </w:r>
          </w:p>
        </w:tc>
        <w:tc>
          <w:tcPr>
            <w:tcW w:w="1911" w:type="dxa"/>
            <w:vAlign w:val="center"/>
          </w:tcPr>
          <w:p w14:paraId="2E1A1A76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Rekomandohet</w:t>
            </w:r>
          </w:p>
        </w:tc>
        <w:tc>
          <w:tcPr>
            <w:tcW w:w="652" w:type="dxa"/>
            <w:gridSpan w:val="2"/>
            <w:vAlign w:val="center"/>
          </w:tcPr>
          <w:p w14:paraId="3A75ECD8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br/>
              <w:t xml:space="preserve"> x</w:t>
            </w:r>
          </w:p>
        </w:tc>
        <w:tc>
          <w:tcPr>
            <w:tcW w:w="611" w:type="dxa"/>
            <w:vAlign w:val="center"/>
          </w:tcPr>
          <w:p w14:paraId="590BFB5A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3BB68037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52" w:type="dxa"/>
            <w:gridSpan w:val="2"/>
            <w:vAlign w:val="center"/>
          </w:tcPr>
          <w:p w14:paraId="6361939F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br/>
              <w:t>x</w:t>
            </w:r>
          </w:p>
        </w:tc>
        <w:tc>
          <w:tcPr>
            <w:tcW w:w="639" w:type="dxa"/>
            <w:gridSpan w:val="2"/>
            <w:vAlign w:val="center"/>
          </w:tcPr>
          <w:p w14:paraId="31692C34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2AD1A0E2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01" w:type="dxa"/>
            <w:vAlign w:val="center"/>
          </w:tcPr>
          <w:p w14:paraId="4715B759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2727A27B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30" w:type="dxa"/>
            <w:vAlign w:val="center"/>
          </w:tcPr>
          <w:p w14:paraId="369117A9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7745731A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557" w:type="dxa"/>
            <w:gridSpan w:val="2"/>
            <w:vAlign w:val="center"/>
          </w:tcPr>
          <w:p w14:paraId="3E5D9BF0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28342AD1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35" w:type="dxa"/>
            <w:vAlign w:val="center"/>
          </w:tcPr>
          <w:p w14:paraId="745B6B97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723B6D9F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</w:tr>
      <w:tr w:rsidR="00BE0A42" w:rsidRPr="00D259C8" w14:paraId="0E33E032" w14:textId="77777777" w:rsidTr="00BE0A42">
        <w:trPr>
          <w:trHeight w:val="748"/>
        </w:trPr>
        <w:tc>
          <w:tcPr>
            <w:tcW w:w="2529" w:type="dxa"/>
          </w:tcPr>
          <w:p w14:paraId="52A14A7E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Dhimbja e shpinës dhe pelvikut</w:t>
            </w:r>
          </w:p>
        </w:tc>
        <w:tc>
          <w:tcPr>
            <w:tcW w:w="3921" w:type="dxa"/>
          </w:tcPr>
          <w:p w14:paraId="10B3ABDA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Ushtrimet e rregullta gjatë gjithë shtatzënisë rekomandohen për të parandaluar dhimbjen e shpinës dhe legenit. Ekzistojnë një sërë opsionesh të ndryshme trajtimi që mund të përdoren, të tilla si fizioterapia, rripat mbështetës dhe akupunktura, bazuar në preferencat e një gruaje dhe opsionet e disponueshme.</w:t>
            </w:r>
          </w:p>
        </w:tc>
        <w:tc>
          <w:tcPr>
            <w:tcW w:w="1911" w:type="dxa"/>
            <w:vAlign w:val="center"/>
          </w:tcPr>
          <w:p w14:paraId="57D48922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Rekomandohet</w:t>
            </w:r>
          </w:p>
        </w:tc>
        <w:tc>
          <w:tcPr>
            <w:tcW w:w="652" w:type="dxa"/>
            <w:gridSpan w:val="2"/>
            <w:vAlign w:val="center"/>
          </w:tcPr>
          <w:p w14:paraId="0F9DCD5F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br/>
              <w:t xml:space="preserve"> x</w:t>
            </w:r>
          </w:p>
        </w:tc>
        <w:tc>
          <w:tcPr>
            <w:tcW w:w="611" w:type="dxa"/>
            <w:vAlign w:val="center"/>
          </w:tcPr>
          <w:p w14:paraId="33DC7E31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2CE1FEFC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52" w:type="dxa"/>
            <w:gridSpan w:val="2"/>
            <w:vAlign w:val="center"/>
          </w:tcPr>
          <w:p w14:paraId="74FFD393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br/>
              <w:t>x</w:t>
            </w:r>
          </w:p>
        </w:tc>
        <w:tc>
          <w:tcPr>
            <w:tcW w:w="639" w:type="dxa"/>
            <w:gridSpan w:val="2"/>
            <w:vAlign w:val="center"/>
          </w:tcPr>
          <w:p w14:paraId="156499ED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4F71E5C0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01" w:type="dxa"/>
            <w:vAlign w:val="center"/>
          </w:tcPr>
          <w:p w14:paraId="5F87C99E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774EAE8D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30" w:type="dxa"/>
            <w:vAlign w:val="center"/>
          </w:tcPr>
          <w:p w14:paraId="208B569A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1C8623B2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557" w:type="dxa"/>
            <w:gridSpan w:val="2"/>
            <w:vAlign w:val="center"/>
          </w:tcPr>
          <w:p w14:paraId="61141DA8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5BC2A67F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35" w:type="dxa"/>
            <w:vAlign w:val="center"/>
          </w:tcPr>
          <w:p w14:paraId="557A48A0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4F4110F1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</w:tr>
      <w:tr w:rsidR="00BE0A42" w:rsidRPr="00D259C8" w14:paraId="2842B985" w14:textId="77777777" w:rsidTr="00BE0A42">
        <w:trPr>
          <w:trHeight w:val="748"/>
        </w:trPr>
        <w:tc>
          <w:tcPr>
            <w:tcW w:w="2529" w:type="dxa"/>
          </w:tcPr>
          <w:p w14:paraId="772C8E31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Konstipacioni</w:t>
            </w:r>
          </w:p>
        </w:tc>
        <w:tc>
          <w:tcPr>
            <w:tcW w:w="3921" w:type="dxa"/>
          </w:tcPr>
          <w:p w14:paraId="0357D834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Për lehtësimin e konstipacionit dhe hemorroideve mund të përdoren fibra gruri ose suplemente të tjera </w:t>
            </w:r>
            <w:r w:rsidRPr="00D259C8">
              <w:rPr>
                <w:rFonts w:ascii="Book Antiqua" w:hAnsi="Book Antiqua"/>
              </w:rPr>
              <w:lastRenderedPageBreak/>
              <w:t>fibrash duke përshtatur ushimin dietik të shtatzënës, bazuar ne preferncat e nje gruaje dhe opsionet e disponueshme</w:t>
            </w:r>
          </w:p>
        </w:tc>
        <w:tc>
          <w:tcPr>
            <w:tcW w:w="1911" w:type="dxa"/>
            <w:vAlign w:val="center"/>
          </w:tcPr>
          <w:p w14:paraId="5C0DF3AB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lastRenderedPageBreak/>
              <w:t>Rekomandohet</w:t>
            </w:r>
          </w:p>
        </w:tc>
        <w:tc>
          <w:tcPr>
            <w:tcW w:w="652" w:type="dxa"/>
            <w:gridSpan w:val="2"/>
            <w:vAlign w:val="center"/>
          </w:tcPr>
          <w:p w14:paraId="1E49CA7A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br/>
              <w:t xml:space="preserve"> x</w:t>
            </w:r>
          </w:p>
        </w:tc>
        <w:tc>
          <w:tcPr>
            <w:tcW w:w="611" w:type="dxa"/>
            <w:vAlign w:val="center"/>
          </w:tcPr>
          <w:p w14:paraId="0FE97E9E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0BAB3424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52" w:type="dxa"/>
            <w:gridSpan w:val="2"/>
            <w:vAlign w:val="center"/>
          </w:tcPr>
          <w:p w14:paraId="41FBFA28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br/>
              <w:t>x</w:t>
            </w:r>
          </w:p>
        </w:tc>
        <w:tc>
          <w:tcPr>
            <w:tcW w:w="639" w:type="dxa"/>
            <w:gridSpan w:val="2"/>
            <w:vAlign w:val="center"/>
          </w:tcPr>
          <w:p w14:paraId="7AB8A965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194771DE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01" w:type="dxa"/>
            <w:vAlign w:val="center"/>
          </w:tcPr>
          <w:p w14:paraId="64E813F5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365294B1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30" w:type="dxa"/>
            <w:vAlign w:val="center"/>
          </w:tcPr>
          <w:p w14:paraId="191F195A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591C5D5F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557" w:type="dxa"/>
            <w:gridSpan w:val="2"/>
            <w:vAlign w:val="center"/>
          </w:tcPr>
          <w:p w14:paraId="3036F0E3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46C3F31B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35" w:type="dxa"/>
            <w:vAlign w:val="center"/>
          </w:tcPr>
          <w:p w14:paraId="665226F3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78AD37CD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</w:tr>
      <w:tr w:rsidR="00BE0A42" w:rsidRPr="00D259C8" w14:paraId="6C16F327" w14:textId="77777777" w:rsidTr="00BE0A42">
        <w:trPr>
          <w:trHeight w:val="748"/>
        </w:trPr>
        <w:tc>
          <w:tcPr>
            <w:tcW w:w="2529" w:type="dxa"/>
          </w:tcPr>
          <w:p w14:paraId="22D3FB82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Venat varikoze dhe edemat</w:t>
            </w:r>
          </w:p>
        </w:tc>
        <w:tc>
          <w:tcPr>
            <w:tcW w:w="3921" w:type="dxa"/>
          </w:tcPr>
          <w:p w14:paraId="39647C0D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Opsione jo farmakologjike, të tilla si çorape kompresive, elevimi I këmbëve,dhe zhytje në ujë, mund të përdoret për menaxhimin e venave me variçe dhe edemën si dhe duke u bazuar në preferencat e një gruaje dhe opsionet e disponueshme</w:t>
            </w:r>
          </w:p>
        </w:tc>
        <w:tc>
          <w:tcPr>
            <w:tcW w:w="1911" w:type="dxa"/>
            <w:vAlign w:val="center"/>
          </w:tcPr>
          <w:p w14:paraId="5EF7BFAF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Rekomandohet</w:t>
            </w:r>
          </w:p>
        </w:tc>
        <w:tc>
          <w:tcPr>
            <w:tcW w:w="652" w:type="dxa"/>
            <w:gridSpan w:val="2"/>
            <w:vAlign w:val="center"/>
          </w:tcPr>
          <w:p w14:paraId="618188EB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br/>
              <w:t xml:space="preserve"> x</w:t>
            </w:r>
          </w:p>
        </w:tc>
        <w:tc>
          <w:tcPr>
            <w:tcW w:w="611" w:type="dxa"/>
            <w:vAlign w:val="center"/>
          </w:tcPr>
          <w:p w14:paraId="416E923D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49ECF318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52" w:type="dxa"/>
            <w:gridSpan w:val="2"/>
            <w:vAlign w:val="center"/>
          </w:tcPr>
          <w:p w14:paraId="2236BDC2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br/>
              <w:t>x</w:t>
            </w:r>
          </w:p>
        </w:tc>
        <w:tc>
          <w:tcPr>
            <w:tcW w:w="639" w:type="dxa"/>
            <w:gridSpan w:val="2"/>
            <w:vAlign w:val="center"/>
          </w:tcPr>
          <w:p w14:paraId="291A6D61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75E2FB06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01" w:type="dxa"/>
            <w:vAlign w:val="center"/>
          </w:tcPr>
          <w:p w14:paraId="1FC51EC0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6839721B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30" w:type="dxa"/>
            <w:vAlign w:val="center"/>
          </w:tcPr>
          <w:p w14:paraId="7EDB6526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41C45FDC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557" w:type="dxa"/>
            <w:gridSpan w:val="2"/>
            <w:vAlign w:val="center"/>
          </w:tcPr>
          <w:p w14:paraId="259E5AE8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471243E8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35" w:type="dxa"/>
            <w:vAlign w:val="center"/>
          </w:tcPr>
          <w:p w14:paraId="22C3FC04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53A7EC09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</w:tr>
      <w:tr w:rsidR="00BE0A42" w:rsidRPr="00D259C8" w14:paraId="5C242450" w14:textId="77777777" w:rsidTr="00D07F49">
        <w:trPr>
          <w:trHeight w:val="766"/>
        </w:trPr>
        <w:tc>
          <w:tcPr>
            <w:tcW w:w="2529" w:type="dxa"/>
            <w:vMerge w:val="restart"/>
            <w:shd w:val="clear" w:color="auto" w:fill="E2EFD9" w:themeFill="accent6" w:themeFillTint="33"/>
          </w:tcPr>
          <w:p w14:paraId="477B0FDC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  <w:p w14:paraId="571C4BF4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  <w:p w14:paraId="739AB218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  <w:p w14:paraId="10AF367C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Lloji I intervenimit</w:t>
            </w:r>
          </w:p>
        </w:tc>
        <w:tc>
          <w:tcPr>
            <w:tcW w:w="3921" w:type="dxa"/>
            <w:vMerge w:val="restart"/>
            <w:shd w:val="clear" w:color="auto" w:fill="E2EFD9" w:themeFill="accent6" w:themeFillTint="33"/>
          </w:tcPr>
          <w:p w14:paraId="2CC9FEF3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  <w:p w14:paraId="5C468A31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  <w:p w14:paraId="19305272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  <w:p w14:paraId="6DD78E51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Rekomandimi</w:t>
            </w:r>
          </w:p>
        </w:tc>
        <w:tc>
          <w:tcPr>
            <w:tcW w:w="1911" w:type="dxa"/>
            <w:vMerge w:val="restart"/>
            <w:shd w:val="clear" w:color="auto" w:fill="E2EFD9" w:themeFill="accent6" w:themeFillTint="33"/>
          </w:tcPr>
          <w:p w14:paraId="017BAE65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  <w:p w14:paraId="00DDFAA3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  <w:p w14:paraId="5EE4FD8E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Tipi i rekomandimit</w:t>
            </w:r>
          </w:p>
        </w:tc>
        <w:tc>
          <w:tcPr>
            <w:tcW w:w="4977" w:type="dxa"/>
            <w:gridSpan w:val="12"/>
            <w:shd w:val="clear" w:color="auto" w:fill="E2EFD9" w:themeFill="accent6" w:themeFillTint="33"/>
          </w:tcPr>
          <w:p w14:paraId="11E01AB9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  <w:p w14:paraId="5D6DE62D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   8 vizitat antenatale të planifikuara </w:t>
            </w:r>
          </w:p>
        </w:tc>
      </w:tr>
      <w:tr w:rsidR="00BE0A42" w:rsidRPr="00D259C8" w14:paraId="32FE01B7" w14:textId="77777777" w:rsidTr="00D07F49">
        <w:trPr>
          <w:trHeight w:val="557"/>
        </w:trPr>
        <w:tc>
          <w:tcPr>
            <w:tcW w:w="2529" w:type="dxa"/>
            <w:vMerge/>
            <w:shd w:val="clear" w:color="auto" w:fill="E2EFD9" w:themeFill="accent6" w:themeFillTint="33"/>
          </w:tcPr>
          <w:p w14:paraId="7191F457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3921" w:type="dxa"/>
            <w:vMerge/>
            <w:shd w:val="clear" w:color="auto" w:fill="E2EFD9" w:themeFill="accent6" w:themeFillTint="33"/>
          </w:tcPr>
          <w:p w14:paraId="0757A14C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911" w:type="dxa"/>
            <w:vMerge/>
            <w:shd w:val="clear" w:color="auto" w:fill="E2EFD9" w:themeFill="accent6" w:themeFillTint="33"/>
            <w:vAlign w:val="center"/>
          </w:tcPr>
          <w:p w14:paraId="47D3A578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52" w:type="dxa"/>
            <w:gridSpan w:val="2"/>
            <w:shd w:val="clear" w:color="auto" w:fill="E2EFD9" w:themeFill="accent6" w:themeFillTint="33"/>
          </w:tcPr>
          <w:p w14:paraId="1D7FC3AA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1</w:t>
            </w:r>
          </w:p>
        </w:tc>
        <w:tc>
          <w:tcPr>
            <w:tcW w:w="611" w:type="dxa"/>
            <w:shd w:val="clear" w:color="auto" w:fill="E2EFD9" w:themeFill="accent6" w:themeFillTint="33"/>
          </w:tcPr>
          <w:p w14:paraId="498206C8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2</w:t>
            </w:r>
          </w:p>
        </w:tc>
        <w:tc>
          <w:tcPr>
            <w:tcW w:w="652" w:type="dxa"/>
            <w:gridSpan w:val="2"/>
            <w:shd w:val="clear" w:color="auto" w:fill="E2EFD9" w:themeFill="accent6" w:themeFillTint="33"/>
          </w:tcPr>
          <w:p w14:paraId="1C4AFF13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3</w:t>
            </w:r>
          </w:p>
        </w:tc>
        <w:tc>
          <w:tcPr>
            <w:tcW w:w="639" w:type="dxa"/>
            <w:gridSpan w:val="2"/>
            <w:shd w:val="clear" w:color="auto" w:fill="E2EFD9" w:themeFill="accent6" w:themeFillTint="33"/>
          </w:tcPr>
          <w:p w14:paraId="04283C45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4</w:t>
            </w:r>
          </w:p>
        </w:tc>
        <w:tc>
          <w:tcPr>
            <w:tcW w:w="601" w:type="dxa"/>
            <w:shd w:val="clear" w:color="auto" w:fill="E2EFD9" w:themeFill="accent6" w:themeFillTint="33"/>
          </w:tcPr>
          <w:p w14:paraId="169CD7AB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5</w:t>
            </w:r>
          </w:p>
        </w:tc>
        <w:tc>
          <w:tcPr>
            <w:tcW w:w="630" w:type="dxa"/>
            <w:shd w:val="clear" w:color="auto" w:fill="E2EFD9" w:themeFill="accent6" w:themeFillTint="33"/>
          </w:tcPr>
          <w:p w14:paraId="1A0A823B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6</w:t>
            </w:r>
          </w:p>
        </w:tc>
        <w:tc>
          <w:tcPr>
            <w:tcW w:w="557" w:type="dxa"/>
            <w:gridSpan w:val="2"/>
            <w:shd w:val="clear" w:color="auto" w:fill="E2EFD9" w:themeFill="accent6" w:themeFillTint="33"/>
          </w:tcPr>
          <w:p w14:paraId="2032D35F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7</w:t>
            </w:r>
          </w:p>
        </w:tc>
        <w:tc>
          <w:tcPr>
            <w:tcW w:w="635" w:type="dxa"/>
            <w:shd w:val="clear" w:color="auto" w:fill="E2EFD9" w:themeFill="accent6" w:themeFillTint="33"/>
          </w:tcPr>
          <w:p w14:paraId="58E3B75B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8</w:t>
            </w:r>
          </w:p>
        </w:tc>
      </w:tr>
      <w:tr w:rsidR="00BE0A42" w:rsidRPr="00D259C8" w14:paraId="35AD014E" w14:textId="77777777" w:rsidTr="00D07F49">
        <w:trPr>
          <w:trHeight w:val="543"/>
        </w:trPr>
        <w:tc>
          <w:tcPr>
            <w:tcW w:w="2529" w:type="dxa"/>
            <w:vMerge/>
            <w:shd w:val="clear" w:color="auto" w:fill="E2EFD9" w:themeFill="accent6" w:themeFillTint="33"/>
          </w:tcPr>
          <w:p w14:paraId="55949349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3921" w:type="dxa"/>
            <w:vMerge/>
            <w:shd w:val="clear" w:color="auto" w:fill="E2EFD9" w:themeFill="accent6" w:themeFillTint="33"/>
          </w:tcPr>
          <w:p w14:paraId="3FE32E23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911" w:type="dxa"/>
            <w:vMerge/>
            <w:shd w:val="clear" w:color="auto" w:fill="E2EFD9" w:themeFill="accent6" w:themeFillTint="33"/>
            <w:vAlign w:val="center"/>
          </w:tcPr>
          <w:p w14:paraId="096DCDA9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52" w:type="dxa"/>
            <w:gridSpan w:val="2"/>
            <w:shd w:val="clear" w:color="auto" w:fill="E2EFD9" w:themeFill="accent6" w:themeFillTint="33"/>
          </w:tcPr>
          <w:p w14:paraId="547770CF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12 jg</w:t>
            </w:r>
          </w:p>
        </w:tc>
        <w:tc>
          <w:tcPr>
            <w:tcW w:w="611" w:type="dxa"/>
            <w:shd w:val="clear" w:color="auto" w:fill="E2EFD9" w:themeFill="accent6" w:themeFillTint="33"/>
          </w:tcPr>
          <w:p w14:paraId="052F99AF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20jg </w:t>
            </w:r>
          </w:p>
        </w:tc>
        <w:tc>
          <w:tcPr>
            <w:tcW w:w="652" w:type="dxa"/>
            <w:gridSpan w:val="2"/>
            <w:shd w:val="clear" w:color="auto" w:fill="E2EFD9" w:themeFill="accent6" w:themeFillTint="33"/>
          </w:tcPr>
          <w:p w14:paraId="0E2771F2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26 jg</w:t>
            </w:r>
          </w:p>
        </w:tc>
        <w:tc>
          <w:tcPr>
            <w:tcW w:w="639" w:type="dxa"/>
            <w:gridSpan w:val="2"/>
            <w:shd w:val="clear" w:color="auto" w:fill="E2EFD9" w:themeFill="accent6" w:themeFillTint="33"/>
          </w:tcPr>
          <w:p w14:paraId="1A4AFA34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30jg</w:t>
            </w:r>
          </w:p>
        </w:tc>
        <w:tc>
          <w:tcPr>
            <w:tcW w:w="601" w:type="dxa"/>
            <w:shd w:val="clear" w:color="auto" w:fill="E2EFD9" w:themeFill="accent6" w:themeFillTint="33"/>
          </w:tcPr>
          <w:p w14:paraId="496D5397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34jg</w:t>
            </w:r>
          </w:p>
        </w:tc>
        <w:tc>
          <w:tcPr>
            <w:tcW w:w="630" w:type="dxa"/>
            <w:shd w:val="clear" w:color="auto" w:fill="E2EFD9" w:themeFill="accent6" w:themeFillTint="33"/>
          </w:tcPr>
          <w:p w14:paraId="022C9243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36jg</w:t>
            </w:r>
          </w:p>
        </w:tc>
        <w:tc>
          <w:tcPr>
            <w:tcW w:w="557" w:type="dxa"/>
            <w:gridSpan w:val="2"/>
            <w:shd w:val="clear" w:color="auto" w:fill="E2EFD9" w:themeFill="accent6" w:themeFillTint="33"/>
          </w:tcPr>
          <w:p w14:paraId="02F3D5FB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38jg</w:t>
            </w:r>
          </w:p>
        </w:tc>
        <w:tc>
          <w:tcPr>
            <w:tcW w:w="635" w:type="dxa"/>
            <w:shd w:val="clear" w:color="auto" w:fill="E2EFD9" w:themeFill="accent6" w:themeFillTint="33"/>
          </w:tcPr>
          <w:p w14:paraId="5F64B628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40jg</w:t>
            </w:r>
          </w:p>
        </w:tc>
      </w:tr>
      <w:tr w:rsidR="00BE0A42" w:rsidRPr="00D259C8" w14:paraId="35AA93E8" w14:textId="77777777" w:rsidTr="00D07F49">
        <w:trPr>
          <w:trHeight w:val="748"/>
        </w:trPr>
        <w:tc>
          <w:tcPr>
            <w:tcW w:w="13338" w:type="dxa"/>
            <w:gridSpan w:val="15"/>
            <w:shd w:val="clear" w:color="auto" w:fill="E2EFD9" w:themeFill="accent6" w:themeFillTint="33"/>
          </w:tcPr>
          <w:p w14:paraId="4917EB4C" w14:textId="77777777" w:rsidR="00BE0A42" w:rsidRPr="00D259C8" w:rsidRDefault="00BE0A42" w:rsidP="00CA3FE2">
            <w:pPr>
              <w:pStyle w:val="ListParagraph"/>
              <w:numPr>
                <w:ilvl w:val="0"/>
                <w:numId w:val="43"/>
              </w:numPr>
              <w:spacing w:after="0"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INTERVENIMET SHËNDETËSORE PËR TË PËRMIRËSUAR CILËSINË DHE OFRIMIN E KUJDESIT ANTENATAL</w:t>
            </w:r>
          </w:p>
        </w:tc>
      </w:tr>
      <w:tr w:rsidR="00BE0A42" w:rsidRPr="00D259C8" w14:paraId="1892ED90" w14:textId="77777777" w:rsidTr="00BE0A42">
        <w:trPr>
          <w:trHeight w:val="748"/>
        </w:trPr>
        <w:tc>
          <w:tcPr>
            <w:tcW w:w="2529" w:type="dxa"/>
          </w:tcPr>
          <w:p w14:paraId="6BF90831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</w:p>
          <w:p w14:paraId="4BBC22A1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Fletorja e shtazënës</w:t>
            </w:r>
          </w:p>
        </w:tc>
        <w:tc>
          <w:tcPr>
            <w:tcW w:w="3921" w:type="dxa"/>
          </w:tcPr>
          <w:p w14:paraId="0B896ACF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Rekomandohet për secilën grua shtatzënë të ketë fletorën personale me të dhëna për të përmirësuar kontinuitetin, cilësinë dhe eksperiencën gjatë kujdesit anetnatal</w:t>
            </w:r>
          </w:p>
        </w:tc>
        <w:tc>
          <w:tcPr>
            <w:tcW w:w="1911" w:type="dxa"/>
            <w:vAlign w:val="center"/>
          </w:tcPr>
          <w:p w14:paraId="31D34564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Rekomandohet</w:t>
            </w:r>
          </w:p>
        </w:tc>
        <w:tc>
          <w:tcPr>
            <w:tcW w:w="652" w:type="dxa"/>
            <w:gridSpan w:val="2"/>
            <w:vAlign w:val="center"/>
          </w:tcPr>
          <w:p w14:paraId="1119DE07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br/>
              <w:t xml:space="preserve"> x</w:t>
            </w:r>
          </w:p>
        </w:tc>
        <w:tc>
          <w:tcPr>
            <w:tcW w:w="611" w:type="dxa"/>
            <w:vAlign w:val="center"/>
          </w:tcPr>
          <w:p w14:paraId="28677E13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255C55FA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52" w:type="dxa"/>
            <w:gridSpan w:val="2"/>
            <w:vAlign w:val="center"/>
          </w:tcPr>
          <w:p w14:paraId="625B1EB3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br/>
              <w:t>x</w:t>
            </w:r>
          </w:p>
        </w:tc>
        <w:tc>
          <w:tcPr>
            <w:tcW w:w="639" w:type="dxa"/>
            <w:gridSpan w:val="2"/>
            <w:vAlign w:val="center"/>
          </w:tcPr>
          <w:p w14:paraId="5CB5B2C9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4198A93A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01" w:type="dxa"/>
            <w:vAlign w:val="center"/>
          </w:tcPr>
          <w:p w14:paraId="18A0F89B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726E0050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30" w:type="dxa"/>
            <w:vAlign w:val="center"/>
          </w:tcPr>
          <w:p w14:paraId="010EEB23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345F4ABF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557" w:type="dxa"/>
            <w:gridSpan w:val="2"/>
            <w:vAlign w:val="center"/>
          </w:tcPr>
          <w:p w14:paraId="46C36199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5083F240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35" w:type="dxa"/>
            <w:vAlign w:val="center"/>
          </w:tcPr>
          <w:p w14:paraId="70F1644D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77A1E31E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</w:tr>
      <w:tr w:rsidR="00BE0A42" w:rsidRPr="00D259C8" w14:paraId="55DB2A1B" w14:textId="77777777" w:rsidTr="00BE0A42">
        <w:trPr>
          <w:trHeight w:val="748"/>
        </w:trPr>
        <w:tc>
          <w:tcPr>
            <w:tcW w:w="2529" w:type="dxa"/>
          </w:tcPr>
          <w:p w14:paraId="57B063EF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Kujdesi antenatal në grup</w:t>
            </w:r>
          </w:p>
        </w:tc>
        <w:tc>
          <w:tcPr>
            <w:tcW w:w="3921" w:type="dxa"/>
          </w:tcPr>
          <w:p w14:paraId="24F6B1A0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Kujdesi antenatal në grup I ofruar nga profesionisti shëndetësorë</w:t>
            </w:r>
          </w:p>
          <w:p w14:paraId="27090CE3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 mund të ofrohen si një alternativë për kujdesin individual varësisht</w:t>
            </w:r>
          </w:p>
          <w:p w14:paraId="21401810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nga preferencat e një gruaje dhe infrastruktura e disponueshme.</w:t>
            </w:r>
          </w:p>
        </w:tc>
        <w:tc>
          <w:tcPr>
            <w:tcW w:w="1911" w:type="dxa"/>
            <w:vAlign w:val="center"/>
          </w:tcPr>
          <w:p w14:paraId="32E7EF1C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Rekomandim ne  kontekstin specific (në hulumtim e sipër)</w:t>
            </w:r>
          </w:p>
        </w:tc>
        <w:tc>
          <w:tcPr>
            <w:tcW w:w="652" w:type="dxa"/>
            <w:gridSpan w:val="2"/>
            <w:vAlign w:val="center"/>
          </w:tcPr>
          <w:p w14:paraId="06CCE216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11" w:type="dxa"/>
            <w:vAlign w:val="center"/>
          </w:tcPr>
          <w:p w14:paraId="7D0A2275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52" w:type="dxa"/>
            <w:gridSpan w:val="2"/>
            <w:vAlign w:val="center"/>
          </w:tcPr>
          <w:p w14:paraId="08D8D2C0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39" w:type="dxa"/>
            <w:gridSpan w:val="2"/>
            <w:vAlign w:val="center"/>
          </w:tcPr>
          <w:p w14:paraId="0119C720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01" w:type="dxa"/>
            <w:vAlign w:val="center"/>
          </w:tcPr>
          <w:p w14:paraId="54F8D304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30" w:type="dxa"/>
            <w:vAlign w:val="center"/>
          </w:tcPr>
          <w:p w14:paraId="68C429BA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4881B1BE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35" w:type="dxa"/>
            <w:vAlign w:val="center"/>
          </w:tcPr>
          <w:p w14:paraId="328C9274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BE0A42" w:rsidRPr="00D259C8" w14:paraId="0B8CE23D" w14:textId="77777777" w:rsidTr="00BE0A42">
        <w:trPr>
          <w:trHeight w:val="748"/>
        </w:trPr>
        <w:tc>
          <w:tcPr>
            <w:tcW w:w="2529" w:type="dxa"/>
          </w:tcPr>
          <w:p w14:paraId="53EB2FF7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Intervenimet e bazuara në komunitet për të përmirsuar komunikimin dhe mbështetjen</w:t>
            </w:r>
          </w:p>
        </w:tc>
        <w:tc>
          <w:tcPr>
            <w:tcW w:w="3921" w:type="dxa"/>
          </w:tcPr>
          <w:p w14:paraId="009BEEA0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 xml:space="preserve">Pakot e ndërhyrjeve  që përfshijnë </w:t>
            </w:r>
          </w:p>
          <w:p w14:paraId="791E2612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mobilizimin e komunitetit dhe vizitat antenatale në shtëpi</w:t>
            </w:r>
          </w:p>
          <w:p w14:paraId="14A7785B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për të përmirësuar ofrimin, cilësinë e kujdesit antenatal dhe rezultatet e shëndetit perinatal,</w:t>
            </w:r>
          </w:p>
          <w:p w14:paraId="77C0E4CA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lastRenderedPageBreak/>
              <w:t>veçanërisht në mjediset rurale me akses të ulët në shërbimet shëndetësore</w:t>
            </w:r>
          </w:p>
        </w:tc>
        <w:tc>
          <w:tcPr>
            <w:tcW w:w="1911" w:type="dxa"/>
            <w:vAlign w:val="center"/>
          </w:tcPr>
          <w:p w14:paraId="3E162041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lastRenderedPageBreak/>
              <w:t>Rekomandim ne  kontekstin specific</w:t>
            </w:r>
          </w:p>
        </w:tc>
        <w:tc>
          <w:tcPr>
            <w:tcW w:w="652" w:type="dxa"/>
            <w:gridSpan w:val="2"/>
            <w:vAlign w:val="center"/>
          </w:tcPr>
          <w:p w14:paraId="71E035A7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br/>
              <w:t xml:space="preserve"> x</w:t>
            </w:r>
          </w:p>
        </w:tc>
        <w:tc>
          <w:tcPr>
            <w:tcW w:w="611" w:type="dxa"/>
            <w:vAlign w:val="center"/>
          </w:tcPr>
          <w:p w14:paraId="417731EB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14C2CDBB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52" w:type="dxa"/>
            <w:gridSpan w:val="2"/>
            <w:vAlign w:val="center"/>
          </w:tcPr>
          <w:p w14:paraId="105B2BBE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br/>
              <w:t>x</w:t>
            </w:r>
          </w:p>
        </w:tc>
        <w:tc>
          <w:tcPr>
            <w:tcW w:w="639" w:type="dxa"/>
            <w:gridSpan w:val="2"/>
            <w:vAlign w:val="center"/>
          </w:tcPr>
          <w:p w14:paraId="14A9E354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5482D60C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01" w:type="dxa"/>
            <w:vAlign w:val="center"/>
          </w:tcPr>
          <w:p w14:paraId="3A5A5D9B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37C5D595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30" w:type="dxa"/>
            <w:vAlign w:val="center"/>
          </w:tcPr>
          <w:p w14:paraId="3B9F798A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700676C0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557" w:type="dxa"/>
            <w:gridSpan w:val="2"/>
            <w:vAlign w:val="center"/>
          </w:tcPr>
          <w:p w14:paraId="430698DD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6F232C86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35" w:type="dxa"/>
            <w:vAlign w:val="center"/>
          </w:tcPr>
          <w:p w14:paraId="33701381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6DA91B65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</w:tr>
      <w:tr w:rsidR="00BE0A42" w:rsidRPr="00D259C8" w14:paraId="40AB7C51" w14:textId="77777777" w:rsidTr="00BE0A42">
        <w:trPr>
          <w:trHeight w:val="748"/>
        </w:trPr>
        <w:tc>
          <w:tcPr>
            <w:tcW w:w="2529" w:type="dxa"/>
          </w:tcPr>
          <w:p w14:paraId="36CFEB0B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Rekrutimi dhe mbajtja e personelit në zonat rurale dhe të largëta</w:t>
            </w:r>
          </w:p>
        </w:tc>
        <w:tc>
          <w:tcPr>
            <w:tcW w:w="3921" w:type="dxa"/>
          </w:tcPr>
          <w:p w14:paraId="6178D744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Politikëbërësit duhet të konsiderojnë intervenimet mbështetëse  arsimore, zhvillimore, financiare,</w:t>
            </w:r>
          </w:p>
          <w:p w14:paraId="73E73679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dhe profesionale për të rekrutuar dhe për të edukuar /kualifikuar punonjës</w:t>
            </w:r>
          </w:p>
          <w:p w14:paraId="0821B9F2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shëndetësorë në zonat rurale dhe të largëta.</w:t>
            </w:r>
          </w:p>
        </w:tc>
        <w:tc>
          <w:tcPr>
            <w:tcW w:w="1911" w:type="dxa"/>
            <w:vAlign w:val="center"/>
          </w:tcPr>
          <w:p w14:paraId="10E7214E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Rekomandim ne  kontekstin specific</w:t>
            </w:r>
          </w:p>
        </w:tc>
        <w:tc>
          <w:tcPr>
            <w:tcW w:w="652" w:type="dxa"/>
            <w:gridSpan w:val="2"/>
            <w:vAlign w:val="center"/>
          </w:tcPr>
          <w:p w14:paraId="0DF55D25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br/>
              <w:t xml:space="preserve"> x</w:t>
            </w:r>
          </w:p>
        </w:tc>
        <w:tc>
          <w:tcPr>
            <w:tcW w:w="611" w:type="dxa"/>
            <w:vAlign w:val="center"/>
          </w:tcPr>
          <w:p w14:paraId="19030393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23ACDB8C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52" w:type="dxa"/>
            <w:gridSpan w:val="2"/>
            <w:vAlign w:val="center"/>
          </w:tcPr>
          <w:p w14:paraId="396F45BA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br/>
              <w:t>x</w:t>
            </w:r>
          </w:p>
        </w:tc>
        <w:tc>
          <w:tcPr>
            <w:tcW w:w="639" w:type="dxa"/>
            <w:gridSpan w:val="2"/>
            <w:vAlign w:val="center"/>
          </w:tcPr>
          <w:p w14:paraId="7CD2CF6D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3E6C8727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01" w:type="dxa"/>
            <w:vAlign w:val="center"/>
          </w:tcPr>
          <w:p w14:paraId="6489B510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11F4151C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30" w:type="dxa"/>
            <w:vAlign w:val="center"/>
          </w:tcPr>
          <w:p w14:paraId="5BDA9508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6B944725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557" w:type="dxa"/>
            <w:gridSpan w:val="2"/>
            <w:vAlign w:val="center"/>
          </w:tcPr>
          <w:p w14:paraId="327A3E38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16B1B3DA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35" w:type="dxa"/>
            <w:vAlign w:val="center"/>
          </w:tcPr>
          <w:p w14:paraId="3A4D6CF1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47591C9D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</w:tr>
      <w:tr w:rsidR="00BE0A42" w:rsidRPr="00D259C8" w14:paraId="4EAAFAE2" w14:textId="77777777" w:rsidTr="00BE0A42">
        <w:trPr>
          <w:trHeight w:val="748"/>
        </w:trPr>
        <w:tc>
          <w:tcPr>
            <w:tcW w:w="2529" w:type="dxa"/>
          </w:tcPr>
          <w:p w14:paraId="0DCCFBA2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Planifikimi I vizitave antenatale</w:t>
            </w:r>
          </w:p>
        </w:tc>
        <w:tc>
          <w:tcPr>
            <w:tcW w:w="3921" w:type="dxa"/>
          </w:tcPr>
          <w:p w14:paraId="0BDE1EEA" w14:textId="77777777" w:rsidR="00BE0A42" w:rsidRPr="00D259C8" w:rsidRDefault="00BE0A42" w:rsidP="00CA3FE2">
            <w:pPr>
              <w:spacing w:line="360" w:lineRule="auto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Modeli I kujdesit antenatal me minimum tetë vizita( kontakte) rekomandohet për të zvogëluar mortalitetin perinatal dhe për të përmirësuar eksperiencën e kujdesit ndaj gruas.</w:t>
            </w:r>
          </w:p>
        </w:tc>
        <w:tc>
          <w:tcPr>
            <w:tcW w:w="1911" w:type="dxa"/>
            <w:vAlign w:val="center"/>
          </w:tcPr>
          <w:p w14:paraId="6354BF29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Rekomandohet</w:t>
            </w:r>
          </w:p>
        </w:tc>
        <w:tc>
          <w:tcPr>
            <w:tcW w:w="652" w:type="dxa"/>
            <w:gridSpan w:val="2"/>
            <w:vAlign w:val="center"/>
          </w:tcPr>
          <w:p w14:paraId="45368506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br/>
              <w:t xml:space="preserve"> x</w:t>
            </w:r>
          </w:p>
        </w:tc>
        <w:tc>
          <w:tcPr>
            <w:tcW w:w="611" w:type="dxa"/>
            <w:vAlign w:val="center"/>
          </w:tcPr>
          <w:p w14:paraId="579A1E0E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4E7FE7FC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52" w:type="dxa"/>
            <w:gridSpan w:val="2"/>
            <w:vAlign w:val="center"/>
          </w:tcPr>
          <w:p w14:paraId="1BF393C7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br/>
              <w:t>x</w:t>
            </w:r>
          </w:p>
        </w:tc>
        <w:tc>
          <w:tcPr>
            <w:tcW w:w="639" w:type="dxa"/>
            <w:gridSpan w:val="2"/>
            <w:vAlign w:val="center"/>
          </w:tcPr>
          <w:p w14:paraId="6A78FBFA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3E6798FC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01" w:type="dxa"/>
            <w:vAlign w:val="center"/>
          </w:tcPr>
          <w:p w14:paraId="2764DC5B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63665C9C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30" w:type="dxa"/>
            <w:vAlign w:val="center"/>
          </w:tcPr>
          <w:p w14:paraId="68FBA66F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192CE165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557" w:type="dxa"/>
            <w:gridSpan w:val="2"/>
            <w:vAlign w:val="center"/>
          </w:tcPr>
          <w:p w14:paraId="69CF96D6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5BDA83F4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  <w:tc>
          <w:tcPr>
            <w:tcW w:w="635" w:type="dxa"/>
            <w:vAlign w:val="center"/>
          </w:tcPr>
          <w:p w14:paraId="69051D47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14:paraId="04410D61" w14:textId="77777777" w:rsidR="00BE0A42" w:rsidRPr="00D259C8" w:rsidRDefault="00BE0A42" w:rsidP="00CA3FE2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D259C8">
              <w:rPr>
                <w:rFonts w:ascii="Book Antiqua" w:hAnsi="Book Antiqua"/>
              </w:rPr>
              <w:t>x</w:t>
            </w:r>
          </w:p>
        </w:tc>
      </w:tr>
    </w:tbl>
    <w:p w14:paraId="1067963B" w14:textId="77777777" w:rsidR="00BE0A42" w:rsidRPr="00D259C8" w:rsidRDefault="00BE0A42" w:rsidP="00CA3FE2">
      <w:pPr>
        <w:spacing w:line="360" w:lineRule="auto"/>
        <w:rPr>
          <w:rFonts w:ascii="Book Antiqua" w:hAnsi="Book Antiqua"/>
        </w:rPr>
      </w:pPr>
    </w:p>
    <w:p w14:paraId="70FB1F03" w14:textId="77777777" w:rsidR="00BE0A42" w:rsidRPr="00D259C8" w:rsidRDefault="00BE0A42" w:rsidP="00CA3FE2">
      <w:pPr>
        <w:pStyle w:val="BodyText"/>
        <w:spacing w:line="360" w:lineRule="auto"/>
        <w:rPr>
          <w:rFonts w:ascii="Book Antiqua" w:hAnsi="Book Antiqua" w:cs="Times New Roman"/>
          <w:shd w:val="clear" w:color="auto" w:fill="FFFFFF"/>
        </w:rPr>
      </w:pPr>
    </w:p>
    <w:p w14:paraId="6CE19E2A" w14:textId="77777777" w:rsidR="00BE0A42" w:rsidRPr="00D259C8" w:rsidRDefault="00BE0A42" w:rsidP="00CA3FE2">
      <w:pPr>
        <w:pStyle w:val="BodyText"/>
        <w:spacing w:line="360" w:lineRule="auto"/>
        <w:rPr>
          <w:rFonts w:ascii="Book Antiqua" w:hAnsi="Book Antiqua" w:cs="Times New Roman"/>
          <w:shd w:val="clear" w:color="auto" w:fill="FFFFFF"/>
        </w:rPr>
      </w:pPr>
    </w:p>
    <w:p w14:paraId="267D96A3" w14:textId="77777777" w:rsidR="00BE0A42" w:rsidRPr="00D259C8" w:rsidRDefault="00BE0A42" w:rsidP="00CA3FE2">
      <w:pPr>
        <w:pStyle w:val="BodyText"/>
        <w:spacing w:line="360" w:lineRule="auto"/>
        <w:rPr>
          <w:rFonts w:ascii="Book Antiqua" w:hAnsi="Book Antiqua" w:cs="Times New Roman"/>
          <w:shd w:val="clear" w:color="auto" w:fill="FFFFFF"/>
        </w:rPr>
      </w:pPr>
    </w:p>
    <w:p w14:paraId="3B08BBEA" w14:textId="04E44CA6" w:rsidR="00BE0A42" w:rsidRDefault="00E86924" w:rsidP="00CA3FE2">
      <w:pPr>
        <w:pStyle w:val="BodyText"/>
        <w:spacing w:line="360" w:lineRule="auto"/>
        <w:rPr>
          <w:rFonts w:ascii="Book Antiqua" w:hAnsi="Book Antiqua" w:cs="Times New Roman"/>
          <w:shd w:val="clear" w:color="auto" w:fill="FFFFFF"/>
        </w:rPr>
      </w:pPr>
      <w:r>
        <w:rPr>
          <w:rFonts w:ascii="Book Antiqua" w:hAnsi="Book Antiqua" w:cs="Times New Roman"/>
          <w:shd w:val="clear" w:color="auto" w:fill="FFFFFF"/>
        </w:rPr>
        <w:lastRenderedPageBreak/>
        <w:t>REFERENCAT</w:t>
      </w:r>
    </w:p>
    <w:p w14:paraId="1B6C5CA9" w14:textId="2979626E" w:rsidR="00E86924" w:rsidRPr="00E86924" w:rsidRDefault="00E86924" w:rsidP="00E86924">
      <w:pPr>
        <w:pStyle w:val="BodyText"/>
        <w:spacing w:line="360" w:lineRule="auto"/>
        <w:rPr>
          <w:rFonts w:ascii="Book Antiqua" w:hAnsi="Book Antiqua" w:cs="Times New Roman"/>
          <w:shd w:val="clear" w:color="auto" w:fill="FFFFFF"/>
        </w:rPr>
      </w:pPr>
      <w:r>
        <w:rPr>
          <w:rFonts w:ascii="Book Antiqua" w:hAnsi="Book Antiqua" w:cs="Times New Roman"/>
          <w:shd w:val="clear" w:color="auto" w:fill="FFFFFF"/>
        </w:rPr>
        <w:t>1.</w:t>
      </w:r>
      <w:r w:rsidR="00580AD4">
        <w:rPr>
          <w:rFonts w:ascii="Book Antiqua" w:hAnsi="Book Antiqua" w:cs="Times New Roman"/>
          <w:shd w:val="clear" w:color="auto" w:fill="FFFFFF"/>
        </w:rPr>
        <w:t>Ë</w:t>
      </w:r>
      <w:r w:rsidRPr="00E86924">
        <w:rPr>
          <w:rFonts w:ascii="Book Antiqua" w:hAnsi="Book Antiqua" w:cs="Times New Roman"/>
          <w:shd w:val="clear" w:color="auto" w:fill="FFFFFF"/>
        </w:rPr>
        <w:t xml:space="preserve">HO recommendations on antenatal care for </w:t>
      </w:r>
      <w:r>
        <w:rPr>
          <w:rFonts w:ascii="Book Antiqua" w:hAnsi="Book Antiqua" w:cs="Times New Roman"/>
          <w:shd w:val="clear" w:color="auto" w:fill="FFFFFF"/>
        </w:rPr>
        <w:t>a positive pregnancy experience-2016</w:t>
      </w:r>
    </w:p>
    <w:p w14:paraId="272B8FB8" w14:textId="18D4B745" w:rsidR="00E86924" w:rsidRPr="00E86924" w:rsidRDefault="00E86924" w:rsidP="00E86924">
      <w:pPr>
        <w:pStyle w:val="BodyText"/>
        <w:spacing w:line="360" w:lineRule="auto"/>
        <w:rPr>
          <w:rFonts w:ascii="Book Antiqua" w:hAnsi="Book Antiqua" w:cs="Times New Roman"/>
          <w:shd w:val="clear" w:color="auto" w:fill="FFFFFF"/>
        </w:rPr>
      </w:pPr>
      <w:r w:rsidRPr="00E86924">
        <w:rPr>
          <w:rFonts w:ascii="Book Antiqua" w:hAnsi="Book Antiqua" w:cs="Times New Roman"/>
          <w:shd w:val="clear" w:color="auto" w:fill="FFFFFF"/>
        </w:rPr>
        <w:t>I.</w:t>
      </w:r>
      <w:r w:rsidR="00580AD4">
        <w:rPr>
          <w:rFonts w:ascii="Book Antiqua" w:hAnsi="Book Antiqua" w:cs="Times New Roman"/>
          <w:shd w:val="clear" w:color="auto" w:fill="FFFFFF"/>
        </w:rPr>
        <w:t>Ë</w:t>
      </w:r>
      <w:r w:rsidRPr="00E86924">
        <w:rPr>
          <w:rFonts w:ascii="Book Antiqua" w:hAnsi="Book Antiqua" w:cs="Times New Roman"/>
          <w:shd w:val="clear" w:color="auto" w:fill="FFFFFF"/>
        </w:rPr>
        <w:t>orld Health Organization.</w:t>
      </w:r>
    </w:p>
    <w:p w14:paraId="455D2B0F" w14:textId="0B8B58FC" w:rsidR="00E86924" w:rsidRDefault="00E86924" w:rsidP="00E86924">
      <w:pPr>
        <w:pStyle w:val="BodyText"/>
        <w:spacing w:line="360" w:lineRule="auto"/>
        <w:rPr>
          <w:rFonts w:ascii="Book Antiqua" w:hAnsi="Book Antiqua" w:cs="Times New Roman"/>
          <w:shd w:val="clear" w:color="auto" w:fill="FFFFFF"/>
        </w:rPr>
      </w:pPr>
      <w:r w:rsidRPr="00E86924">
        <w:rPr>
          <w:rFonts w:ascii="Book Antiqua" w:hAnsi="Book Antiqua" w:cs="Times New Roman"/>
          <w:shd w:val="clear" w:color="auto" w:fill="FFFFFF"/>
        </w:rPr>
        <w:t>ISBN 978 92 4 154991 2</w:t>
      </w:r>
    </w:p>
    <w:p w14:paraId="7BE1655B" w14:textId="224113A6" w:rsidR="00E86924" w:rsidRDefault="00E86924" w:rsidP="00E86924">
      <w:pPr>
        <w:pStyle w:val="BodyText"/>
        <w:spacing w:line="360" w:lineRule="auto"/>
        <w:rPr>
          <w:rFonts w:ascii="Book Antiqua" w:hAnsi="Book Antiqua" w:cs="Times New Roman"/>
          <w:shd w:val="clear" w:color="auto" w:fill="FFFFFF"/>
        </w:rPr>
      </w:pPr>
      <w:r>
        <w:rPr>
          <w:rFonts w:ascii="Book Antiqua" w:hAnsi="Book Antiqua" w:cs="Times New Roman"/>
          <w:shd w:val="clear" w:color="auto" w:fill="FFFFFF"/>
        </w:rPr>
        <w:t>2.</w:t>
      </w:r>
      <w:r w:rsidRPr="00E86924">
        <w:t xml:space="preserve"> </w:t>
      </w:r>
      <w:hyperlink r:id="rId16" w:history="1">
        <w:r w:rsidR="00580AD4">
          <w:rPr>
            <w:rStyle w:val="Hyperlink"/>
            <w:rFonts w:ascii="Book Antiqua" w:hAnsi="Book Antiqua" w:cs="Times New Roman"/>
            <w:shd w:val="clear" w:color="auto" w:fill="FFFFFF"/>
          </w:rPr>
          <w:t>ëëë</w:t>
        </w:r>
        <w:r w:rsidRPr="00D15E1D">
          <w:rPr>
            <w:rStyle w:val="Hyperlink"/>
            <w:rFonts w:ascii="Book Antiqua" w:hAnsi="Book Antiqua" w:cs="Times New Roman"/>
            <w:shd w:val="clear" w:color="auto" w:fill="FFFFFF"/>
          </w:rPr>
          <w:t>.nice.org.uk/guidance/ng201</w:t>
        </w:r>
      </w:hyperlink>
    </w:p>
    <w:p w14:paraId="151D5253" w14:textId="1672D5EC" w:rsidR="00E86924" w:rsidRPr="00E86924" w:rsidRDefault="00E86924" w:rsidP="00E86924">
      <w:pPr>
        <w:pStyle w:val="BodyText"/>
        <w:spacing w:line="360" w:lineRule="auto"/>
        <w:rPr>
          <w:rFonts w:ascii="Book Antiqua" w:hAnsi="Book Antiqua" w:cs="Times New Roman"/>
          <w:shd w:val="clear" w:color="auto" w:fill="FFFFFF"/>
        </w:rPr>
      </w:pPr>
      <w:r>
        <w:rPr>
          <w:rFonts w:ascii="Book Antiqua" w:hAnsi="Book Antiqua" w:cs="Times New Roman"/>
          <w:shd w:val="clear" w:color="auto" w:fill="FFFFFF"/>
        </w:rPr>
        <w:t>3.</w:t>
      </w:r>
      <w:r w:rsidRPr="00E86924">
        <w:t xml:space="preserve"> </w:t>
      </w:r>
      <w:r w:rsidRPr="00E86924">
        <w:rPr>
          <w:rFonts w:ascii="Book Antiqua" w:hAnsi="Book Antiqua" w:cs="Times New Roman"/>
          <w:shd w:val="clear" w:color="auto" w:fill="FFFFFF"/>
        </w:rPr>
        <w:t>National Antenatal Care</w:t>
      </w:r>
    </w:p>
    <w:p w14:paraId="20EBECF5" w14:textId="77777777" w:rsidR="00E86924" w:rsidRPr="00E86924" w:rsidRDefault="00E86924" w:rsidP="00E86924">
      <w:pPr>
        <w:pStyle w:val="BodyText"/>
        <w:spacing w:line="360" w:lineRule="auto"/>
        <w:rPr>
          <w:rFonts w:ascii="Book Antiqua" w:hAnsi="Book Antiqua" w:cs="Times New Roman"/>
          <w:shd w:val="clear" w:color="auto" w:fill="FFFFFF"/>
        </w:rPr>
      </w:pPr>
      <w:r w:rsidRPr="00E86924">
        <w:rPr>
          <w:rFonts w:ascii="Book Antiqua" w:hAnsi="Book Antiqua" w:cs="Times New Roman"/>
          <w:shd w:val="clear" w:color="auto" w:fill="FFFFFF"/>
        </w:rPr>
        <w:t>Guideline 2018</w:t>
      </w:r>
    </w:p>
    <w:p w14:paraId="15EE2C54" w14:textId="77777777" w:rsidR="00E86924" w:rsidRPr="00E86924" w:rsidRDefault="00E86924" w:rsidP="00E86924">
      <w:pPr>
        <w:pStyle w:val="BodyText"/>
        <w:spacing w:line="360" w:lineRule="auto"/>
        <w:rPr>
          <w:rFonts w:ascii="Book Antiqua" w:hAnsi="Book Antiqua" w:cs="Times New Roman"/>
          <w:shd w:val="clear" w:color="auto" w:fill="FFFFFF"/>
        </w:rPr>
      </w:pPr>
      <w:r w:rsidRPr="00E86924">
        <w:rPr>
          <w:rFonts w:ascii="Book Antiqua" w:hAnsi="Book Antiqua" w:cs="Times New Roman"/>
          <w:shd w:val="clear" w:color="auto" w:fill="FFFFFF"/>
        </w:rPr>
        <w:t>Ministry of Health and Prevention</w:t>
      </w:r>
    </w:p>
    <w:p w14:paraId="62CF04ED" w14:textId="0E4C7712" w:rsidR="00E86924" w:rsidRPr="00D259C8" w:rsidRDefault="00580AD4" w:rsidP="00E86924">
      <w:pPr>
        <w:pStyle w:val="BodyText"/>
        <w:spacing w:line="360" w:lineRule="auto"/>
        <w:rPr>
          <w:rFonts w:ascii="Book Antiqua" w:hAnsi="Book Antiqua" w:cs="Times New Roman"/>
          <w:shd w:val="clear" w:color="auto" w:fill="FFFFFF"/>
        </w:rPr>
      </w:pPr>
      <w:r>
        <w:rPr>
          <w:rFonts w:ascii="Book Antiqua" w:hAnsi="Book Antiqua" w:cs="Times New Roman"/>
          <w:shd w:val="clear" w:color="auto" w:fill="FFFFFF"/>
        </w:rPr>
        <w:t>ëëë</w:t>
      </w:r>
      <w:r w:rsidR="00E86924">
        <w:rPr>
          <w:rFonts w:ascii="Book Antiqua" w:hAnsi="Book Antiqua" w:cs="Times New Roman"/>
          <w:shd w:val="clear" w:color="auto" w:fill="FFFFFF"/>
        </w:rPr>
        <w:t>.mohap.gov.a</w:t>
      </w:r>
    </w:p>
    <w:p w14:paraId="591DCB89" w14:textId="77777777" w:rsidR="00A06EEC" w:rsidRPr="00D259C8" w:rsidRDefault="00A06EEC" w:rsidP="00CA3FE2">
      <w:pPr>
        <w:pStyle w:val="BodyText"/>
        <w:spacing w:line="360" w:lineRule="auto"/>
        <w:ind w:left="720"/>
        <w:rPr>
          <w:rFonts w:ascii="Book Antiqua" w:hAnsi="Book Antiqua" w:cs="Times New Roman"/>
          <w:lang w:val="sq-AL"/>
        </w:rPr>
      </w:pPr>
    </w:p>
    <w:p w14:paraId="67162434" w14:textId="77777777" w:rsidR="00755DE5" w:rsidRPr="00D259C8" w:rsidRDefault="00DC4F2A" w:rsidP="00CA3FE2">
      <w:pPr>
        <w:spacing w:line="360" w:lineRule="auto"/>
        <w:rPr>
          <w:rFonts w:ascii="Book Antiqua" w:hAnsi="Book Antiqua"/>
        </w:rPr>
      </w:pPr>
      <w:r w:rsidRPr="00D259C8">
        <w:rPr>
          <w:rFonts w:ascii="Book Antiqua" w:hAnsi="Book Antiqua" w:cs="Times New Roman"/>
        </w:rPr>
        <w:br/>
      </w:r>
    </w:p>
    <w:p w14:paraId="5777CC23" w14:textId="77777777" w:rsidR="00F32921" w:rsidRPr="00D259C8" w:rsidRDefault="00F32921" w:rsidP="00CA3FE2">
      <w:pPr>
        <w:spacing w:line="360" w:lineRule="auto"/>
        <w:rPr>
          <w:rFonts w:ascii="Book Antiqua" w:hAnsi="Book Antiqua" w:cs="Times New Roman"/>
        </w:rPr>
      </w:pPr>
    </w:p>
    <w:sectPr w:rsidR="00F32921" w:rsidRPr="00D259C8" w:rsidSect="00BE0A42">
      <w:pgSz w:w="16840" w:h="11907" w:orient="landscape" w:code="9"/>
      <w:pgMar w:top="1418" w:right="1418" w:bottom="1418" w:left="1418" w:header="720" w:footer="720" w:gutter="0"/>
      <w:pgNumType w:start="1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4"/>
    </wne:keymap>
    <wne:keymap wne:kcmPrimary="0433">
      <wne:acd wne:acdName="acd5"/>
    </wne:keymap>
    <wne:keymap wne:kcmPrimary="0441">
      <wne:acd wne:acdName="acd3"/>
    </wne:keymap>
    <wne:keymap wne:kcmPrimary="0445">
      <wne:acd wne:acdName="acd6"/>
    </wne:keymap>
    <wne:keymap wne:kcmPrimary="0446">
      <wne:acd wne:acdName="acd8"/>
    </wne:keymap>
    <wne:keymap wne:kcmPrimary="0451">
      <wne:acd wne:acdName="acd1"/>
    </wne:keymap>
    <wne:keymap wne:kcmPrimary="0452">
      <wne:acd wne:acdName="acd7"/>
    </wne:keymap>
    <wne:keymap wne:kcmPrimary="0453">
      <wne:acd wne:acdName="acd2"/>
    </wne:keymap>
    <wne:keymap wne:kcmPrimary="0454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AQAAAAEA" wne:acdName="acd0" wne:fciIndexBasedOn="0065"/>
    <wne:acd wne:argValue="AQAAAEIA" wne:acdName="acd1" wne:fciIndexBasedOn="0065"/>
    <wne:acd wne:argValue="AQAAADYA" wne:acdName="acd2" wne:fciIndexBasedOn="0065"/>
    <wne:acd wne:argValue="AQAAADAA" wne:acdName="acd3" wne:fciIndexBasedOn="0065"/>
    <wne:acd wne:argValue="AQAAAAIA" wne:acdName="acd4" wne:fciIndexBasedOn="0065"/>
    <wne:acd wne:argValue="AQAAAAMA" wne:acdName="acd5" wne:fciIndexBasedOn="0065"/>
    <wne:acd wne:argValue="AgBFAHYAaQBkAGUAbgBjAGUA" wne:acdName="acd6" wne:fciIndexBasedOn="0065"/>
    <wne:acd wne:argValue="AgBSAGUAYwBvAG0AbQBlAG4AZABhAHQAaQBvAG4A" wne:acdName="acd7" wne:fciIndexBasedOn="0065"/>
    <wne:acd wne:argValue="AgBTAHQAcgBlAG4AZwB0AGgA" wne:acdName="acd8" wne:fciIndexBasedOn="0065"/>
    <wne:acd wne:argValue="AQAAAD4A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CDE81" w14:textId="77777777" w:rsidR="00BB7E9E" w:rsidRDefault="00BB7E9E" w:rsidP="00193E99">
      <w:pPr>
        <w:spacing w:after="0"/>
      </w:pPr>
      <w:r>
        <w:separator/>
      </w:r>
    </w:p>
  </w:endnote>
  <w:endnote w:type="continuationSeparator" w:id="0">
    <w:p w14:paraId="3B3650CE" w14:textId="77777777" w:rsidR="00BB7E9E" w:rsidRDefault="00BB7E9E" w:rsidP="00193E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7860378"/>
      <w:docPartObj>
        <w:docPartGallery w:val="Page Numbers (Bottom of Page)"/>
        <w:docPartUnique/>
      </w:docPartObj>
    </w:sdtPr>
    <w:sdtEndPr/>
    <w:sdtContent>
      <w:p w14:paraId="5EACA516" w14:textId="54DE0DAD" w:rsidR="0009209E" w:rsidRDefault="000920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6F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204637CD" w14:textId="77777777" w:rsidR="0009209E" w:rsidRDefault="0009209E" w:rsidP="00193E99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F86B3" w14:textId="77777777" w:rsidR="00BB7E9E" w:rsidRDefault="00BB7E9E" w:rsidP="00193E99">
      <w:pPr>
        <w:spacing w:after="0"/>
      </w:pPr>
      <w:r>
        <w:separator/>
      </w:r>
    </w:p>
  </w:footnote>
  <w:footnote w:type="continuationSeparator" w:id="0">
    <w:p w14:paraId="6410004D" w14:textId="77777777" w:rsidR="00BB7E9E" w:rsidRDefault="00BB7E9E" w:rsidP="00193E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2CA766C"/>
    <w:lvl w:ilvl="0">
      <w:start w:val="1"/>
      <w:numFmt w:val="bullet"/>
      <w:pStyle w:val="ListBullet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57422D8"/>
    <w:lvl w:ilvl="0">
      <w:start w:val="1"/>
      <w:numFmt w:val="bullet"/>
      <w:pStyle w:val="List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2125A8"/>
    <w:multiLevelType w:val="hybridMultilevel"/>
    <w:tmpl w:val="D0FA8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11FC6"/>
    <w:multiLevelType w:val="hybridMultilevel"/>
    <w:tmpl w:val="B64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76097"/>
    <w:multiLevelType w:val="hybridMultilevel"/>
    <w:tmpl w:val="7E4ED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9053D"/>
    <w:multiLevelType w:val="hybridMultilevel"/>
    <w:tmpl w:val="931CFB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63DA4"/>
    <w:multiLevelType w:val="hybridMultilevel"/>
    <w:tmpl w:val="E4EA7F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F8C1E26"/>
    <w:multiLevelType w:val="hybridMultilevel"/>
    <w:tmpl w:val="7C3EC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1138C2"/>
    <w:multiLevelType w:val="hybridMultilevel"/>
    <w:tmpl w:val="72603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C5349"/>
    <w:multiLevelType w:val="hybridMultilevel"/>
    <w:tmpl w:val="D654E8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59F2C41"/>
    <w:multiLevelType w:val="hybridMultilevel"/>
    <w:tmpl w:val="0D5CE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10524"/>
    <w:multiLevelType w:val="hybridMultilevel"/>
    <w:tmpl w:val="A56A5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7D3133"/>
    <w:multiLevelType w:val="hybridMultilevel"/>
    <w:tmpl w:val="47AE2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42F5C"/>
    <w:multiLevelType w:val="multilevel"/>
    <w:tmpl w:val="47B698AE"/>
    <w:lvl w:ilvl="0">
      <w:start w:val="1"/>
      <w:numFmt w:val="decimal"/>
      <w:lvlText w:val="%1"/>
      <w:lvlJc w:val="left"/>
      <w:pPr>
        <w:ind w:left="2592" w:hanging="432"/>
      </w:pPr>
    </w:lvl>
    <w:lvl w:ilvl="1">
      <w:start w:val="1"/>
      <w:numFmt w:val="decimal"/>
      <w:pStyle w:val="Heading2"/>
      <w:lvlText w:val="%1.%2"/>
      <w:lvlJc w:val="left"/>
      <w:pPr>
        <w:ind w:left="2916" w:hanging="576"/>
      </w:pPr>
    </w:lvl>
    <w:lvl w:ilvl="2">
      <w:start w:val="1"/>
      <w:numFmt w:val="decimal"/>
      <w:pStyle w:val="Heading3"/>
      <w:lvlText w:val="%1.%2.%3"/>
      <w:lvlJc w:val="left"/>
      <w:pPr>
        <w:ind w:left="2880" w:hanging="720"/>
      </w:pPr>
    </w:lvl>
    <w:lvl w:ilvl="3">
      <w:start w:val="1"/>
      <w:numFmt w:val="decimal"/>
      <w:pStyle w:val="Heading4"/>
      <w:lvlText w:val="%1.%2.%3.%4"/>
      <w:lvlJc w:val="left"/>
      <w:pPr>
        <w:ind w:left="3024" w:hanging="864"/>
      </w:pPr>
    </w:lvl>
    <w:lvl w:ilvl="4">
      <w:start w:val="1"/>
      <w:numFmt w:val="decimal"/>
      <w:pStyle w:val="Heading5"/>
      <w:lvlText w:val="%1.%2.%3.%4.%5"/>
      <w:lvlJc w:val="left"/>
      <w:pPr>
        <w:ind w:left="316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331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345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360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3744" w:hanging="1584"/>
      </w:pPr>
    </w:lvl>
  </w:abstractNum>
  <w:abstractNum w:abstractNumId="14" w15:restartNumberingAfterBreak="0">
    <w:nsid w:val="203C64B8"/>
    <w:multiLevelType w:val="hybridMultilevel"/>
    <w:tmpl w:val="554251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1574964"/>
    <w:multiLevelType w:val="hybridMultilevel"/>
    <w:tmpl w:val="256E6DF2"/>
    <w:lvl w:ilvl="0" w:tplc="816448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F4C3E"/>
    <w:multiLevelType w:val="hybridMultilevel"/>
    <w:tmpl w:val="22C09EDE"/>
    <w:lvl w:ilvl="0" w:tplc="DE2E22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3E67C0"/>
    <w:multiLevelType w:val="hybridMultilevel"/>
    <w:tmpl w:val="E8D0FC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64049"/>
    <w:multiLevelType w:val="hybridMultilevel"/>
    <w:tmpl w:val="D2549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C91533"/>
    <w:multiLevelType w:val="hybridMultilevel"/>
    <w:tmpl w:val="F1364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0E5D56"/>
    <w:multiLevelType w:val="hybridMultilevel"/>
    <w:tmpl w:val="8AE03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33FCE"/>
    <w:multiLevelType w:val="hybridMultilevel"/>
    <w:tmpl w:val="06CAC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28030E"/>
    <w:multiLevelType w:val="hybridMultilevel"/>
    <w:tmpl w:val="9EAA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50888"/>
    <w:multiLevelType w:val="hybridMultilevel"/>
    <w:tmpl w:val="F962B2C0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4" w15:restartNumberingAfterBreak="0">
    <w:nsid w:val="41E000D8"/>
    <w:multiLevelType w:val="hybridMultilevel"/>
    <w:tmpl w:val="4DBED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97DCD"/>
    <w:multiLevelType w:val="hybridMultilevel"/>
    <w:tmpl w:val="F970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75B8D"/>
    <w:multiLevelType w:val="hybridMultilevel"/>
    <w:tmpl w:val="0E505A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9434E0D"/>
    <w:multiLevelType w:val="hybridMultilevel"/>
    <w:tmpl w:val="736A17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2C235EE"/>
    <w:multiLevelType w:val="hybridMultilevel"/>
    <w:tmpl w:val="69E05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937A2B"/>
    <w:multiLevelType w:val="hybridMultilevel"/>
    <w:tmpl w:val="48626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5E4D74"/>
    <w:multiLevelType w:val="hybridMultilevel"/>
    <w:tmpl w:val="29C82A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AF1983"/>
    <w:multiLevelType w:val="hybridMultilevel"/>
    <w:tmpl w:val="862CE0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76D36"/>
    <w:multiLevelType w:val="hybridMultilevel"/>
    <w:tmpl w:val="8ED4FEEC"/>
    <w:lvl w:ilvl="0" w:tplc="0AB62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8B677B"/>
    <w:multiLevelType w:val="hybridMultilevel"/>
    <w:tmpl w:val="928C724A"/>
    <w:lvl w:ilvl="0" w:tplc="83E45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620A02"/>
    <w:multiLevelType w:val="hybridMultilevel"/>
    <w:tmpl w:val="66681534"/>
    <w:lvl w:ilvl="0" w:tplc="1CD6A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40772"/>
    <w:multiLevelType w:val="hybridMultilevel"/>
    <w:tmpl w:val="B73E6C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50079B8"/>
    <w:multiLevelType w:val="hybridMultilevel"/>
    <w:tmpl w:val="EA985EC6"/>
    <w:lvl w:ilvl="0" w:tplc="51BAAF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24684F"/>
    <w:multiLevelType w:val="hybridMultilevel"/>
    <w:tmpl w:val="BFDE35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9221D3B"/>
    <w:multiLevelType w:val="hybridMultilevel"/>
    <w:tmpl w:val="14C04F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AAB760E"/>
    <w:multiLevelType w:val="hybridMultilevel"/>
    <w:tmpl w:val="941C8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362B4"/>
    <w:multiLevelType w:val="hybridMultilevel"/>
    <w:tmpl w:val="C6E604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420306F"/>
    <w:multiLevelType w:val="hybridMultilevel"/>
    <w:tmpl w:val="BD3A1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D71BE5"/>
    <w:multiLevelType w:val="hybridMultilevel"/>
    <w:tmpl w:val="C8AC1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11A8A"/>
    <w:multiLevelType w:val="hybridMultilevel"/>
    <w:tmpl w:val="AD0EA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F0916"/>
    <w:multiLevelType w:val="hybridMultilevel"/>
    <w:tmpl w:val="524EEDD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23"/>
  </w:num>
  <w:num w:numId="5">
    <w:abstractNumId w:val="8"/>
  </w:num>
  <w:num w:numId="6">
    <w:abstractNumId w:val="3"/>
  </w:num>
  <w:num w:numId="7">
    <w:abstractNumId w:val="32"/>
  </w:num>
  <w:num w:numId="8">
    <w:abstractNumId w:val="33"/>
  </w:num>
  <w:num w:numId="9">
    <w:abstractNumId w:val="2"/>
  </w:num>
  <w:num w:numId="10">
    <w:abstractNumId w:val="39"/>
  </w:num>
  <w:num w:numId="11">
    <w:abstractNumId w:val="10"/>
  </w:num>
  <w:num w:numId="12">
    <w:abstractNumId w:val="22"/>
  </w:num>
  <w:num w:numId="13">
    <w:abstractNumId w:val="44"/>
  </w:num>
  <w:num w:numId="14">
    <w:abstractNumId w:val="21"/>
  </w:num>
  <w:num w:numId="15">
    <w:abstractNumId w:val="35"/>
  </w:num>
  <w:num w:numId="16">
    <w:abstractNumId w:val="40"/>
  </w:num>
  <w:num w:numId="17">
    <w:abstractNumId w:val="36"/>
  </w:num>
  <w:num w:numId="18">
    <w:abstractNumId w:val="26"/>
  </w:num>
  <w:num w:numId="19">
    <w:abstractNumId w:val="15"/>
  </w:num>
  <w:num w:numId="20">
    <w:abstractNumId w:val="9"/>
  </w:num>
  <w:num w:numId="21">
    <w:abstractNumId w:val="6"/>
  </w:num>
  <w:num w:numId="22">
    <w:abstractNumId w:val="16"/>
  </w:num>
  <w:num w:numId="23">
    <w:abstractNumId w:val="14"/>
  </w:num>
  <w:num w:numId="24">
    <w:abstractNumId w:val="37"/>
  </w:num>
  <w:num w:numId="25">
    <w:abstractNumId w:val="19"/>
  </w:num>
  <w:num w:numId="26">
    <w:abstractNumId w:val="25"/>
  </w:num>
  <w:num w:numId="27">
    <w:abstractNumId w:val="29"/>
  </w:num>
  <w:num w:numId="28">
    <w:abstractNumId w:val="4"/>
  </w:num>
  <w:num w:numId="29">
    <w:abstractNumId w:val="5"/>
  </w:num>
  <w:num w:numId="30">
    <w:abstractNumId w:val="43"/>
  </w:num>
  <w:num w:numId="31">
    <w:abstractNumId w:val="24"/>
  </w:num>
  <w:num w:numId="32">
    <w:abstractNumId w:val="12"/>
  </w:num>
  <w:num w:numId="33">
    <w:abstractNumId w:val="28"/>
  </w:num>
  <w:num w:numId="34">
    <w:abstractNumId w:val="20"/>
  </w:num>
  <w:num w:numId="35">
    <w:abstractNumId w:val="42"/>
  </w:num>
  <w:num w:numId="36">
    <w:abstractNumId w:val="11"/>
  </w:num>
  <w:num w:numId="37">
    <w:abstractNumId w:val="7"/>
  </w:num>
  <w:num w:numId="38">
    <w:abstractNumId w:val="41"/>
  </w:num>
  <w:num w:numId="39">
    <w:abstractNumId w:val="34"/>
  </w:num>
  <w:num w:numId="40">
    <w:abstractNumId w:val="38"/>
  </w:num>
  <w:num w:numId="41">
    <w:abstractNumId w:val="17"/>
  </w:num>
  <w:num w:numId="42">
    <w:abstractNumId w:val="30"/>
  </w:num>
  <w:num w:numId="43">
    <w:abstractNumId w:val="31"/>
  </w:num>
  <w:num w:numId="44">
    <w:abstractNumId w:val="18"/>
  </w:num>
  <w:num w:numId="45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3C"/>
    <w:rsid w:val="00002A2D"/>
    <w:rsid w:val="00005602"/>
    <w:rsid w:val="00005B8E"/>
    <w:rsid w:val="00007FC5"/>
    <w:rsid w:val="00011690"/>
    <w:rsid w:val="00011CA1"/>
    <w:rsid w:val="00013425"/>
    <w:rsid w:val="00013BC6"/>
    <w:rsid w:val="00021C4A"/>
    <w:rsid w:val="0002600D"/>
    <w:rsid w:val="00026875"/>
    <w:rsid w:val="000274D4"/>
    <w:rsid w:val="0003409C"/>
    <w:rsid w:val="0003433A"/>
    <w:rsid w:val="00035380"/>
    <w:rsid w:val="000354BE"/>
    <w:rsid w:val="00036F9D"/>
    <w:rsid w:val="0004151A"/>
    <w:rsid w:val="00053A70"/>
    <w:rsid w:val="00054DDB"/>
    <w:rsid w:val="00056BEA"/>
    <w:rsid w:val="00060B65"/>
    <w:rsid w:val="00067D41"/>
    <w:rsid w:val="0007660C"/>
    <w:rsid w:val="00080E66"/>
    <w:rsid w:val="000811E3"/>
    <w:rsid w:val="00082DF3"/>
    <w:rsid w:val="00083F08"/>
    <w:rsid w:val="00086B58"/>
    <w:rsid w:val="0009209E"/>
    <w:rsid w:val="0009451F"/>
    <w:rsid w:val="00096E86"/>
    <w:rsid w:val="000A68B7"/>
    <w:rsid w:val="000B4DE7"/>
    <w:rsid w:val="000B75AC"/>
    <w:rsid w:val="000B7EBE"/>
    <w:rsid w:val="000C0872"/>
    <w:rsid w:val="000C08D6"/>
    <w:rsid w:val="000C3F7A"/>
    <w:rsid w:val="000C7135"/>
    <w:rsid w:val="000D33BA"/>
    <w:rsid w:val="000D36CC"/>
    <w:rsid w:val="000D52C6"/>
    <w:rsid w:val="000D57CE"/>
    <w:rsid w:val="000D5970"/>
    <w:rsid w:val="000D62FE"/>
    <w:rsid w:val="000D6652"/>
    <w:rsid w:val="000E4481"/>
    <w:rsid w:val="000E65BF"/>
    <w:rsid w:val="000F0353"/>
    <w:rsid w:val="000F205B"/>
    <w:rsid w:val="000F37EB"/>
    <w:rsid w:val="000F491B"/>
    <w:rsid w:val="000F4F01"/>
    <w:rsid w:val="001017A0"/>
    <w:rsid w:val="00105C37"/>
    <w:rsid w:val="001158DF"/>
    <w:rsid w:val="001213F5"/>
    <w:rsid w:val="00122138"/>
    <w:rsid w:val="00122795"/>
    <w:rsid w:val="00125911"/>
    <w:rsid w:val="00140C62"/>
    <w:rsid w:val="001432B8"/>
    <w:rsid w:val="00143320"/>
    <w:rsid w:val="00145E9B"/>
    <w:rsid w:val="00151BEF"/>
    <w:rsid w:val="00151FF1"/>
    <w:rsid w:val="001568DB"/>
    <w:rsid w:val="00162A96"/>
    <w:rsid w:val="00163CAB"/>
    <w:rsid w:val="00164E23"/>
    <w:rsid w:val="001656F5"/>
    <w:rsid w:val="0017126F"/>
    <w:rsid w:val="001730B7"/>
    <w:rsid w:val="0017786A"/>
    <w:rsid w:val="001859BE"/>
    <w:rsid w:val="00185A7E"/>
    <w:rsid w:val="00192D00"/>
    <w:rsid w:val="00193037"/>
    <w:rsid w:val="00193E99"/>
    <w:rsid w:val="00194DB9"/>
    <w:rsid w:val="001955BC"/>
    <w:rsid w:val="001960D6"/>
    <w:rsid w:val="00196FBD"/>
    <w:rsid w:val="001A140D"/>
    <w:rsid w:val="001A1CA9"/>
    <w:rsid w:val="001A552D"/>
    <w:rsid w:val="001A6149"/>
    <w:rsid w:val="001A6700"/>
    <w:rsid w:val="001A68D0"/>
    <w:rsid w:val="001B6117"/>
    <w:rsid w:val="001B6E59"/>
    <w:rsid w:val="001B77CB"/>
    <w:rsid w:val="001B7921"/>
    <w:rsid w:val="001C2612"/>
    <w:rsid w:val="001C4792"/>
    <w:rsid w:val="001C51C9"/>
    <w:rsid w:val="001C7146"/>
    <w:rsid w:val="001D07FC"/>
    <w:rsid w:val="001D1417"/>
    <w:rsid w:val="001D3A9D"/>
    <w:rsid w:val="001D427B"/>
    <w:rsid w:val="001D5B69"/>
    <w:rsid w:val="001D5BF8"/>
    <w:rsid w:val="001E0474"/>
    <w:rsid w:val="001E20FE"/>
    <w:rsid w:val="001F18F1"/>
    <w:rsid w:val="001F6A2A"/>
    <w:rsid w:val="001F7F4C"/>
    <w:rsid w:val="00200187"/>
    <w:rsid w:val="00204139"/>
    <w:rsid w:val="00204C82"/>
    <w:rsid w:val="00206576"/>
    <w:rsid w:val="00206BA3"/>
    <w:rsid w:val="00207C40"/>
    <w:rsid w:val="0021168B"/>
    <w:rsid w:val="00216C3B"/>
    <w:rsid w:val="00216C99"/>
    <w:rsid w:val="00216CAD"/>
    <w:rsid w:val="00232BB5"/>
    <w:rsid w:val="002352E7"/>
    <w:rsid w:val="00236C7B"/>
    <w:rsid w:val="00236F46"/>
    <w:rsid w:val="00240D60"/>
    <w:rsid w:val="00245533"/>
    <w:rsid w:val="0024735A"/>
    <w:rsid w:val="002476DF"/>
    <w:rsid w:val="00251EFA"/>
    <w:rsid w:val="00253F59"/>
    <w:rsid w:val="00254660"/>
    <w:rsid w:val="00254F17"/>
    <w:rsid w:val="00257435"/>
    <w:rsid w:val="002575D0"/>
    <w:rsid w:val="00260278"/>
    <w:rsid w:val="00260B29"/>
    <w:rsid w:val="0026155D"/>
    <w:rsid w:val="00263BCB"/>
    <w:rsid w:val="00264AE9"/>
    <w:rsid w:val="00264F07"/>
    <w:rsid w:val="002672F3"/>
    <w:rsid w:val="00272B38"/>
    <w:rsid w:val="002748D8"/>
    <w:rsid w:val="0027553C"/>
    <w:rsid w:val="00275DDE"/>
    <w:rsid w:val="00280BCD"/>
    <w:rsid w:val="00280CE5"/>
    <w:rsid w:val="002829FC"/>
    <w:rsid w:val="00283C06"/>
    <w:rsid w:val="0028414C"/>
    <w:rsid w:val="0028478E"/>
    <w:rsid w:val="0028772D"/>
    <w:rsid w:val="00290227"/>
    <w:rsid w:val="00293437"/>
    <w:rsid w:val="00293AD9"/>
    <w:rsid w:val="002949D9"/>
    <w:rsid w:val="00297D75"/>
    <w:rsid w:val="002A0999"/>
    <w:rsid w:val="002A29D6"/>
    <w:rsid w:val="002A55C9"/>
    <w:rsid w:val="002A5FE3"/>
    <w:rsid w:val="002B3953"/>
    <w:rsid w:val="002C0AF6"/>
    <w:rsid w:val="002C1F67"/>
    <w:rsid w:val="002C53D3"/>
    <w:rsid w:val="002C5EE8"/>
    <w:rsid w:val="002C619C"/>
    <w:rsid w:val="002C68AC"/>
    <w:rsid w:val="002C7B79"/>
    <w:rsid w:val="002D0B11"/>
    <w:rsid w:val="002D0E7F"/>
    <w:rsid w:val="002D1B06"/>
    <w:rsid w:val="002D294F"/>
    <w:rsid w:val="002D4980"/>
    <w:rsid w:val="002D5BB1"/>
    <w:rsid w:val="002E1B20"/>
    <w:rsid w:val="002E1F42"/>
    <w:rsid w:val="002F1331"/>
    <w:rsid w:val="002F331B"/>
    <w:rsid w:val="002F63E5"/>
    <w:rsid w:val="00307EEC"/>
    <w:rsid w:val="00310EFC"/>
    <w:rsid w:val="00321B59"/>
    <w:rsid w:val="00323577"/>
    <w:rsid w:val="003259D3"/>
    <w:rsid w:val="003271F9"/>
    <w:rsid w:val="00327D73"/>
    <w:rsid w:val="003327D0"/>
    <w:rsid w:val="00334773"/>
    <w:rsid w:val="00334790"/>
    <w:rsid w:val="003351D5"/>
    <w:rsid w:val="00335F76"/>
    <w:rsid w:val="0034032C"/>
    <w:rsid w:val="00341715"/>
    <w:rsid w:val="00351235"/>
    <w:rsid w:val="00352D9F"/>
    <w:rsid w:val="0035350C"/>
    <w:rsid w:val="00354199"/>
    <w:rsid w:val="00354423"/>
    <w:rsid w:val="00356CA2"/>
    <w:rsid w:val="00361853"/>
    <w:rsid w:val="003624B8"/>
    <w:rsid w:val="00365D81"/>
    <w:rsid w:val="00367ABF"/>
    <w:rsid w:val="003767B2"/>
    <w:rsid w:val="00376A5F"/>
    <w:rsid w:val="0037719D"/>
    <w:rsid w:val="00377456"/>
    <w:rsid w:val="003776D0"/>
    <w:rsid w:val="003835EB"/>
    <w:rsid w:val="0038650B"/>
    <w:rsid w:val="0039093A"/>
    <w:rsid w:val="00390CED"/>
    <w:rsid w:val="00390CF9"/>
    <w:rsid w:val="00394A42"/>
    <w:rsid w:val="003A0726"/>
    <w:rsid w:val="003A2682"/>
    <w:rsid w:val="003A30A4"/>
    <w:rsid w:val="003A3F05"/>
    <w:rsid w:val="003A4F2D"/>
    <w:rsid w:val="003A7CFA"/>
    <w:rsid w:val="003B1758"/>
    <w:rsid w:val="003B2845"/>
    <w:rsid w:val="003C0AC8"/>
    <w:rsid w:val="003C263B"/>
    <w:rsid w:val="003C28C8"/>
    <w:rsid w:val="003C67BF"/>
    <w:rsid w:val="003D0440"/>
    <w:rsid w:val="003D2789"/>
    <w:rsid w:val="003D7C95"/>
    <w:rsid w:val="003E2833"/>
    <w:rsid w:val="003E318B"/>
    <w:rsid w:val="003F0BC5"/>
    <w:rsid w:val="003F0E52"/>
    <w:rsid w:val="003F1090"/>
    <w:rsid w:val="003F2D33"/>
    <w:rsid w:val="003F4ECA"/>
    <w:rsid w:val="003F4F48"/>
    <w:rsid w:val="003F550A"/>
    <w:rsid w:val="003F701C"/>
    <w:rsid w:val="003F7D48"/>
    <w:rsid w:val="00401AB5"/>
    <w:rsid w:val="00401F7F"/>
    <w:rsid w:val="00405CCD"/>
    <w:rsid w:val="00410A9D"/>
    <w:rsid w:val="00410FFE"/>
    <w:rsid w:val="00413E19"/>
    <w:rsid w:val="00413F1F"/>
    <w:rsid w:val="00414F8E"/>
    <w:rsid w:val="00414FF8"/>
    <w:rsid w:val="004176EB"/>
    <w:rsid w:val="00420AE3"/>
    <w:rsid w:val="0042190E"/>
    <w:rsid w:val="004244A4"/>
    <w:rsid w:val="00430BAB"/>
    <w:rsid w:val="00432050"/>
    <w:rsid w:val="004324BB"/>
    <w:rsid w:val="00432AAE"/>
    <w:rsid w:val="00432F47"/>
    <w:rsid w:val="004401A3"/>
    <w:rsid w:val="00440F5E"/>
    <w:rsid w:val="0044119B"/>
    <w:rsid w:val="00441AF6"/>
    <w:rsid w:val="0044221E"/>
    <w:rsid w:val="0044382A"/>
    <w:rsid w:val="004444F6"/>
    <w:rsid w:val="00444E01"/>
    <w:rsid w:val="00450990"/>
    <w:rsid w:val="00451345"/>
    <w:rsid w:val="00451C14"/>
    <w:rsid w:val="00452FD4"/>
    <w:rsid w:val="00456DC4"/>
    <w:rsid w:val="00457819"/>
    <w:rsid w:val="00460E29"/>
    <w:rsid w:val="0046404C"/>
    <w:rsid w:val="0046591D"/>
    <w:rsid w:val="004661FF"/>
    <w:rsid w:val="00466F8F"/>
    <w:rsid w:val="00475350"/>
    <w:rsid w:val="00476D46"/>
    <w:rsid w:val="00483106"/>
    <w:rsid w:val="004836CF"/>
    <w:rsid w:val="00484223"/>
    <w:rsid w:val="004874B5"/>
    <w:rsid w:val="00487E6C"/>
    <w:rsid w:val="004931AE"/>
    <w:rsid w:val="0049514C"/>
    <w:rsid w:val="00495A5C"/>
    <w:rsid w:val="004A0FCF"/>
    <w:rsid w:val="004A1391"/>
    <w:rsid w:val="004A1DAF"/>
    <w:rsid w:val="004A3B87"/>
    <w:rsid w:val="004A543A"/>
    <w:rsid w:val="004C3452"/>
    <w:rsid w:val="004C5A06"/>
    <w:rsid w:val="004C5C1C"/>
    <w:rsid w:val="004C6CEF"/>
    <w:rsid w:val="004D26E8"/>
    <w:rsid w:val="004D4150"/>
    <w:rsid w:val="004D4E52"/>
    <w:rsid w:val="004E2FE0"/>
    <w:rsid w:val="004F22AC"/>
    <w:rsid w:val="00504429"/>
    <w:rsid w:val="005044EA"/>
    <w:rsid w:val="00505280"/>
    <w:rsid w:val="00512EA8"/>
    <w:rsid w:val="00514965"/>
    <w:rsid w:val="005153E3"/>
    <w:rsid w:val="00515639"/>
    <w:rsid w:val="00515D39"/>
    <w:rsid w:val="0051718C"/>
    <w:rsid w:val="00517DB0"/>
    <w:rsid w:val="00523FBE"/>
    <w:rsid w:val="005261C6"/>
    <w:rsid w:val="00527F9A"/>
    <w:rsid w:val="0053708B"/>
    <w:rsid w:val="00543153"/>
    <w:rsid w:val="00551A01"/>
    <w:rsid w:val="0055430B"/>
    <w:rsid w:val="00557131"/>
    <w:rsid w:val="00562ED3"/>
    <w:rsid w:val="0056468E"/>
    <w:rsid w:val="00570A1E"/>
    <w:rsid w:val="005728CB"/>
    <w:rsid w:val="00580AD4"/>
    <w:rsid w:val="0058150D"/>
    <w:rsid w:val="005824BF"/>
    <w:rsid w:val="00587E6C"/>
    <w:rsid w:val="005932E4"/>
    <w:rsid w:val="005941D6"/>
    <w:rsid w:val="00596A5F"/>
    <w:rsid w:val="005970EE"/>
    <w:rsid w:val="0059748A"/>
    <w:rsid w:val="005A1BB2"/>
    <w:rsid w:val="005A1C62"/>
    <w:rsid w:val="005A22B2"/>
    <w:rsid w:val="005A2A0E"/>
    <w:rsid w:val="005A4B5A"/>
    <w:rsid w:val="005A6BAE"/>
    <w:rsid w:val="005B0CB2"/>
    <w:rsid w:val="005B0F8E"/>
    <w:rsid w:val="005B1350"/>
    <w:rsid w:val="005B2E77"/>
    <w:rsid w:val="005B4341"/>
    <w:rsid w:val="005B4550"/>
    <w:rsid w:val="005B7A4E"/>
    <w:rsid w:val="005C0B9A"/>
    <w:rsid w:val="005C4C7E"/>
    <w:rsid w:val="005C5CEB"/>
    <w:rsid w:val="005C601C"/>
    <w:rsid w:val="005D0093"/>
    <w:rsid w:val="005D1B2C"/>
    <w:rsid w:val="005D2A6E"/>
    <w:rsid w:val="005D5573"/>
    <w:rsid w:val="005D7670"/>
    <w:rsid w:val="005D7BF3"/>
    <w:rsid w:val="005E0874"/>
    <w:rsid w:val="005E13DB"/>
    <w:rsid w:val="005E2154"/>
    <w:rsid w:val="005E3DBB"/>
    <w:rsid w:val="005E7690"/>
    <w:rsid w:val="005F0B3D"/>
    <w:rsid w:val="005F2575"/>
    <w:rsid w:val="005F27AB"/>
    <w:rsid w:val="005F2986"/>
    <w:rsid w:val="005F5432"/>
    <w:rsid w:val="005F58AF"/>
    <w:rsid w:val="005F786E"/>
    <w:rsid w:val="0060469E"/>
    <w:rsid w:val="00604DAB"/>
    <w:rsid w:val="006133BB"/>
    <w:rsid w:val="00613668"/>
    <w:rsid w:val="00614938"/>
    <w:rsid w:val="00617E65"/>
    <w:rsid w:val="00620128"/>
    <w:rsid w:val="00621F55"/>
    <w:rsid w:val="006238C9"/>
    <w:rsid w:val="00623973"/>
    <w:rsid w:val="006253F9"/>
    <w:rsid w:val="00625CF0"/>
    <w:rsid w:val="006260FF"/>
    <w:rsid w:val="00626877"/>
    <w:rsid w:val="00627BE1"/>
    <w:rsid w:val="00632D97"/>
    <w:rsid w:val="006333D2"/>
    <w:rsid w:val="00635212"/>
    <w:rsid w:val="00636121"/>
    <w:rsid w:val="006400B7"/>
    <w:rsid w:val="0064043A"/>
    <w:rsid w:val="006412D5"/>
    <w:rsid w:val="00650C74"/>
    <w:rsid w:val="006515EA"/>
    <w:rsid w:val="00652044"/>
    <w:rsid w:val="00657FE2"/>
    <w:rsid w:val="00661F41"/>
    <w:rsid w:val="006621AB"/>
    <w:rsid w:val="0066264C"/>
    <w:rsid w:val="00664019"/>
    <w:rsid w:val="006725BD"/>
    <w:rsid w:val="006759BC"/>
    <w:rsid w:val="00677F46"/>
    <w:rsid w:val="00687D61"/>
    <w:rsid w:val="00692236"/>
    <w:rsid w:val="00692616"/>
    <w:rsid w:val="00692C30"/>
    <w:rsid w:val="0069362D"/>
    <w:rsid w:val="006A4754"/>
    <w:rsid w:val="006C00FE"/>
    <w:rsid w:val="006C074F"/>
    <w:rsid w:val="006C3643"/>
    <w:rsid w:val="006C6131"/>
    <w:rsid w:val="006D3E60"/>
    <w:rsid w:val="006D5F1C"/>
    <w:rsid w:val="006D6C8C"/>
    <w:rsid w:val="006E64B2"/>
    <w:rsid w:val="006E728B"/>
    <w:rsid w:val="006F3DE8"/>
    <w:rsid w:val="006F48D3"/>
    <w:rsid w:val="006F6EE5"/>
    <w:rsid w:val="006F7BF3"/>
    <w:rsid w:val="007035F7"/>
    <w:rsid w:val="00705854"/>
    <w:rsid w:val="00710298"/>
    <w:rsid w:val="00710639"/>
    <w:rsid w:val="007155E8"/>
    <w:rsid w:val="00716E05"/>
    <w:rsid w:val="007178BD"/>
    <w:rsid w:val="00731EF7"/>
    <w:rsid w:val="00732FC0"/>
    <w:rsid w:val="00735F39"/>
    <w:rsid w:val="00736C0C"/>
    <w:rsid w:val="00742775"/>
    <w:rsid w:val="007448DC"/>
    <w:rsid w:val="007465D5"/>
    <w:rsid w:val="00747DBB"/>
    <w:rsid w:val="00752207"/>
    <w:rsid w:val="007536EC"/>
    <w:rsid w:val="00753F84"/>
    <w:rsid w:val="00755DE5"/>
    <w:rsid w:val="007657CC"/>
    <w:rsid w:val="007660F8"/>
    <w:rsid w:val="00770831"/>
    <w:rsid w:val="007758DE"/>
    <w:rsid w:val="00776938"/>
    <w:rsid w:val="00777692"/>
    <w:rsid w:val="00782EFC"/>
    <w:rsid w:val="00785876"/>
    <w:rsid w:val="00787B96"/>
    <w:rsid w:val="00790305"/>
    <w:rsid w:val="00793004"/>
    <w:rsid w:val="00795986"/>
    <w:rsid w:val="007A0A54"/>
    <w:rsid w:val="007A283D"/>
    <w:rsid w:val="007A2BE1"/>
    <w:rsid w:val="007A4602"/>
    <w:rsid w:val="007B0DCD"/>
    <w:rsid w:val="007C10CD"/>
    <w:rsid w:val="007D09D1"/>
    <w:rsid w:val="007D3625"/>
    <w:rsid w:val="007D7130"/>
    <w:rsid w:val="007E058F"/>
    <w:rsid w:val="007E38AC"/>
    <w:rsid w:val="007E58FA"/>
    <w:rsid w:val="007E5BFD"/>
    <w:rsid w:val="007E6D94"/>
    <w:rsid w:val="007E7DE0"/>
    <w:rsid w:val="007F20F0"/>
    <w:rsid w:val="007F236D"/>
    <w:rsid w:val="007F29BE"/>
    <w:rsid w:val="007F2F9A"/>
    <w:rsid w:val="007F540D"/>
    <w:rsid w:val="007F6EC1"/>
    <w:rsid w:val="00802A5A"/>
    <w:rsid w:val="0080694B"/>
    <w:rsid w:val="00812097"/>
    <w:rsid w:val="00812853"/>
    <w:rsid w:val="0082008E"/>
    <w:rsid w:val="00823D1D"/>
    <w:rsid w:val="00830068"/>
    <w:rsid w:val="008310BA"/>
    <w:rsid w:val="0083114B"/>
    <w:rsid w:val="008328EB"/>
    <w:rsid w:val="00840173"/>
    <w:rsid w:val="00840DFC"/>
    <w:rsid w:val="00841C3D"/>
    <w:rsid w:val="00844469"/>
    <w:rsid w:val="00846D6D"/>
    <w:rsid w:val="0085721F"/>
    <w:rsid w:val="00865337"/>
    <w:rsid w:val="00866FDE"/>
    <w:rsid w:val="0086748A"/>
    <w:rsid w:val="008674FB"/>
    <w:rsid w:val="00867769"/>
    <w:rsid w:val="008706A6"/>
    <w:rsid w:val="008771B9"/>
    <w:rsid w:val="008776BD"/>
    <w:rsid w:val="00880D8E"/>
    <w:rsid w:val="008912B4"/>
    <w:rsid w:val="00891C27"/>
    <w:rsid w:val="00897D41"/>
    <w:rsid w:val="008A1E28"/>
    <w:rsid w:val="008A46D9"/>
    <w:rsid w:val="008A4810"/>
    <w:rsid w:val="008B118F"/>
    <w:rsid w:val="008B2071"/>
    <w:rsid w:val="008B48C9"/>
    <w:rsid w:val="008B5AE5"/>
    <w:rsid w:val="008B7F24"/>
    <w:rsid w:val="008C1C20"/>
    <w:rsid w:val="008C28C8"/>
    <w:rsid w:val="008C75EE"/>
    <w:rsid w:val="008D241F"/>
    <w:rsid w:val="008D33C4"/>
    <w:rsid w:val="008D64BB"/>
    <w:rsid w:val="008E4E38"/>
    <w:rsid w:val="008E708B"/>
    <w:rsid w:val="008F0959"/>
    <w:rsid w:val="008F2A8C"/>
    <w:rsid w:val="008F2D08"/>
    <w:rsid w:val="008F359F"/>
    <w:rsid w:val="008F3CF2"/>
    <w:rsid w:val="008F3FBC"/>
    <w:rsid w:val="008F53BD"/>
    <w:rsid w:val="008F6DD8"/>
    <w:rsid w:val="0090133A"/>
    <w:rsid w:val="00907471"/>
    <w:rsid w:val="0091088D"/>
    <w:rsid w:val="009113D6"/>
    <w:rsid w:val="00913D46"/>
    <w:rsid w:val="00915799"/>
    <w:rsid w:val="00917C28"/>
    <w:rsid w:val="00920478"/>
    <w:rsid w:val="00923467"/>
    <w:rsid w:val="00923DF5"/>
    <w:rsid w:val="009341F6"/>
    <w:rsid w:val="0093453D"/>
    <w:rsid w:val="00935008"/>
    <w:rsid w:val="00940535"/>
    <w:rsid w:val="0094562A"/>
    <w:rsid w:val="0095092D"/>
    <w:rsid w:val="00950CCA"/>
    <w:rsid w:val="009516DC"/>
    <w:rsid w:val="00951C04"/>
    <w:rsid w:val="009527B6"/>
    <w:rsid w:val="00956070"/>
    <w:rsid w:val="00957AFA"/>
    <w:rsid w:val="009626BD"/>
    <w:rsid w:val="009669A0"/>
    <w:rsid w:val="00966EC4"/>
    <w:rsid w:val="009734BF"/>
    <w:rsid w:val="009825DF"/>
    <w:rsid w:val="00985576"/>
    <w:rsid w:val="0099067E"/>
    <w:rsid w:val="009B042F"/>
    <w:rsid w:val="009B388C"/>
    <w:rsid w:val="009C4748"/>
    <w:rsid w:val="009C490C"/>
    <w:rsid w:val="009C56F8"/>
    <w:rsid w:val="009C7B08"/>
    <w:rsid w:val="009D410C"/>
    <w:rsid w:val="009D471E"/>
    <w:rsid w:val="009D592A"/>
    <w:rsid w:val="009D6617"/>
    <w:rsid w:val="009E0D4B"/>
    <w:rsid w:val="009E175C"/>
    <w:rsid w:val="009E7EFE"/>
    <w:rsid w:val="009F14AA"/>
    <w:rsid w:val="009F704C"/>
    <w:rsid w:val="00A01886"/>
    <w:rsid w:val="00A04069"/>
    <w:rsid w:val="00A06EEC"/>
    <w:rsid w:val="00A1095E"/>
    <w:rsid w:val="00A119A5"/>
    <w:rsid w:val="00A2119E"/>
    <w:rsid w:val="00A24D9C"/>
    <w:rsid w:val="00A30750"/>
    <w:rsid w:val="00A32E0A"/>
    <w:rsid w:val="00A368C3"/>
    <w:rsid w:val="00A377E0"/>
    <w:rsid w:val="00A402E3"/>
    <w:rsid w:val="00A41562"/>
    <w:rsid w:val="00A44F26"/>
    <w:rsid w:val="00A51E1B"/>
    <w:rsid w:val="00A5409A"/>
    <w:rsid w:val="00A54F18"/>
    <w:rsid w:val="00A56C92"/>
    <w:rsid w:val="00A62B1D"/>
    <w:rsid w:val="00A64894"/>
    <w:rsid w:val="00A64EC1"/>
    <w:rsid w:val="00A741DA"/>
    <w:rsid w:val="00A75A6B"/>
    <w:rsid w:val="00A762FE"/>
    <w:rsid w:val="00A812EE"/>
    <w:rsid w:val="00A84820"/>
    <w:rsid w:val="00A859BB"/>
    <w:rsid w:val="00A8669E"/>
    <w:rsid w:val="00A9014B"/>
    <w:rsid w:val="00A91419"/>
    <w:rsid w:val="00A917B6"/>
    <w:rsid w:val="00A924A6"/>
    <w:rsid w:val="00A955F8"/>
    <w:rsid w:val="00A974CF"/>
    <w:rsid w:val="00AA15BF"/>
    <w:rsid w:val="00AA2DED"/>
    <w:rsid w:val="00AA4DA6"/>
    <w:rsid w:val="00AB1080"/>
    <w:rsid w:val="00AB5E5E"/>
    <w:rsid w:val="00AB6F03"/>
    <w:rsid w:val="00AC2348"/>
    <w:rsid w:val="00AC4663"/>
    <w:rsid w:val="00AC537C"/>
    <w:rsid w:val="00AC664D"/>
    <w:rsid w:val="00AE01C1"/>
    <w:rsid w:val="00AE05AA"/>
    <w:rsid w:val="00AE2B09"/>
    <w:rsid w:val="00AE33E2"/>
    <w:rsid w:val="00AE667B"/>
    <w:rsid w:val="00AF420F"/>
    <w:rsid w:val="00AF63BA"/>
    <w:rsid w:val="00AF69AC"/>
    <w:rsid w:val="00AF7D78"/>
    <w:rsid w:val="00B009F6"/>
    <w:rsid w:val="00B0194D"/>
    <w:rsid w:val="00B07132"/>
    <w:rsid w:val="00B1182C"/>
    <w:rsid w:val="00B13BC7"/>
    <w:rsid w:val="00B145A6"/>
    <w:rsid w:val="00B153DD"/>
    <w:rsid w:val="00B1543C"/>
    <w:rsid w:val="00B1633D"/>
    <w:rsid w:val="00B16403"/>
    <w:rsid w:val="00B20BAD"/>
    <w:rsid w:val="00B20EAC"/>
    <w:rsid w:val="00B212E3"/>
    <w:rsid w:val="00B24966"/>
    <w:rsid w:val="00B2697F"/>
    <w:rsid w:val="00B3628B"/>
    <w:rsid w:val="00B4168A"/>
    <w:rsid w:val="00B42E95"/>
    <w:rsid w:val="00B436FF"/>
    <w:rsid w:val="00B461B1"/>
    <w:rsid w:val="00B500D4"/>
    <w:rsid w:val="00B5062C"/>
    <w:rsid w:val="00B52387"/>
    <w:rsid w:val="00B563C4"/>
    <w:rsid w:val="00B5763C"/>
    <w:rsid w:val="00B626FA"/>
    <w:rsid w:val="00B62CC6"/>
    <w:rsid w:val="00B63A26"/>
    <w:rsid w:val="00B767DE"/>
    <w:rsid w:val="00B76B12"/>
    <w:rsid w:val="00B776AF"/>
    <w:rsid w:val="00B77D70"/>
    <w:rsid w:val="00B843C7"/>
    <w:rsid w:val="00B84ECA"/>
    <w:rsid w:val="00B85501"/>
    <w:rsid w:val="00B87E2B"/>
    <w:rsid w:val="00B90171"/>
    <w:rsid w:val="00B9089F"/>
    <w:rsid w:val="00B90BBA"/>
    <w:rsid w:val="00B917C7"/>
    <w:rsid w:val="00B91C92"/>
    <w:rsid w:val="00B951BD"/>
    <w:rsid w:val="00B951D7"/>
    <w:rsid w:val="00B95564"/>
    <w:rsid w:val="00BA06F9"/>
    <w:rsid w:val="00BA41EB"/>
    <w:rsid w:val="00BB0886"/>
    <w:rsid w:val="00BB13A4"/>
    <w:rsid w:val="00BB4338"/>
    <w:rsid w:val="00BB6C5D"/>
    <w:rsid w:val="00BB7E9E"/>
    <w:rsid w:val="00BC148A"/>
    <w:rsid w:val="00BD3A67"/>
    <w:rsid w:val="00BE0A42"/>
    <w:rsid w:val="00BE11DF"/>
    <w:rsid w:val="00BE262E"/>
    <w:rsid w:val="00BE5462"/>
    <w:rsid w:val="00BE5F33"/>
    <w:rsid w:val="00BF031B"/>
    <w:rsid w:val="00BF6379"/>
    <w:rsid w:val="00BF6391"/>
    <w:rsid w:val="00C01D74"/>
    <w:rsid w:val="00C02370"/>
    <w:rsid w:val="00C0437F"/>
    <w:rsid w:val="00C0446B"/>
    <w:rsid w:val="00C05C06"/>
    <w:rsid w:val="00C103C1"/>
    <w:rsid w:val="00C10C9C"/>
    <w:rsid w:val="00C134EC"/>
    <w:rsid w:val="00C14770"/>
    <w:rsid w:val="00C16834"/>
    <w:rsid w:val="00C17999"/>
    <w:rsid w:val="00C2154B"/>
    <w:rsid w:val="00C22487"/>
    <w:rsid w:val="00C26717"/>
    <w:rsid w:val="00C312F5"/>
    <w:rsid w:val="00C31CAB"/>
    <w:rsid w:val="00C36593"/>
    <w:rsid w:val="00C36782"/>
    <w:rsid w:val="00C369F2"/>
    <w:rsid w:val="00C415F8"/>
    <w:rsid w:val="00C50705"/>
    <w:rsid w:val="00C52DE0"/>
    <w:rsid w:val="00C535FE"/>
    <w:rsid w:val="00C56E4F"/>
    <w:rsid w:val="00C57C39"/>
    <w:rsid w:val="00C57FC7"/>
    <w:rsid w:val="00C6480B"/>
    <w:rsid w:val="00C6615E"/>
    <w:rsid w:val="00C67D52"/>
    <w:rsid w:val="00C71A1F"/>
    <w:rsid w:val="00C801AA"/>
    <w:rsid w:val="00C82EAC"/>
    <w:rsid w:val="00C8437F"/>
    <w:rsid w:val="00C86D3D"/>
    <w:rsid w:val="00C93E04"/>
    <w:rsid w:val="00C94F27"/>
    <w:rsid w:val="00C9621B"/>
    <w:rsid w:val="00C9655D"/>
    <w:rsid w:val="00C96FCD"/>
    <w:rsid w:val="00C97486"/>
    <w:rsid w:val="00CA0980"/>
    <w:rsid w:val="00CA16F8"/>
    <w:rsid w:val="00CA3FE2"/>
    <w:rsid w:val="00CA4B6F"/>
    <w:rsid w:val="00CA4CCD"/>
    <w:rsid w:val="00CA6B36"/>
    <w:rsid w:val="00CB2D0C"/>
    <w:rsid w:val="00CB5622"/>
    <w:rsid w:val="00CC2349"/>
    <w:rsid w:val="00CC6B3F"/>
    <w:rsid w:val="00CD07D8"/>
    <w:rsid w:val="00CD07F8"/>
    <w:rsid w:val="00CD279B"/>
    <w:rsid w:val="00CD343F"/>
    <w:rsid w:val="00CD4020"/>
    <w:rsid w:val="00CD44C9"/>
    <w:rsid w:val="00CD4594"/>
    <w:rsid w:val="00CE2852"/>
    <w:rsid w:val="00CE34D3"/>
    <w:rsid w:val="00CE777E"/>
    <w:rsid w:val="00CF0340"/>
    <w:rsid w:val="00CF19A3"/>
    <w:rsid w:val="00CF29D2"/>
    <w:rsid w:val="00CF3074"/>
    <w:rsid w:val="00CF327F"/>
    <w:rsid w:val="00CF6988"/>
    <w:rsid w:val="00D0303F"/>
    <w:rsid w:val="00D03269"/>
    <w:rsid w:val="00D05155"/>
    <w:rsid w:val="00D07EF0"/>
    <w:rsid w:val="00D07F49"/>
    <w:rsid w:val="00D11D0C"/>
    <w:rsid w:val="00D259C8"/>
    <w:rsid w:val="00D27ACF"/>
    <w:rsid w:val="00D33E17"/>
    <w:rsid w:val="00D371D8"/>
    <w:rsid w:val="00D3754A"/>
    <w:rsid w:val="00D375D8"/>
    <w:rsid w:val="00D412E2"/>
    <w:rsid w:val="00D42A32"/>
    <w:rsid w:val="00D44A16"/>
    <w:rsid w:val="00D52655"/>
    <w:rsid w:val="00D5435E"/>
    <w:rsid w:val="00D54D85"/>
    <w:rsid w:val="00D56312"/>
    <w:rsid w:val="00D60438"/>
    <w:rsid w:val="00D630E1"/>
    <w:rsid w:val="00D640D8"/>
    <w:rsid w:val="00D72F81"/>
    <w:rsid w:val="00D7531E"/>
    <w:rsid w:val="00D7751E"/>
    <w:rsid w:val="00D77BA3"/>
    <w:rsid w:val="00D80C14"/>
    <w:rsid w:val="00D81DFB"/>
    <w:rsid w:val="00D82AA0"/>
    <w:rsid w:val="00D868FE"/>
    <w:rsid w:val="00D908BB"/>
    <w:rsid w:val="00D928F8"/>
    <w:rsid w:val="00D92C06"/>
    <w:rsid w:val="00D92EEB"/>
    <w:rsid w:val="00D936C6"/>
    <w:rsid w:val="00D96043"/>
    <w:rsid w:val="00D970D7"/>
    <w:rsid w:val="00D978C1"/>
    <w:rsid w:val="00DA104F"/>
    <w:rsid w:val="00DA1C2D"/>
    <w:rsid w:val="00DA5C55"/>
    <w:rsid w:val="00DB42E5"/>
    <w:rsid w:val="00DB6AEB"/>
    <w:rsid w:val="00DB73E8"/>
    <w:rsid w:val="00DC0274"/>
    <w:rsid w:val="00DC0F11"/>
    <w:rsid w:val="00DC4F2A"/>
    <w:rsid w:val="00DC5654"/>
    <w:rsid w:val="00DC5FD5"/>
    <w:rsid w:val="00DD3866"/>
    <w:rsid w:val="00DE0259"/>
    <w:rsid w:val="00DE7CA9"/>
    <w:rsid w:val="00DF0059"/>
    <w:rsid w:val="00DF1293"/>
    <w:rsid w:val="00DF2A79"/>
    <w:rsid w:val="00DF6790"/>
    <w:rsid w:val="00DF748D"/>
    <w:rsid w:val="00E03242"/>
    <w:rsid w:val="00E037C3"/>
    <w:rsid w:val="00E045DE"/>
    <w:rsid w:val="00E04678"/>
    <w:rsid w:val="00E12945"/>
    <w:rsid w:val="00E14263"/>
    <w:rsid w:val="00E17317"/>
    <w:rsid w:val="00E20455"/>
    <w:rsid w:val="00E2353D"/>
    <w:rsid w:val="00E3741E"/>
    <w:rsid w:val="00E40190"/>
    <w:rsid w:val="00E41461"/>
    <w:rsid w:val="00E415C1"/>
    <w:rsid w:val="00E46088"/>
    <w:rsid w:val="00E509E9"/>
    <w:rsid w:val="00E51097"/>
    <w:rsid w:val="00E51D54"/>
    <w:rsid w:val="00E51D90"/>
    <w:rsid w:val="00E56EA8"/>
    <w:rsid w:val="00E60073"/>
    <w:rsid w:val="00E63E30"/>
    <w:rsid w:val="00E707D5"/>
    <w:rsid w:val="00E70FE6"/>
    <w:rsid w:val="00E72D57"/>
    <w:rsid w:val="00E860D1"/>
    <w:rsid w:val="00E86924"/>
    <w:rsid w:val="00E90AA1"/>
    <w:rsid w:val="00EA1EF4"/>
    <w:rsid w:val="00EA20EE"/>
    <w:rsid w:val="00EA3EB0"/>
    <w:rsid w:val="00EB00CD"/>
    <w:rsid w:val="00EB42AF"/>
    <w:rsid w:val="00EB4B1C"/>
    <w:rsid w:val="00EB7757"/>
    <w:rsid w:val="00EC0AD2"/>
    <w:rsid w:val="00EC0F41"/>
    <w:rsid w:val="00EC3DE5"/>
    <w:rsid w:val="00EC6479"/>
    <w:rsid w:val="00ED1B4E"/>
    <w:rsid w:val="00ED26F1"/>
    <w:rsid w:val="00ED348D"/>
    <w:rsid w:val="00ED36ED"/>
    <w:rsid w:val="00ED5371"/>
    <w:rsid w:val="00ED6C24"/>
    <w:rsid w:val="00EE129C"/>
    <w:rsid w:val="00EE3D43"/>
    <w:rsid w:val="00EF3CEA"/>
    <w:rsid w:val="00F0090C"/>
    <w:rsid w:val="00F02CB6"/>
    <w:rsid w:val="00F05230"/>
    <w:rsid w:val="00F05CC0"/>
    <w:rsid w:val="00F06650"/>
    <w:rsid w:val="00F07641"/>
    <w:rsid w:val="00F10BD9"/>
    <w:rsid w:val="00F12114"/>
    <w:rsid w:val="00F21B37"/>
    <w:rsid w:val="00F22EA2"/>
    <w:rsid w:val="00F259DA"/>
    <w:rsid w:val="00F276BA"/>
    <w:rsid w:val="00F31654"/>
    <w:rsid w:val="00F31F76"/>
    <w:rsid w:val="00F3208D"/>
    <w:rsid w:val="00F32525"/>
    <w:rsid w:val="00F32921"/>
    <w:rsid w:val="00F40E48"/>
    <w:rsid w:val="00F441DE"/>
    <w:rsid w:val="00F447DC"/>
    <w:rsid w:val="00F453E0"/>
    <w:rsid w:val="00F5306E"/>
    <w:rsid w:val="00F54F6C"/>
    <w:rsid w:val="00F56AC8"/>
    <w:rsid w:val="00F60BC5"/>
    <w:rsid w:val="00F6170A"/>
    <w:rsid w:val="00F640B6"/>
    <w:rsid w:val="00F67177"/>
    <w:rsid w:val="00F6723C"/>
    <w:rsid w:val="00F71653"/>
    <w:rsid w:val="00F758CA"/>
    <w:rsid w:val="00F771AE"/>
    <w:rsid w:val="00F837D8"/>
    <w:rsid w:val="00F87C7A"/>
    <w:rsid w:val="00F9027D"/>
    <w:rsid w:val="00F9108D"/>
    <w:rsid w:val="00F91096"/>
    <w:rsid w:val="00FA73AF"/>
    <w:rsid w:val="00FA7B0B"/>
    <w:rsid w:val="00FB4BCA"/>
    <w:rsid w:val="00FB5E38"/>
    <w:rsid w:val="00FB6E5D"/>
    <w:rsid w:val="00FC2F40"/>
    <w:rsid w:val="00FC76B6"/>
    <w:rsid w:val="00FC7D8B"/>
    <w:rsid w:val="00FD11D7"/>
    <w:rsid w:val="00FD4B9B"/>
    <w:rsid w:val="00FD7069"/>
    <w:rsid w:val="00FE28F1"/>
    <w:rsid w:val="00FE3309"/>
    <w:rsid w:val="00FE6ED0"/>
    <w:rsid w:val="00FF110B"/>
    <w:rsid w:val="00FF3B5F"/>
    <w:rsid w:val="00FF4133"/>
    <w:rsid w:val="00FF7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6A8AA"/>
  <w15:docId w15:val="{ECA76885-0140-4E8F-A8E4-FAC42B3F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6E8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D7130"/>
    <w:pPr>
      <w:keepNext/>
      <w:keepLines/>
      <w:spacing w:before="240" w:after="240" w:line="360" w:lineRule="auto"/>
      <w:ind w:left="431" w:hanging="431"/>
      <w:outlineLvl w:val="0"/>
    </w:pPr>
    <w:rPr>
      <w:rFonts w:ascii="Times New Roman" w:eastAsiaTheme="majorEastAsia" w:hAnsi="Times New Roman" w:cs="Times New Roman"/>
      <w:b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461B1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Times New Roman" w:eastAsiaTheme="majorEastAsia" w:hAnsi="Times New Roman" w:cs="Times New Roman"/>
      <w:b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D26E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6E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6E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6E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6E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6E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6E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43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4D26E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D2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D7130"/>
    <w:rPr>
      <w:rFonts w:ascii="Times New Roman" w:eastAsiaTheme="majorEastAsia" w:hAnsi="Times New Roman" w:cs="Times New Roman"/>
      <w:b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461B1"/>
    <w:rPr>
      <w:rFonts w:ascii="Times New Roman" w:eastAsiaTheme="majorEastAsia" w:hAnsi="Times New Roman" w:cs="Times New Roman"/>
      <w:b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D26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D26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6E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6E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6E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6E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6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4D26E8"/>
  </w:style>
  <w:style w:type="character" w:customStyle="1" w:styleId="BodyTextChar">
    <w:name w:val="Body Text Char"/>
    <w:basedOn w:val="DefaultParagraphFont"/>
    <w:link w:val="BodyText"/>
    <w:uiPriority w:val="99"/>
    <w:rsid w:val="004D26E8"/>
  </w:style>
  <w:style w:type="paragraph" w:styleId="ListBullet">
    <w:name w:val="List Bullet"/>
    <w:basedOn w:val="Normal"/>
    <w:uiPriority w:val="99"/>
    <w:unhideWhenUsed/>
    <w:rsid w:val="004D26E8"/>
    <w:pPr>
      <w:numPr>
        <w:numId w:val="2"/>
      </w:numPr>
      <w:ind w:left="357" w:hanging="357"/>
    </w:pPr>
  </w:style>
  <w:style w:type="paragraph" w:styleId="ListBullet2">
    <w:name w:val="List Bullet 2"/>
    <w:basedOn w:val="Normal"/>
    <w:uiPriority w:val="99"/>
    <w:unhideWhenUsed/>
    <w:rsid w:val="004D26E8"/>
    <w:pPr>
      <w:numPr>
        <w:numId w:val="3"/>
      </w:numPr>
      <w:ind w:left="641" w:hanging="357"/>
    </w:pPr>
  </w:style>
  <w:style w:type="paragraph" w:customStyle="1" w:styleId="Recommendation">
    <w:name w:val="Recommendation"/>
    <w:basedOn w:val="BodyText"/>
    <w:next w:val="BodyText"/>
    <w:qFormat/>
    <w:rsid w:val="005F5432"/>
    <w:rPr>
      <w:b/>
    </w:rPr>
  </w:style>
  <w:style w:type="paragraph" w:customStyle="1" w:styleId="Evidence">
    <w:name w:val="Evidence"/>
    <w:basedOn w:val="BodyText"/>
    <w:next w:val="BodyText"/>
    <w:qFormat/>
    <w:rsid w:val="005F5432"/>
    <w:pPr>
      <w:ind w:left="567" w:right="567"/>
    </w:pPr>
  </w:style>
  <w:style w:type="paragraph" w:customStyle="1" w:styleId="Materialcode">
    <w:name w:val="Material code"/>
    <w:basedOn w:val="Normal"/>
    <w:link w:val="MaterialcodeChar"/>
    <w:autoRedefine/>
    <w:rsid w:val="00E90AA1"/>
    <w:pPr>
      <w:framePr w:wrap="notBeside" w:vAnchor="text" w:hAnchor="page" w:xAlign="right" w:y="1"/>
      <w:shd w:val="clear" w:color="auto" w:fill="C6D9F1"/>
      <w:spacing w:after="0"/>
      <w:jc w:val="center"/>
    </w:pPr>
    <w:rPr>
      <w:rFonts w:ascii="Arial Black" w:eastAsia="Times New Roman" w:hAnsi="Arial Black" w:cs="Times New Roman"/>
      <w:b/>
      <w:bCs/>
      <w:iCs/>
      <w:noProof/>
      <w:color w:val="FFFFFF"/>
      <w:position w:val="-32"/>
      <w:sz w:val="40"/>
      <w:szCs w:val="24"/>
      <w:lang w:val="mk-MK" w:eastAsia="mk-MK"/>
    </w:rPr>
  </w:style>
  <w:style w:type="character" w:customStyle="1" w:styleId="MaterialcodeChar">
    <w:name w:val="Material code Char"/>
    <w:link w:val="Materialcode"/>
    <w:rsid w:val="00E90AA1"/>
    <w:rPr>
      <w:rFonts w:ascii="Arial Black" w:eastAsia="Times New Roman" w:hAnsi="Arial Black" w:cs="Times New Roman"/>
      <w:b/>
      <w:bCs/>
      <w:iCs/>
      <w:noProof/>
      <w:color w:val="FFFFFF"/>
      <w:position w:val="-32"/>
      <w:sz w:val="40"/>
      <w:szCs w:val="24"/>
      <w:shd w:val="clear" w:color="auto" w:fill="C6D9F1"/>
      <w:lang w:val="mk-MK" w:eastAsia="mk-MK"/>
    </w:rPr>
  </w:style>
  <w:style w:type="paragraph" w:customStyle="1" w:styleId="Strength">
    <w:name w:val="Strength"/>
    <w:basedOn w:val="BodyText"/>
    <w:next w:val="Evidence"/>
    <w:rsid w:val="00E90AA1"/>
    <w:pPr>
      <w:framePr w:wrap="around" w:vAnchor="text" w:hAnchor="text" w:xAlign="righ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Header">
    <w:name w:val="header"/>
    <w:basedOn w:val="Normal"/>
    <w:link w:val="HeaderChar"/>
    <w:uiPriority w:val="99"/>
    <w:unhideWhenUsed/>
    <w:rsid w:val="00193E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3E99"/>
  </w:style>
  <w:style w:type="paragraph" w:styleId="Footer">
    <w:name w:val="footer"/>
    <w:basedOn w:val="Normal"/>
    <w:link w:val="FooterChar"/>
    <w:uiPriority w:val="99"/>
    <w:unhideWhenUsed/>
    <w:rsid w:val="00193E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3E99"/>
  </w:style>
  <w:style w:type="paragraph" w:styleId="BalloonText">
    <w:name w:val="Balloon Text"/>
    <w:basedOn w:val="Normal"/>
    <w:link w:val="BalloonTextChar"/>
    <w:uiPriority w:val="99"/>
    <w:semiHidden/>
    <w:unhideWhenUsed/>
    <w:rsid w:val="002E1F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F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15D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32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2F4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793004"/>
  </w:style>
  <w:style w:type="character" w:customStyle="1" w:styleId="author">
    <w:name w:val="author"/>
    <w:basedOn w:val="DefaultParagraphFont"/>
    <w:rsid w:val="002A5FE3"/>
  </w:style>
  <w:style w:type="character" w:customStyle="1" w:styleId="articletitle">
    <w:name w:val="articletitle"/>
    <w:basedOn w:val="DefaultParagraphFont"/>
    <w:rsid w:val="002A5FE3"/>
  </w:style>
  <w:style w:type="character" w:customStyle="1" w:styleId="othertitle">
    <w:name w:val="othertitle"/>
    <w:basedOn w:val="DefaultParagraphFont"/>
    <w:rsid w:val="002A5FE3"/>
  </w:style>
  <w:style w:type="character" w:customStyle="1" w:styleId="vol">
    <w:name w:val="vol"/>
    <w:basedOn w:val="DefaultParagraphFont"/>
    <w:rsid w:val="002A5FE3"/>
  </w:style>
  <w:style w:type="character" w:customStyle="1" w:styleId="citedissue">
    <w:name w:val="citedissue"/>
    <w:basedOn w:val="DefaultParagraphFont"/>
    <w:rsid w:val="002A5FE3"/>
  </w:style>
  <w:style w:type="paragraph" w:styleId="NoSpacing">
    <w:name w:val="No Spacing"/>
    <w:uiPriority w:val="1"/>
    <w:qFormat/>
    <w:rsid w:val="002F1331"/>
    <w:pPr>
      <w:spacing w:after="0" w:line="240" w:lineRule="auto"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4E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4EC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84ECA"/>
  </w:style>
  <w:style w:type="character" w:styleId="Hyperlink">
    <w:name w:val="Hyperlink"/>
    <w:basedOn w:val="DefaultParagraphFont"/>
    <w:uiPriority w:val="99"/>
    <w:unhideWhenUsed/>
    <w:rsid w:val="00253F5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2E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2E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E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E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E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://www.nice.org.uk/guidance/ng201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who.int/publications/i/item/978924154991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who.int/publications/i/item/9789241549912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45047-ED9E-4B87-B089-662B8849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10384</Words>
  <Characters>59194</Characters>
  <Application>Microsoft Office Word</Application>
  <DocSecurity>0</DocSecurity>
  <Lines>493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Horga</dc:creator>
  <cp:lastModifiedBy>Pranvera S. Berisha</cp:lastModifiedBy>
  <cp:revision>2</cp:revision>
  <cp:lastPrinted>2017-09-15T07:14:00Z</cp:lastPrinted>
  <dcterms:created xsi:type="dcterms:W3CDTF">2024-03-04T10:24:00Z</dcterms:created>
  <dcterms:modified xsi:type="dcterms:W3CDTF">2024-03-04T10:24:00Z</dcterms:modified>
</cp:coreProperties>
</file>